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27" w:type="dxa"/>
        <w:tblLook w:val="04A0" w:firstRow="1" w:lastRow="0" w:firstColumn="1" w:lastColumn="0" w:noHBand="0" w:noVBand="1"/>
      </w:tblPr>
      <w:tblGrid>
        <w:gridCol w:w="1926"/>
        <w:gridCol w:w="73"/>
        <w:gridCol w:w="901"/>
        <w:gridCol w:w="232"/>
        <w:gridCol w:w="1240"/>
        <w:gridCol w:w="2474"/>
        <w:gridCol w:w="2381"/>
      </w:tblGrid>
      <w:tr w:rsidR="00161B4E" w:rsidTr="00161B4E">
        <w:trPr>
          <w:trHeight w:val="841"/>
        </w:trPr>
        <w:tc>
          <w:tcPr>
            <w:tcW w:w="1747" w:type="dxa"/>
            <w:vMerge w:val="restart"/>
          </w:tcPr>
          <w:p w:rsidR="00161B4E" w:rsidRPr="00101E2B" w:rsidRDefault="00D928D9" w:rsidP="00161B4E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682E6C2" wp14:editId="5BFED1F6">
                  <wp:extent cx="1079500" cy="1081405"/>
                  <wp:effectExtent l="0" t="0" r="6350" b="4445"/>
                  <wp:docPr id="2" name="Resim 2" descr="C:\Users\dekan\Desktop\Yeni logo\Fen Fakültes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dekan\Desktop\Yeni logo\Fen Fakültesi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  <w:gridSpan w:val="6"/>
          </w:tcPr>
          <w:p w:rsidR="00161B4E" w:rsidRDefault="00161B4E" w:rsidP="00161B4E">
            <w:pPr>
              <w:jc w:val="center"/>
              <w:rPr>
                <w:b/>
              </w:rPr>
            </w:pPr>
          </w:p>
          <w:p w:rsidR="00161B4E" w:rsidRPr="00101E2B" w:rsidRDefault="004C0376" w:rsidP="00161B4E">
            <w:pPr>
              <w:jc w:val="center"/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FEN</w:t>
            </w:r>
            <w:bookmarkStart w:id="0" w:name="_GoBack"/>
            <w:bookmarkEnd w:id="0"/>
            <w:r w:rsidR="00020295" w:rsidRPr="00A61492">
              <w:rPr>
                <w:rFonts w:ascii="Calibri" w:eastAsia="Calibri" w:hAnsi="Calibri" w:cs="Times New Roman"/>
                <w:b/>
              </w:rPr>
              <w:t xml:space="preserve"> FAKÜLTESİ</w:t>
            </w:r>
          </w:p>
        </w:tc>
      </w:tr>
      <w:tr w:rsidR="00161B4E" w:rsidTr="00161B4E">
        <w:trPr>
          <w:trHeight w:val="424"/>
        </w:trPr>
        <w:tc>
          <w:tcPr>
            <w:tcW w:w="1747" w:type="dxa"/>
            <w:vMerge/>
          </w:tcPr>
          <w:p w:rsidR="00161B4E" w:rsidRPr="00101E2B" w:rsidRDefault="00161B4E" w:rsidP="00161B4E">
            <w:pPr>
              <w:rPr>
                <w:b/>
              </w:rPr>
            </w:pPr>
          </w:p>
        </w:tc>
        <w:tc>
          <w:tcPr>
            <w:tcW w:w="7480" w:type="dxa"/>
            <w:gridSpan w:val="6"/>
          </w:tcPr>
          <w:p w:rsidR="00161B4E" w:rsidRDefault="00161B4E" w:rsidP="00161B4E">
            <w:pPr>
              <w:jc w:val="center"/>
              <w:rPr>
                <w:b/>
              </w:rPr>
            </w:pPr>
          </w:p>
          <w:p w:rsidR="00161B4E" w:rsidRPr="00101E2B" w:rsidRDefault="00161B4E" w:rsidP="00161B4E">
            <w:pPr>
              <w:jc w:val="center"/>
              <w:rPr>
                <w:b/>
              </w:rPr>
            </w:pPr>
            <w:r>
              <w:rPr>
                <w:b/>
              </w:rPr>
              <w:t>SÜREÇ FORMU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7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BİLGİLERİ</w:t>
            </w:r>
          </w:p>
        </w:tc>
      </w:tr>
      <w:tr w:rsidR="00161B4E" w:rsidTr="00161B4E">
        <w:trPr>
          <w:trHeight w:val="401"/>
        </w:trPr>
        <w:tc>
          <w:tcPr>
            <w:tcW w:w="1823" w:type="dxa"/>
            <w:gridSpan w:val="2"/>
          </w:tcPr>
          <w:p w:rsidR="00161B4E" w:rsidRPr="00101E2B" w:rsidRDefault="00161B4E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7404" w:type="dxa"/>
            <w:gridSpan w:val="5"/>
          </w:tcPr>
          <w:p w:rsidR="00161B4E" w:rsidRDefault="00161B4E" w:rsidP="00C5400D">
            <w:pPr>
              <w:rPr>
                <w:b/>
              </w:rPr>
            </w:pPr>
          </w:p>
        </w:tc>
      </w:tr>
      <w:tr w:rsidR="00101E2B" w:rsidTr="00161B4E">
        <w:trPr>
          <w:trHeight w:val="401"/>
        </w:trPr>
        <w:tc>
          <w:tcPr>
            <w:tcW w:w="1823" w:type="dxa"/>
            <w:gridSpan w:val="2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ADI</w:t>
            </w:r>
          </w:p>
        </w:tc>
        <w:tc>
          <w:tcPr>
            <w:tcW w:w="7404" w:type="dxa"/>
            <w:gridSpan w:val="5"/>
          </w:tcPr>
          <w:p w:rsidR="00101E2B" w:rsidRPr="00101E2B" w:rsidRDefault="00D61CFE" w:rsidP="00C5400D">
            <w:pPr>
              <w:rPr>
                <w:b/>
              </w:rPr>
            </w:pPr>
            <w:r>
              <w:rPr>
                <w:b/>
              </w:rPr>
              <w:t xml:space="preserve">BİRİM </w:t>
            </w:r>
            <w:r w:rsidR="00C5400D">
              <w:rPr>
                <w:b/>
              </w:rPr>
              <w:t>İÇ DEĞERLENDİRME</w:t>
            </w:r>
            <w:r>
              <w:rPr>
                <w:b/>
              </w:rPr>
              <w:t xml:space="preserve"> RAPORU HAZIRLAMA SÜREÇ BİLGİLERİ</w:t>
            </w:r>
            <w:r w:rsidR="00C008F9">
              <w:rPr>
                <w:b/>
              </w:rPr>
              <w:t xml:space="preserve"> </w:t>
            </w:r>
          </w:p>
        </w:tc>
      </w:tr>
      <w:tr w:rsidR="00101E2B" w:rsidTr="00161B4E">
        <w:trPr>
          <w:trHeight w:val="436"/>
        </w:trPr>
        <w:tc>
          <w:tcPr>
            <w:tcW w:w="1823" w:type="dxa"/>
            <w:gridSpan w:val="2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TÜRÜ</w:t>
            </w:r>
          </w:p>
        </w:tc>
        <w:tc>
          <w:tcPr>
            <w:tcW w:w="2429" w:type="dxa"/>
            <w:gridSpan w:val="3"/>
          </w:tcPr>
          <w:p w:rsidR="00101E2B" w:rsidRPr="00FB3FD3" w:rsidRDefault="004C0376" w:rsidP="00101E2B">
            <w:sdt>
              <w:sdtPr>
                <w:id w:val="19189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9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E2B" w:rsidRPr="00FB3FD3">
              <w:t>Eğitim-Öğretim Süreci</w:t>
            </w:r>
          </w:p>
        </w:tc>
        <w:tc>
          <w:tcPr>
            <w:tcW w:w="2528" w:type="dxa"/>
          </w:tcPr>
          <w:p w:rsidR="00101E2B" w:rsidRPr="00FB3FD3" w:rsidRDefault="004C0376" w:rsidP="00101E2B">
            <w:sdt>
              <w:sdtPr>
                <w:id w:val="-110433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F25F8">
              <w:t xml:space="preserve"> </w:t>
            </w:r>
            <w:r w:rsidR="00FB3FD3" w:rsidRPr="00FB3FD3">
              <w:t>Akademik Süreç</w:t>
            </w:r>
          </w:p>
        </w:tc>
        <w:tc>
          <w:tcPr>
            <w:tcW w:w="2447" w:type="dxa"/>
          </w:tcPr>
          <w:p w:rsidR="00101E2B" w:rsidRPr="00FB3FD3" w:rsidRDefault="004C0376" w:rsidP="00101E2B">
            <w:sdt>
              <w:sdtPr>
                <w:id w:val="879367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3B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F25F8">
              <w:t xml:space="preserve"> </w:t>
            </w:r>
            <w:r w:rsidR="00FB3FD3" w:rsidRPr="00FB3FD3">
              <w:t>İdari Süreç</w:t>
            </w:r>
          </w:p>
        </w:tc>
      </w:tr>
      <w:tr w:rsidR="00161B4E" w:rsidTr="00F57BC0">
        <w:trPr>
          <w:trHeight w:val="436"/>
        </w:trPr>
        <w:tc>
          <w:tcPr>
            <w:tcW w:w="1823" w:type="dxa"/>
            <w:gridSpan w:val="2"/>
          </w:tcPr>
          <w:p w:rsidR="00161B4E" w:rsidRPr="00101E2B" w:rsidRDefault="00161B4E" w:rsidP="00161B4E">
            <w:pPr>
              <w:rPr>
                <w:b/>
              </w:rPr>
            </w:pPr>
            <w:r>
              <w:rPr>
                <w:b/>
              </w:rPr>
              <w:t>KATEGORİSİ</w:t>
            </w:r>
          </w:p>
        </w:tc>
        <w:tc>
          <w:tcPr>
            <w:tcW w:w="7404" w:type="dxa"/>
            <w:gridSpan w:val="5"/>
          </w:tcPr>
          <w:p w:rsidR="00161B4E" w:rsidRDefault="00161B4E" w:rsidP="00161B4E"/>
        </w:tc>
      </w:tr>
      <w:tr w:rsidR="00161B4E" w:rsidTr="00F57BC0">
        <w:trPr>
          <w:trHeight w:val="436"/>
        </w:trPr>
        <w:tc>
          <w:tcPr>
            <w:tcW w:w="1823" w:type="dxa"/>
            <w:gridSpan w:val="2"/>
          </w:tcPr>
          <w:p w:rsidR="00161B4E" w:rsidRDefault="00161B4E" w:rsidP="00161B4E">
            <w:pPr>
              <w:rPr>
                <w:b/>
              </w:rPr>
            </w:pPr>
            <w:r>
              <w:rPr>
                <w:b/>
              </w:rPr>
              <w:t>GRUBU</w:t>
            </w:r>
          </w:p>
        </w:tc>
        <w:tc>
          <w:tcPr>
            <w:tcW w:w="7404" w:type="dxa"/>
            <w:gridSpan w:val="5"/>
          </w:tcPr>
          <w:p w:rsidR="00161B4E" w:rsidRDefault="00161B4E" w:rsidP="00161B4E"/>
        </w:tc>
      </w:tr>
      <w:tr w:rsidR="00101E2B" w:rsidTr="00FB3FD3">
        <w:trPr>
          <w:trHeight w:val="424"/>
        </w:trPr>
        <w:tc>
          <w:tcPr>
            <w:tcW w:w="9227" w:type="dxa"/>
            <w:gridSpan w:val="7"/>
          </w:tcPr>
          <w:p w:rsidR="00101E2B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SÜRECİN ÖZET TANIMI</w:t>
            </w:r>
          </w:p>
        </w:tc>
      </w:tr>
      <w:tr w:rsidR="006154DE" w:rsidTr="000E3A15">
        <w:trPr>
          <w:trHeight w:val="675"/>
        </w:trPr>
        <w:tc>
          <w:tcPr>
            <w:tcW w:w="9227" w:type="dxa"/>
            <w:gridSpan w:val="7"/>
          </w:tcPr>
          <w:p w:rsidR="006154DE" w:rsidRDefault="00C5400D" w:rsidP="00C5400D">
            <w:pPr>
              <w:jc w:val="both"/>
            </w:pPr>
            <w:r>
              <w:t xml:space="preserve">Her yılsonunda birim iç değerlendirme raporunun hazırlanması için </w:t>
            </w:r>
            <w:r w:rsidR="00D61CFE">
              <w:t>Strateji Geliştirme Daire Başkanlığı tarafından faaliyet raporu formları ilgili Fakü</w:t>
            </w:r>
            <w:r>
              <w:t>ltemize gönderilir. Fakültemiz</w:t>
            </w:r>
            <w:r w:rsidR="00D61CFE">
              <w:t xml:space="preserve"> </w:t>
            </w:r>
            <w:r>
              <w:t xml:space="preserve">birim iç değerlendirme komisyonu </w:t>
            </w:r>
            <w:r w:rsidR="00D61CFE">
              <w:t>formda istenilen bilg</w:t>
            </w:r>
            <w:r>
              <w:t xml:space="preserve">ileri ilgililerden temin edip raporu hazırlar. Hazırlanan rapor Birim iç Değerlendirme Komisyonu tarafından </w:t>
            </w:r>
            <w:hyperlink r:id="rId5" w:history="1">
              <w:r w:rsidRPr="00811AE5">
                <w:rPr>
                  <w:rStyle w:val="Hyperlink"/>
                </w:rPr>
                <w:t>http://erukalite.erciyes.edu.tr/</w:t>
              </w:r>
            </w:hyperlink>
            <w:r>
              <w:t xml:space="preserve"> adresinden giriş yapılarak kaydeder.</w:t>
            </w:r>
            <w:r w:rsidR="00D61CFE">
              <w:t xml:space="preserve"> </w:t>
            </w:r>
            <w:r>
              <w:t>Dekan</w:t>
            </w:r>
            <w:r w:rsidR="00D61CFE">
              <w:t xml:space="preserve"> </w:t>
            </w:r>
            <w:r>
              <w:t>elektronik ortamda sisteme girilen bilgi ve belgelerin gerekli kontrolü yaparak onay verip Strateji Geliştirme Daire Başkanlığına gönderir.</w:t>
            </w:r>
          </w:p>
        </w:tc>
      </w:tr>
      <w:tr w:rsidR="006154DE" w:rsidTr="00FB3FD3">
        <w:trPr>
          <w:trHeight w:val="424"/>
        </w:trPr>
        <w:tc>
          <w:tcPr>
            <w:tcW w:w="9227" w:type="dxa"/>
            <w:gridSpan w:val="7"/>
          </w:tcPr>
          <w:p w:rsidR="006154DE" w:rsidRPr="00101E2B" w:rsidRDefault="00101E2B">
            <w:pPr>
              <w:rPr>
                <w:b/>
              </w:rPr>
            </w:pPr>
            <w:r w:rsidRPr="00101E2B">
              <w:rPr>
                <w:b/>
              </w:rPr>
              <w:t>SÜREÇ KATILIMCILARI</w:t>
            </w:r>
          </w:p>
        </w:tc>
      </w:tr>
      <w:tr w:rsidR="00101E2B" w:rsidTr="00161B4E">
        <w:trPr>
          <w:trHeight w:val="424"/>
        </w:trPr>
        <w:tc>
          <w:tcPr>
            <w:tcW w:w="2742" w:type="dxa"/>
            <w:gridSpan w:val="3"/>
          </w:tcPr>
          <w:p w:rsidR="00101E2B" w:rsidRDefault="00101E2B">
            <w:r>
              <w:t>Süreç Sahibi</w:t>
            </w:r>
          </w:p>
        </w:tc>
        <w:tc>
          <w:tcPr>
            <w:tcW w:w="6485" w:type="dxa"/>
            <w:gridSpan w:val="4"/>
          </w:tcPr>
          <w:p w:rsidR="00101E2B" w:rsidRDefault="00D61CFE">
            <w:r>
              <w:t>Rektörlük Makamı (Strateji Geliştirme Daire Başkanlığı)</w:t>
            </w:r>
          </w:p>
        </w:tc>
      </w:tr>
      <w:tr w:rsidR="00101E2B" w:rsidTr="00161B4E">
        <w:trPr>
          <w:trHeight w:val="401"/>
        </w:trPr>
        <w:tc>
          <w:tcPr>
            <w:tcW w:w="2742" w:type="dxa"/>
            <w:gridSpan w:val="3"/>
          </w:tcPr>
          <w:p w:rsidR="00101E2B" w:rsidRDefault="00101E2B">
            <w:r>
              <w:t>Süreç Sorumluları</w:t>
            </w:r>
          </w:p>
        </w:tc>
        <w:tc>
          <w:tcPr>
            <w:tcW w:w="6485" w:type="dxa"/>
            <w:gridSpan w:val="4"/>
          </w:tcPr>
          <w:p w:rsidR="00101E2B" w:rsidRDefault="00F123B7" w:rsidP="00C5400D">
            <w:r>
              <w:t xml:space="preserve">Fakülte Dekanı, </w:t>
            </w:r>
            <w:r w:rsidR="00C5400D">
              <w:t>Birim İç Değerlendirme Kalite Komisyonu, Akademik ve İdari Personel</w:t>
            </w:r>
          </w:p>
        </w:tc>
      </w:tr>
      <w:tr w:rsidR="00101E2B" w:rsidTr="00161B4E">
        <w:trPr>
          <w:trHeight w:val="424"/>
        </w:trPr>
        <w:tc>
          <w:tcPr>
            <w:tcW w:w="2742" w:type="dxa"/>
            <w:gridSpan w:val="3"/>
          </w:tcPr>
          <w:p w:rsidR="00101E2B" w:rsidRDefault="00101E2B">
            <w:r>
              <w:t>Paydaşlar</w:t>
            </w:r>
          </w:p>
        </w:tc>
        <w:tc>
          <w:tcPr>
            <w:tcW w:w="6485" w:type="dxa"/>
            <w:gridSpan w:val="4"/>
          </w:tcPr>
          <w:p w:rsidR="00101E2B" w:rsidRDefault="00D61CFE" w:rsidP="00C65744">
            <w:r>
              <w:t>Akademik ve İdari Personel, Strateji Geliştirme Daire Başkanlığı</w:t>
            </w:r>
          </w:p>
        </w:tc>
      </w:tr>
      <w:tr w:rsidR="006154DE" w:rsidTr="00FB3FD3">
        <w:trPr>
          <w:trHeight w:val="401"/>
        </w:trPr>
        <w:tc>
          <w:tcPr>
            <w:tcW w:w="9227" w:type="dxa"/>
            <w:gridSpan w:val="7"/>
          </w:tcPr>
          <w:p w:rsidR="006154DE" w:rsidRPr="00FB3FD3" w:rsidRDefault="00101E2B">
            <w:pPr>
              <w:rPr>
                <w:b/>
              </w:rPr>
            </w:pPr>
            <w:r w:rsidRPr="00FB3FD3">
              <w:rPr>
                <w:b/>
              </w:rPr>
              <w:t>SÜREÇ UNSURLARI</w:t>
            </w:r>
          </w:p>
        </w:tc>
      </w:tr>
      <w:tr w:rsidR="00FB3FD3" w:rsidTr="00161B4E">
        <w:trPr>
          <w:trHeight w:val="424"/>
        </w:trPr>
        <w:tc>
          <w:tcPr>
            <w:tcW w:w="2742" w:type="dxa"/>
            <w:gridSpan w:val="3"/>
          </w:tcPr>
          <w:p w:rsidR="00FB3FD3" w:rsidRDefault="00FB3FD3">
            <w:r>
              <w:t xml:space="preserve">Girdiler </w:t>
            </w:r>
          </w:p>
        </w:tc>
        <w:tc>
          <w:tcPr>
            <w:tcW w:w="6485" w:type="dxa"/>
            <w:gridSpan w:val="4"/>
          </w:tcPr>
          <w:p w:rsidR="00FB3FD3" w:rsidRDefault="00C5400D" w:rsidP="00C5400D">
            <w:r>
              <w:t>Birim İç Değerlendirme Verileri</w:t>
            </w:r>
          </w:p>
        </w:tc>
      </w:tr>
      <w:tr w:rsidR="00FB3FD3" w:rsidTr="00161B4E">
        <w:trPr>
          <w:trHeight w:val="541"/>
        </w:trPr>
        <w:tc>
          <w:tcPr>
            <w:tcW w:w="2742" w:type="dxa"/>
            <w:gridSpan w:val="3"/>
          </w:tcPr>
          <w:p w:rsidR="00FB3FD3" w:rsidRDefault="00FB3FD3">
            <w:r>
              <w:t>Kaynaklar</w:t>
            </w:r>
          </w:p>
        </w:tc>
        <w:tc>
          <w:tcPr>
            <w:tcW w:w="6485" w:type="dxa"/>
            <w:gridSpan w:val="4"/>
          </w:tcPr>
          <w:p w:rsidR="00FB3FD3" w:rsidRDefault="00D61CFE" w:rsidP="00C5400D">
            <w:r>
              <w:t>Malzeme –Hizmet Alım Evrakları, Yurt İçi ve Yurt Dışı Görevlendirme Evrakları</w:t>
            </w:r>
            <w:r w:rsidR="00C5400D">
              <w:t>, Program -Etkinlik Çıktıları</w:t>
            </w:r>
          </w:p>
        </w:tc>
      </w:tr>
      <w:tr w:rsidR="00FB3FD3" w:rsidTr="00161B4E">
        <w:trPr>
          <w:trHeight w:val="424"/>
        </w:trPr>
        <w:tc>
          <w:tcPr>
            <w:tcW w:w="2742" w:type="dxa"/>
            <w:gridSpan w:val="3"/>
          </w:tcPr>
          <w:p w:rsidR="00FB3FD3" w:rsidRDefault="00FB3FD3">
            <w:r>
              <w:t>Çıktılar</w:t>
            </w:r>
          </w:p>
        </w:tc>
        <w:tc>
          <w:tcPr>
            <w:tcW w:w="6485" w:type="dxa"/>
            <w:gridSpan w:val="4"/>
          </w:tcPr>
          <w:p w:rsidR="00FB3FD3" w:rsidRDefault="00D61CFE" w:rsidP="00C5400D">
            <w:r>
              <w:t xml:space="preserve">Birim </w:t>
            </w:r>
            <w:r w:rsidR="00C5400D">
              <w:t>İç Değerlendirme</w:t>
            </w:r>
            <w:r>
              <w:t xml:space="preserve"> Raporu</w:t>
            </w:r>
          </w:p>
        </w:tc>
      </w:tr>
      <w:tr w:rsidR="00FB3FD3" w:rsidTr="00161B4E">
        <w:trPr>
          <w:trHeight w:val="401"/>
        </w:trPr>
        <w:tc>
          <w:tcPr>
            <w:tcW w:w="2742" w:type="dxa"/>
            <w:gridSpan w:val="3"/>
          </w:tcPr>
          <w:p w:rsidR="00FB3FD3" w:rsidRDefault="00C65744">
            <w:r>
              <w:t>Önceki</w:t>
            </w:r>
            <w:r w:rsidR="00FB3FD3">
              <w:t>/Etkilediği Süreçler</w:t>
            </w:r>
          </w:p>
        </w:tc>
        <w:tc>
          <w:tcPr>
            <w:tcW w:w="6485" w:type="dxa"/>
            <w:gridSpan w:val="4"/>
          </w:tcPr>
          <w:p w:rsidR="00FB3FD3" w:rsidRDefault="00D61CFE" w:rsidP="00C5400D">
            <w:r>
              <w:t xml:space="preserve">1 önceki yılın </w:t>
            </w:r>
            <w:r w:rsidR="00C5400D">
              <w:t>birim iç değerlendirme</w:t>
            </w:r>
            <w:r>
              <w:t xml:space="preserve"> raporu</w:t>
            </w:r>
          </w:p>
        </w:tc>
      </w:tr>
      <w:tr w:rsidR="00497B21" w:rsidTr="00C077AC">
        <w:trPr>
          <w:trHeight w:val="424"/>
        </w:trPr>
        <w:tc>
          <w:tcPr>
            <w:tcW w:w="9227" w:type="dxa"/>
            <w:gridSpan w:val="7"/>
          </w:tcPr>
          <w:p w:rsidR="00497B21" w:rsidRPr="00FB3FD3" w:rsidRDefault="00497B21">
            <w:pPr>
              <w:rPr>
                <w:b/>
              </w:rPr>
            </w:pPr>
            <w:r w:rsidRPr="00FB3FD3">
              <w:rPr>
                <w:b/>
              </w:rPr>
              <w:t>İZLEME, ÖLÇME VE DEĞERLENDİRME</w:t>
            </w:r>
          </w:p>
        </w:tc>
      </w:tr>
      <w:tr w:rsidR="00497B21" w:rsidTr="00161B4E">
        <w:trPr>
          <w:trHeight w:val="424"/>
        </w:trPr>
        <w:tc>
          <w:tcPr>
            <w:tcW w:w="2977" w:type="dxa"/>
            <w:gridSpan w:val="4"/>
          </w:tcPr>
          <w:p w:rsidR="00497B21" w:rsidRDefault="00497B21">
            <w:r>
              <w:t xml:space="preserve">Süreç Hedefi </w:t>
            </w:r>
          </w:p>
        </w:tc>
        <w:tc>
          <w:tcPr>
            <w:tcW w:w="6250" w:type="dxa"/>
            <w:gridSpan w:val="3"/>
          </w:tcPr>
          <w:p w:rsidR="00497B21" w:rsidRDefault="00C5400D" w:rsidP="00C5400D">
            <w:r>
              <w:t>Birimin yapmış olduğu çalışmalar hakkında rapor vermek</w:t>
            </w:r>
          </w:p>
        </w:tc>
      </w:tr>
      <w:tr w:rsidR="00497B21" w:rsidTr="00161B4E">
        <w:trPr>
          <w:trHeight w:val="401"/>
        </w:trPr>
        <w:tc>
          <w:tcPr>
            <w:tcW w:w="2977" w:type="dxa"/>
            <w:gridSpan w:val="4"/>
          </w:tcPr>
          <w:p w:rsidR="00497B21" w:rsidRDefault="00497B21">
            <w:r>
              <w:t>Performans/İzleme Göstergesi</w:t>
            </w:r>
          </w:p>
        </w:tc>
        <w:tc>
          <w:tcPr>
            <w:tcW w:w="6250" w:type="dxa"/>
            <w:gridSpan w:val="3"/>
          </w:tcPr>
          <w:p w:rsidR="00497B21" w:rsidRDefault="00C5400D" w:rsidP="00C65744">
            <w:pPr>
              <w:jc w:val="both"/>
            </w:pPr>
            <w:r>
              <w:t>Birimin çalışmaları denetlemek, iyileştirmek ve arttırmak</w:t>
            </w:r>
          </w:p>
        </w:tc>
      </w:tr>
      <w:tr w:rsidR="00497B21" w:rsidTr="00161B4E">
        <w:trPr>
          <w:trHeight w:val="401"/>
        </w:trPr>
        <w:tc>
          <w:tcPr>
            <w:tcW w:w="2977" w:type="dxa"/>
            <w:gridSpan w:val="4"/>
          </w:tcPr>
          <w:p w:rsidR="00497B21" w:rsidRDefault="00497B21">
            <w:r>
              <w:t>İzleme Periyodu</w:t>
            </w:r>
          </w:p>
        </w:tc>
        <w:tc>
          <w:tcPr>
            <w:tcW w:w="6250" w:type="dxa"/>
            <w:gridSpan w:val="3"/>
          </w:tcPr>
          <w:p w:rsidR="00497B21" w:rsidRDefault="00497B21" w:rsidP="00497B21">
            <w:r>
              <w:t xml:space="preserve">1 Yıl </w:t>
            </w:r>
          </w:p>
        </w:tc>
      </w:tr>
    </w:tbl>
    <w:p w:rsidR="00C44479" w:rsidRDefault="00C44479"/>
    <w:sectPr w:rsidR="00C4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DA"/>
    <w:rsid w:val="00020295"/>
    <w:rsid w:val="000248A6"/>
    <w:rsid w:val="000A6CAF"/>
    <w:rsid w:val="000E3A15"/>
    <w:rsid w:val="00101E2B"/>
    <w:rsid w:val="00161B4E"/>
    <w:rsid w:val="003E6B7C"/>
    <w:rsid w:val="00497B21"/>
    <w:rsid w:val="004C0376"/>
    <w:rsid w:val="004D59DA"/>
    <w:rsid w:val="004F25F8"/>
    <w:rsid w:val="006154DE"/>
    <w:rsid w:val="007019BB"/>
    <w:rsid w:val="00B45E86"/>
    <w:rsid w:val="00BF73BD"/>
    <w:rsid w:val="00C008F9"/>
    <w:rsid w:val="00C44479"/>
    <w:rsid w:val="00C5400D"/>
    <w:rsid w:val="00C65744"/>
    <w:rsid w:val="00D51FAE"/>
    <w:rsid w:val="00D61CFE"/>
    <w:rsid w:val="00D928D9"/>
    <w:rsid w:val="00F123B7"/>
    <w:rsid w:val="00FB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4F577-E339-421B-A911-76CC0127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248A6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0248A6"/>
    <w:rPr>
      <w:rFonts w:eastAsiaTheme="minorEastAsia"/>
      <w:lang w:eastAsia="tr-TR"/>
    </w:rPr>
  </w:style>
  <w:style w:type="paragraph" w:styleId="Caption">
    <w:name w:val="caption"/>
    <w:basedOn w:val="Normal"/>
    <w:next w:val="Normal"/>
    <w:uiPriority w:val="35"/>
    <w:unhideWhenUsed/>
    <w:qFormat/>
    <w:rsid w:val="000248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0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ukalite.erciyes.edu.t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</dc:creator>
  <cp:keywords/>
  <dc:description/>
  <cp:lastModifiedBy>dekan</cp:lastModifiedBy>
  <cp:revision>7</cp:revision>
  <dcterms:created xsi:type="dcterms:W3CDTF">2023-04-06T09:54:00Z</dcterms:created>
  <dcterms:modified xsi:type="dcterms:W3CDTF">2023-09-29T10:39:00Z</dcterms:modified>
</cp:coreProperties>
</file>