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120"/>
        <w:gridCol w:w="824"/>
        <w:gridCol w:w="430"/>
        <w:gridCol w:w="150"/>
        <w:gridCol w:w="1811"/>
        <w:gridCol w:w="997"/>
        <w:gridCol w:w="567"/>
        <w:gridCol w:w="667"/>
        <w:gridCol w:w="198"/>
        <w:gridCol w:w="262"/>
        <w:gridCol w:w="850"/>
        <w:gridCol w:w="1548"/>
        <w:gridCol w:w="7"/>
      </w:tblGrid>
      <w:tr w:rsidR="00B574F9" w:rsidRPr="00A77F92" w:rsidTr="004F3EBC">
        <w:trPr>
          <w:cantSplit/>
          <w:trHeight w:val="425"/>
        </w:trPr>
        <w:tc>
          <w:tcPr>
            <w:tcW w:w="9927" w:type="dxa"/>
            <w:gridSpan w:val="14"/>
            <w:shd w:val="clear" w:color="14067A" w:fill="auto"/>
            <w:vAlign w:val="center"/>
          </w:tcPr>
          <w:p w:rsidR="00B574F9" w:rsidRPr="00A77F92" w:rsidRDefault="00B574F9" w:rsidP="00BE4560">
            <w:pPr>
              <w:jc w:val="both"/>
              <w:rPr>
                <w:rFonts w:ascii="Calibri Light" w:hAnsi="Calibri Light" w:cs="Calibri Light"/>
                <w:b/>
                <w:bCs/>
                <w:color w:val="14067A"/>
                <w:sz w:val="22"/>
                <w:szCs w:val="22"/>
              </w:rPr>
            </w:pPr>
            <w:r w:rsidRPr="00A77F92">
              <w:rPr>
                <w:rFonts w:ascii="Calibri Light" w:hAnsi="Calibri Light" w:cs="Calibri Light"/>
                <w:b/>
                <w:bCs/>
                <w:smallCaps/>
                <w:color w:val="14067A"/>
                <w:sz w:val="22"/>
                <w:szCs w:val="22"/>
              </w:rPr>
              <w:t>Süreç Bilgileri</w:t>
            </w:r>
          </w:p>
        </w:tc>
      </w:tr>
      <w:tr w:rsidR="00B574F9" w:rsidRPr="00A77F92" w:rsidTr="004F3EBC">
        <w:trPr>
          <w:cantSplit/>
          <w:trHeight w:val="340"/>
        </w:trPr>
        <w:tc>
          <w:tcPr>
            <w:tcW w:w="2440" w:type="dxa"/>
            <w:gridSpan w:val="3"/>
            <w:tcMar>
              <w:left w:w="142" w:type="dxa"/>
            </w:tcMar>
            <w:vAlign w:val="center"/>
          </w:tcPr>
          <w:p w:rsidR="00B574F9" w:rsidRPr="00A77F92" w:rsidRDefault="00B574F9" w:rsidP="00BE4560">
            <w:pPr>
              <w:jc w:val="both"/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</w:rPr>
            </w:pPr>
            <w:r w:rsidRPr="00A77F92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</w:rPr>
              <w:t>Kodu</w:t>
            </w:r>
          </w:p>
        </w:tc>
        <w:tc>
          <w:tcPr>
            <w:tcW w:w="7487" w:type="dxa"/>
            <w:gridSpan w:val="11"/>
            <w:tcMar>
              <w:left w:w="113" w:type="dxa"/>
            </w:tcMar>
            <w:vAlign w:val="center"/>
          </w:tcPr>
          <w:p w:rsidR="00B574F9" w:rsidRPr="00A77F92" w:rsidRDefault="00B574F9" w:rsidP="00BE4560">
            <w:pPr>
              <w:jc w:val="both"/>
              <w:rPr>
                <w:rFonts w:ascii="Calibri Light" w:hAnsi="Calibri Light" w:cs="Calibri Light"/>
                <w:smallCaps/>
                <w:sz w:val="22"/>
                <w:szCs w:val="22"/>
              </w:rPr>
            </w:pPr>
          </w:p>
        </w:tc>
      </w:tr>
      <w:tr w:rsidR="00B574F9" w:rsidRPr="00A77F92" w:rsidTr="004F3EBC">
        <w:trPr>
          <w:cantSplit/>
          <w:trHeight w:val="340"/>
        </w:trPr>
        <w:tc>
          <w:tcPr>
            <w:tcW w:w="2440" w:type="dxa"/>
            <w:gridSpan w:val="3"/>
            <w:tcMar>
              <w:left w:w="142" w:type="dxa"/>
            </w:tcMar>
            <w:vAlign w:val="center"/>
          </w:tcPr>
          <w:p w:rsidR="00B574F9" w:rsidRPr="00A77F92" w:rsidRDefault="00B574F9" w:rsidP="00BE4560">
            <w:pPr>
              <w:jc w:val="both"/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</w:rPr>
            </w:pPr>
            <w:r w:rsidRPr="00A77F92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</w:rPr>
              <w:t>Adı</w:t>
            </w:r>
          </w:p>
        </w:tc>
        <w:tc>
          <w:tcPr>
            <w:tcW w:w="7487" w:type="dxa"/>
            <w:gridSpan w:val="11"/>
            <w:tcMar>
              <w:left w:w="113" w:type="dxa"/>
            </w:tcMar>
            <w:vAlign w:val="center"/>
          </w:tcPr>
          <w:p w:rsidR="00B574F9" w:rsidRPr="00A77F92" w:rsidRDefault="002468E5" w:rsidP="00BE4560">
            <w:pPr>
              <w:jc w:val="both"/>
              <w:rPr>
                <w:rFonts w:ascii="Calibri Light" w:hAnsi="Calibri Light" w:cs="Calibri Light"/>
                <w:smallCaps/>
                <w:color w:val="000000" w:themeColor="text1"/>
                <w:sz w:val="22"/>
                <w:szCs w:val="22"/>
              </w:rPr>
            </w:pPr>
            <w:r w:rsidRPr="00A77F92">
              <w:rPr>
                <w:rFonts w:ascii="Calibri Light" w:hAnsi="Calibri Light" w:cs="Calibri Light"/>
                <w:smallCaps/>
                <w:color w:val="000000" w:themeColor="text1"/>
                <w:sz w:val="22"/>
                <w:szCs w:val="22"/>
              </w:rPr>
              <w:t>TAŞINIR İŞLEMLERİ</w:t>
            </w:r>
          </w:p>
        </w:tc>
      </w:tr>
      <w:tr w:rsidR="00B574F9" w:rsidRPr="00A77F92" w:rsidTr="004F3EBC">
        <w:trPr>
          <w:cantSplit/>
          <w:trHeight w:val="340"/>
        </w:trPr>
        <w:tc>
          <w:tcPr>
            <w:tcW w:w="2440" w:type="dxa"/>
            <w:gridSpan w:val="3"/>
            <w:tcMar>
              <w:left w:w="142" w:type="dxa"/>
            </w:tcMar>
            <w:vAlign w:val="center"/>
          </w:tcPr>
          <w:p w:rsidR="00B574F9" w:rsidRPr="00A77F92" w:rsidRDefault="00B574F9" w:rsidP="00BE4560">
            <w:pPr>
              <w:jc w:val="both"/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</w:rPr>
            </w:pPr>
            <w:r w:rsidRPr="00A77F92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</w:rPr>
              <w:t>Türü</w:t>
            </w:r>
          </w:p>
        </w:tc>
        <w:tc>
          <w:tcPr>
            <w:tcW w:w="2391" w:type="dxa"/>
            <w:gridSpan w:val="3"/>
            <w:tcMar>
              <w:left w:w="113" w:type="dxa"/>
            </w:tcMar>
            <w:vAlign w:val="center"/>
          </w:tcPr>
          <w:p w:rsidR="00B574F9" w:rsidRPr="00A77F92" w:rsidRDefault="005B1C24" w:rsidP="00BE4560">
            <w:pPr>
              <w:spacing w:before="120" w:after="120"/>
              <w:ind w:right="566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A77F92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1"/>
            <w:r w:rsidR="00EA7C8A" w:rsidRPr="00A77F92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="006114FC">
              <w:rPr>
                <w:rFonts w:ascii="Calibri Light" w:hAnsi="Calibri Light" w:cs="Calibri Light"/>
                <w:sz w:val="22"/>
                <w:szCs w:val="22"/>
              </w:rPr>
            </w:r>
            <w:r w:rsidR="006114FC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A77F92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0"/>
            <w:r w:rsidR="00B574F9" w:rsidRPr="00A77F92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B574F9" w:rsidRPr="00A77F92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Yönetim Süreci</w:t>
            </w:r>
          </w:p>
        </w:tc>
        <w:tc>
          <w:tcPr>
            <w:tcW w:w="2429" w:type="dxa"/>
            <w:gridSpan w:val="4"/>
            <w:vAlign w:val="center"/>
          </w:tcPr>
          <w:p w:rsidR="00B574F9" w:rsidRPr="00A77F92" w:rsidRDefault="005B1C24" w:rsidP="00BE4560">
            <w:pPr>
              <w:spacing w:before="120" w:after="120"/>
              <w:ind w:right="566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A77F92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74F9" w:rsidRPr="00A77F92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="006114FC">
              <w:rPr>
                <w:rFonts w:ascii="Calibri Light" w:hAnsi="Calibri Light" w:cs="Calibri Light"/>
                <w:sz w:val="22"/>
                <w:szCs w:val="22"/>
              </w:rPr>
            </w:r>
            <w:r w:rsidR="006114FC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A77F92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="00B574F9" w:rsidRPr="00A77F92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B574F9" w:rsidRPr="00A77F92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Temel Süreç</w:t>
            </w:r>
          </w:p>
        </w:tc>
        <w:tc>
          <w:tcPr>
            <w:tcW w:w="2667" w:type="dxa"/>
            <w:gridSpan w:val="4"/>
            <w:vAlign w:val="center"/>
          </w:tcPr>
          <w:p w:rsidR="00B574F9" w:rsidRPr="00A77F92" w:rsidRDefault="00BE4560" w:rsidP="00BE4560">
            <w:pPr>
              <w:spacing w:before="120" w:after="120"/>
              <w:ind w:right="566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A77F92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A77F92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="006114FC">
              <w:rPr>
                <w:rFonts w:ascii="Calibri Light" w:hAnsi="Calibri Light" w:cs="Calibri Light"/>
                <w:sz w:val="22"/>
                <w:szCs w:val="22"/>
              </w:rPr>
            </w:r>
            <w:r w:rsidR="006114FC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A77F92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="00B574F9" w:rsidRPr="00A77F92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B574F9" w:rsidRPr="00A77F92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Destek Süreç</w:t>
            </w:r>
          </w:p>
        </w:tc>
      </w:tr>
      <w:tr w:rsidR="00B574F9" w:rsidRPr="00A77F92" w:rsidTr="004F3EBC">
        <w:trPr>
          <w:cantSplit/>
          <w:trHeight w:val="340"/>
        </w:trPr>
        <w:tc>
          <w:tcPr>
            <w:tcW w:w="2440" w:type="dxa"/>
            <w:gridSpan w:val="3"/>
            <w:tcMar>
              <w:left w:w="142" w:type="dxa"/>
            </w:tcMar>
            <w:vAlign w:val="center"/>
          </w:tcPr>
          <w:p w:rsidR="00B574F9" w:rsidRPr="00A77F92" w:rsidRDefault="00B574F9" w:rsidP="00BE4560">
            <w:pPr>
              <w:jc w:val="both"/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</w:rPr>
            </w:pPr>
            <w:r w:rsidRPr="00A77F92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</w:rPr>
              <w:t>Kategorisi</w:t>
            </w:r>
          </w:p>
        </w:tc>
        <w:tc>
          <w:tcPr>
            <w:tcW w:w="7487" w:type="dxa"/>
            <w:gridSpan w:val="11"/>
            <w:tcMar>
              <w:left w:w="113" w:type="dxa"/>
            </w:tcMar>
            <w:vAlign w:val="center"/>
          </w:tcPr>
          <w:p w:rsidR="00B574F9" w:rsidRPr="00A77F92" w:rsidRDefault="004F5C09" w:rsidP="00BE4560">
            <w:pPr>
              <w:jc w:val="both"/>
              <w:rPr>
                <w:rFonts w:ascii="Calibri Light" w:hAnsi="Calibri Light" w:cs="Calibri Light"/>
                <w:smallCaps/>
                <w:sz w:val="22"/>
                <w:szCs w:val="22"/>
              </w:rPr>
            </w:pPr>
            <w:r w:rsidRPr="00A77F92">
              <w:rPr>
                <w:rFonts w:ascii="Calibri Light" w:hAnsi="Calibri Light" w:cs="Calibri Light"/>
                <w:smallCaps/>
                <w:sz w:val="22"/>
                <w:szCs w:val="22"/>
              </w:rPr>
              <w:t>İDARİ VE MALİ HİZMETLER</w:t>
            </w:r>
          </w:p>
        </w:tc>
      </w:tr>
      <w:tr w:rsidR="003B2470" w:rsidRPr="00A77F92" w:rsidTr="004F3EBC">
        <w:trPr>
          <w:cantSplit/>
          <w:trHeight w:val="340"/>
        </w:trPr>
        <w:tc>
          <w:tcPr>
            <w:tcW w:w="2440" w:type="dxa"/>
            <w:gridSpan w:val="3"/>
            <w:tcMar>
              <w:left w:w="142" w:type="dxa"/>
            </w:tcMar>
            <w:vAlign w:val="center"/>
          </w:tcPr>
          <w:p w:rsidR="003B2470" w:rsidRPr="00A77F92" w:rsidRDefault="003B2470" w:rsidP="003B2470">
            <w:pPr>
              <w:jc w:val="both"/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</w:rPr>
            </w:pPr>
            <w:r w:rsidRPr="00A77F92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</w:rPr>
              <w:t>Grubu</w:t>
            </w:r>
          </w:p>
        </w:tc>
        <w:tc>
          <w:tcPr>
            <w:tcW w:w="7487" w:type="dxa"/>
            <w:gridSpan w:val="11"/>
            <w:tcMar>
              <w:left w:w="113" w:type="dxa"/>
            </w:tcMar>
            <w:vAlign w:val="center"/>
          </w:tcPr>
          <w:p w:rsidR="003B2470" w:rsidRPr="00A77F92" w:rsidRDefault="002468E5" w:rsidP="003B2470">
            <w:pPr>
              <w:jc w:val="both"/>
              <w:rPr>
                <w:rFonts w:ascii="Calibri Light" w:hAnsi="Calibri Light" w:cs="Calibri Light"/>
                <w:smallCaps/>
                <w:color w:val="000000" w:themeColor="text1"/>
                <w:sz w:val="22"/>
                <w:szCs w:val="22"/>
              </w:rPr>
            </w:pPr>
            <w:r w:rsidRPr="00A77F92">
              <w:rPr>
                <w:rFonts w:ascii="Calibri Light" w:hAnsi="Calibri Light" w:cs="Calibri Light"/>
                <w:smallCaps/>
                <w:color w:val="000000" w:themeColor="text1"/>
                <w:sz w:val="22"/>
                <w:szCs w:val="22"/>
              </w:rPr>
              <w:t>GİRİŞ İŞLEMLERİ  SÜRECİ</w:t>
            </w:r>
          </w:p>
        </w:tc>
      </w:tr>
      <w:tr w:rsidR="00B574F9" w:rsidRPr="00A77F92" w:rsidTr="004F3EBC">
        <w:trPr>
          <w:cantSplit/>
          <w:trHeight w:val="425"/>
        </w:trPr>
        <w:tc>
          <w:tcPr>
            <w:tcW w:w="9927" w:type="dxa"/>
            <w:gridSpan w:val="14"/>
            <w:shd w:val="clear" w:color="auto" w:fill="auto"/>
            <w:vAlign w:val="center"/>
          </w:tcPr>
          <w:p w:rsidR="00B574F9" w:rsidRPr="00A77F92" w:rsidRDefault="00B574F9" w:rsidP="00BE4560">
            <w:pPr>
              <w:jc w:val="both"/>
              <w:rPr>
                <w:rFonts w:ascii="Calibri Light" w:hAnsi="Calibri Light" w:cs="Calibri Light"/>
                <w:b/>
                <w:bCs/>
                <w:color w:val="14067A"/>
                <w:sz w:val="22"/>
                <w:szCs w:val="22"/>
              </w:rPr>
            </w:pPr>
            <w:r w:rsidRPr="00A77F92">
              <w:rPr>
                <w:rFonts w:ascii="Calibri Light" w:hAnsi="Calibri Light" w:cs="Calibri Light"/>
                <w:b/>
                <w:bCs/>
                <w:color w:val="14067A"/>
                <w:sz w:val="22"/>
                <w:szCs w:val="22"/>
              </w:rPr>
              <w:t xml:space="preserve"> </w:t>
            </w:r>
            <w:r w:rsidRPr="00A77F92">
              <w:rPr>
                <w:rFonts w:ascii="Calibri Light" w:hAnsi="Calibri Light" w:cs="Calibri Light"/>
                <w:b/>
                <w:bCs/>
                <w:smallCaps/>
                <w:color w:val="14067A"/>
                <w:sz w:val="22"/>
                <w:szCs w:val="22"/>
              </w:rPr>
              <w:t>Sürecin Özet Tanımı</w:t>
            </w:r>
          </w:p>
        </w:tc>
      </w:tr>
      <w:tr w:rsidR="00B574F9" w:rsidRPr="00A77F92" w:rsidTr="004F3EBC">
        <w:trPr>
          <w:cantSplit/>
          <w:trHeight w:val="425"/>
        </w:trPr>
        <w:tc>
          <w:tcPr>
            <w:tcW w:w="9927" w:type="dxa"/>
            <w:gridSpan w:val="14"/>
            <w:vAlign w:val="center"/>
          </w:tcPr>
          <w:p w:rsidR="00374DAB" w:rsidRPr="00A77F92" w:rsidRDefault="003926FB" w:rsidP="003926FB">
            <w:pPr>
              <w:tabs>
                <w:tab w:val="left" w:pos="4253"/>
              </w:tabs>
              <w:spacing w:before="120" w:after="120"/>
              <w:jc w:val="both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A77F92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K</w:t>
            </w:r>
            <w:r w:rsidR="002468E5" w:rsidRPr="00A77F92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aynağına ve edinme yöntemine bakılmaksızın </w:t>
            </w:r>
            <w:r w:rsidRPr="00A77F92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taşınırların </w:t>
            </w:r>
            <w:r w:rsidR="002468E5" w:rsidRPr="00A77F92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giriş işlemlerinin y</w:t>
            </w:r>
            <w:r w:rsidR="007174C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apılarak kayıt altına alınması,</w:t>
            </w:r>
          </w:p>
        </w:tc>
      </w:tr>
      <w:tr w:rsidR="00B574F9" w:rsidRPr="00A77F92" w:rsidTr="004F3EBC">
        <w:trPr>
          <w:cantSplit/>
          <w:trHeight w:val="425"/>
        </w:trPr>
        <w:tc>
          <w:tcPr>
            <w:tcW w:w="9927" w:type="dxa"/>
            <w:gridSpan w:val="14"/>
            <w:shd w:val="clear" w:color="auto" w:fill="auto"/>
            <w:vAlign w:val="center"/>
          </w:tcPr>
          <w:p w:rsidR="00B574F9" w:rsidRPr="00A77F92" w:rsidRDefault="00B574F9" w:rsidP="00BE4560">
            <w:pPr>
              <w:jc w:val="both"/>
              <w:rPr>
                <w:rFonts w:ascii="Calibri Light" w:hAnsi="Calibri Light" w:cs="Calibri Light"/>
                <w:b/>
                <w:bCs/>
                <w:color w:val="14067A"/>
                <w:sz w:val="22"/>
                <w:szCs w:val="22"/>
              </w:rPr>
            </w:pPr>
            <w:r w:rsidRPr="00A77F92">
              <w:rPr>
                <w:rFonts w:ascii="Calibri Light" w:hAnsi="Calibri Light" w:cs="Calibri Light"/>
                <w:b/>
                <w:bCs/>
                <w:color w:val="14067A"/>
                <w:sz w:val="22"/>
                <w:szCs w:val="22"/>
              </w:rPr>
              <w:t xml:space="preserve"> </w:t>
            </w:r>
            <w:r w:rsidRPr="00A77F92">
              <w:rPr>
                <w:rFonts w:ascii="Calibri Light" w:hAnsi="Calibri Light" w:cs="Calibri Light"/>
                <w:b/>
                <w:bCs/>
                <w:smallCaps/>
                <w:color w:val="14067A"/>
                <w:sz w:val="22"/>
                <w:szCs w:val="22"/>
              </w:rPr>
              <w:t>Süreç Katılımcıları</w:t>
            </w:r>
          </w:p>
        </w:tc>
      </w:tr>
      <w:tr w:rsidR="002802C5" w:rsidRPr="00A77F92" w:rsidTr="004F3EBC">
        <w:trPr>
          <w:cantSplit/>
          <w:trHeight w:val="340"/>
        </w:trPr>
        <w:tc>
          <w:tcPr>
            <w:tcW w:w="2870" w:type="dxa"/>
            <w:gridSpan w:val="4"/>
            <w:tcMar>
              <w:left w:w="142" w:type="dxa"/>
            </w:tcMar>
          </w:tcPr>
          <w:p w:rsidR="002802C5" w:rsidRPr="00A77F92" w:rsidRDefault="002802C5" w:rsidP="002802C5">
            <w:pPr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</w:rPr>
            </w:pPr>
            <w:r w:rsidRPr="00A77F92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</w:rPr>
              <w:t>Süreç Sahibi</w:t>
            </w:r>
          </w:p>
        </w:tc>
        <w:tc>
          <w:tcPr>
            <w:tcW w:w="7057" w:type="dxa"/>
            <w:gridSpan w:val="10"/>
          </w:tcPr>
          <w:p w:rsidR="002802C5" w:rsidRPr="00A77F92" w:rsidRDefault="0000246F" w:rsidP="002802C5">
            <w:pPr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A77F92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Taşınır Kayıt Görevlisi</w:t>
            </w:r>
          </w:p>
        </w:tc>
      </w:tr>
      <w:tr w:rsidR="002802C5" w:rsidRPr="00A77F92" w:rsidTr="004F3EBC">
        <w:trPr>
          <w:cantSplit/>
          <w:trHeight w:val="340"/>
        </w:trPr>
        <w:tc>
          <w:tcPr>
            <w:tcW w:w="2870" w:type="dxa"/>
            <w:gridSpan w:val="4"/>
            <w:tcMar>
              <w:left w:w="142" w:type="dxa"/>
            </w:tcMar>
          </w:tcPr>
          <w:p w:rsidR="002802C5" w:rsidRPr="00A77F92" w:rsidRDefault="002802C5" w:rsidP="002802C5">
            <w:pPr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</w:rPr>
            </w:pPr>
            <w:r w:rsidRPr="00A77F92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</w:rPr>
              <w:t>Süreç Sorumluları</w:t>
            </w:r>
          </w:p>
        </w:tc>
        <w:tc>
          <w:tcPr>
            <w:tcW w:w="7057" w:type="dxa"/>
            <w:gridSpan w:val="10"/>
          </w:tcPr>
          <w:p w:rsidR="0043751D" w:rsidRPr="00A77F92" w:rsidRDefault="002802C5" w:rsidP="002802C5">
            <w:pPr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A77F92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Harcama Yetkilisi,</w:t>
            </w:r>
          </w:p>
          <w:p w:rsidR="002802C5" w:rsidRPr="00A77F92" w:rsidRDefault="002802C5" w:rsidP="002802C5">
            <w:pPr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A77F92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Gerçekleştirme Yetkilisi</w:t>
            </w:r>
          </w:p>
          <w:p w:rsidR="002802C5" w:rsidRPr="00A77F92" w:rsidRDefault="00BE0CDD" w:rsidP="002802C5">
            <w:pPr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A77F92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Taşınır Kontrol Görevlisi </w:t>
            </w:r>
          </w:p>
          <w:p w:rsidR="002802C5" w:rsidRPr="00A77F92" w:rsidRDefault="00BE0CDD" w:rsidP="002802C5">
            <w:pPr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A77F92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Taşınır Kayıt Görevlisi</w:t>
            </w:r>
          </w:p>
          <w:p w:rsidR="00150C70" w:rsidRPr="00A77F92" w:rsidRDefault="00BE0CDD" w:rsidP="002802C5">
            <w:pPr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A77F92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Depo Memuru ve </w:t>
            </w:r>
            <w:r w:rsidR="00150C70" w:rsidRPr="00A77F92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İlgili memurlar</w:t>
            </w:r>
          </w:p>
        </w:tc>
      </w:tr>
      <w:tr w:rsidR="002802C5" w:rsidRPr="00A77F92" w:rsidTr="004F3EBC">
        <w:trPr>
          <w:cantSplit/>
          <w:trHeight w:val="340"/>
        </w:trPr>
        <w:tc>
          <w:tcPr>
            <w:tcW w:w="2870" w:type="dxa"/>
            <w:gridSpan w:val="4"/>
            <w:tcMar>
              <w:left w:w="142" w:type="dxa"/>
            </w:tcMar>
          </w:tcPr>
          <w:p w:rsidR="002802C5" w:rsidRPr="00A77F92" w:rsidRDefault="002802C5" w:rsidP="002802C5">
            <w:pPr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</w:rPr>
            </w:pPr>
            <w:r w:rsidRPr="00A77F92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</w:rPr>
              <w:t>Paydaşlar</w:t>
            </w:r>
          </w:p>
        </w:tc>
        <w:tc>
          <w:tcPr>
            <w:tcW w:w="7057" w:type="dxa"/>
            <w:gridSpan w:val="10"/>
          </w:tcPr>
          <w:p w:rsidR="002802C5" w:rsidRPr="00A77F92" w:rsidRDefault="00BE0CDD" w:rsidP="002802C5">
            <w:pPr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A77F92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Fakülteler</w:t>
            </w:r>
          </w:p>
          <w:p w:rsidR="00BE0CDD" w:rsidRPr="00A77F92" w:rsidRDefault="00BE0CDD" w:rsidP="002802C5">
            <w:pPr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A77F92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Yüksekokullar Enstitüler</w:t>
            </w:r>
          </w:p>
          <w:p w:rsidR="00BE0CDD" w:rsidRPr="00A77F92" w:rsidRDefault="00BE0CDD" w:rsidP="002802C5">
            <w:pPr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A77F92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Merkez Müdürlükleri</w:t>
            </w:r>
          </w:p>
          <w:p w:rsidR="00BE0CDD" w:rsidRPr="00A77F92" w:rsidRDefault="00BE0CDD" w:rsidP="002802C5">
            <w:pPr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A77F92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İdari Personel</w:t>
            </w:r>
          </w:p>
          <w:p w:rsidR="002802C5" w:rsidRPr="00A77F92" w:rsidRDefault="002802C5" w:rsidP="002802C5">
            <w:pPr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A77F92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Tüm Dış Paydaşlar</w:t>
            </w:r>
          </w:p>
        </w:tc>
      </w:tr>
      <w:tr w:rsidR="00B574F9" w:rsidRPr="00A77F92" w:rsidTr="004F3EBC">
        <w:trPr>
          <w:cantSplit/>
          <w:trHeight w:val="425"/>
        </w:trPr>
        <w:tc>
          <w:tcPr>
            <w:tcW w:w="9927" w:type="dxa"/>
            <w:gridSpan w:val="14"/>
            <w:shd w:val="clear" w:color="auto" w:fill="auto"/>
            <w:vAlign w:val="center"/>
          </w:tcPr>
          <w:p w:rsidR="00B574F9" w:rsidRPr="00A77F92" w:rsidRDefault="00B574F9" w:rsidP="00BE4560">
            <w:pPr>
              <w:jc w:val="both"/>
              <w:rPr>
                <w:rFonts w:ascii="Calibri Light" w:hAnsi="Calibri Light" w:cs="Calibri Light"/>
                <w:b/>
                <w:bCs/>
                <w:color w:val="14067A"/>
                <w:sz w:val="22"/>
                <w:szCs w:val="22"/>
              </w:rPr>
            </w:pPr>
            <w:r w:rsidRPr="00A77F92">
              <w:rPr>
                <w:rFonts w:ascii="Calibri Light" w:hAnsi="Calibri Light" w:cs="Calibri Light"/>
                <w:b/>
                <w:bCs/>
                <w:color w:val="14067A"/>
                <w:sz w:val="22"/>
                <w:szCs w:val="22"/>
              </w:rPr>
              <w:t xml:space="preserve"> </w:t>
            </w:r>
            <w:r w:rsidRPr="00A77F92">
              <w:rPr>
                <w:rFonts w:ascii="Calibri Light" w:hAnsi="Calibri Light" w:cs="Calibri Light"/>
                <w:b/>
                <w:bCs/>
                <w:smallCaps/>
                <w:color w:val="14067A"/>
                <w:sz w:val="22"/>
                <w:szCs w:val="22"/>
              </w:rPr>
              <w:t>Süreç Unsurları</w:t>
            </w:r>
          </w:p>
        </w:tc>
      </w:tr>
      <w:tr w:rsidR="00B574F9" w:rsidRPr="00A77F92" w:rsidTr="004F3EBC">
        <w:trPr>
          <w:cantSplit/>
          <w:trHeight w:val="340"/>
        </w:trPr>
        <w:tc>
          <w:tcPr>
            <w:tcW w:w="2870" w:type="dxa"/>
            <w:gridSpan w:val="4"/>
            <w:tcMar>
              <w:left w:w="142" w:type="dxa"/>
            </w:tcMar>
          </w:tcPr>
          <w:p w:rsidR="00B574F9" w:rsidRPr="00A77F92" w:rsidRDefault="00B574F9" w:rsidP="00372F5A">
            <w:pPr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</w:rPr>
            </w:pPr>
            <w:r w:rsidRPr="00A77F92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</w:rPr>
              <w:t>Girdiler</w:t>
            </w:r>
          </w:p>
        </w:tc>
        <w:tc>
          <w:tcPr>
            <w:tcW w:w="7057" w:type="dxa"/>
            <w:gridSpan w:val="10"/>
          </w:tcPr>
          <w:p w:rsidR="001C123D" w:rsidRPr="00A77F92" w:rsidRDefault="00BE0CDD" w:rsidP="001C123D">
            <w:pPr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A77F92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İhale onay belgesi</w:t>
            </w:r>
          </w:p>
          <w:p w:rsidR="001C123D" w:rsidRPr="00A77F92" w:rsidRDefault="001C123D" w:rsidP="001C123D">
            <w:pPr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A77F92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Fatura</w:t>
            </w:r>
          </w:p>
          <w:p w:rsidR="001C123D" w:rsidRPr="00A77F92" w:rsidRDefault="001C123D" w:rsidP="001C123D">
            <w:pPr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A77F92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Muayene Kabul Komisyonu Tutana</w:t>
            </w:r>
            <w:r w:rsidR="00165C4C" w:rsidRPr="00A77F92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kları</w:t>
            </w:r>
          </w:p>
          <w:p w:rsidR="00DE744D" w:rsidRPr="00A77F92" w:rsidRDefault="00BE0CDD" w:rsidP="001C123D">
            <w:pPr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A77F92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Taşınır İşlem Giriş Fişi</w:t>
            </w:r>
          </w:p>
        </w:tc>
      </w:tr>
      <w:tr w:rsidR="00B574F9" w:rsidRPr="00A77F92" w:rsidTr="004F3EBC">
        <w:trPr>
          <w:cantSplit/>
          <w:trHeight w:val="340"/>
        </w:trPr>
        <w:tc>
          <w:tcPr>
            <w:tcW w:w="2870" w:type="dxa"/>
            <w:gridSpan w:val="4"/>
            <w:tcMar>
              <w:left w:w="142" w:type="dxa"/>
            </w:tcMar>
          </w:tcPr>
          <w:p w:rsidR="00B574F9" w:rsidRPr="00A77F92" w:rsidRDefault="00B574F9" w:rsidP="00372F5A">
            <w:pPr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</w:rPr>
            </w:pPr>
            <w:r w:rsidRPr="00A77F92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</w:rPr>
              <w:t>Kaynaklar</w:t>
            </w:r>
          </w:p>
        </w:tc>
        <w:tc>
          <w:tcPr>
            <w:tcW w:w="7057" w:type="dxa"/>
            <w:gridSpan w:val="10"/>
          </w:tcPr>
          <w:p w:rsidR="00E80C33" w:rsidRPr="00A77F92" w:rsidRDefault="006A01E9" w:rsidP="006A01E9">
            <w:pPr>
              <w:jc w:val="both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A77F92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5018 sayılı Kamu Mali Yönetimi Kontrol Kanunu, </w:t>
            </w:r>
          </w:p>
          <w:p w:rsidR="00B574F9" w:rsidRPr="00A77F92" w:rsidRDefault="006A01E9" w:rsidP="003B7F3F">
            <w:pPr>
              <w:jc w:val="both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A77F92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Taşınır Mal Yönetmeliği, </w:t>
            </w:r>
          </w:p>
        </w:tc>
      </w:tr>
      <w:tr w:rsidR="00B574F9" w:rsidRPr="00A77F92" w:rsidTr="004F3EBC">
        <w:trPr>
          <w:cantSplit/>
          <w:trHeight w:val="340"/>
        </w:trPr>
        <w:tc>
          <w:tcPr>
            <w:tcW w:w="2870" w:type="dxa"/>
            <w:gridSpan w:val="4"/>
            <w:tcMar>
              <w:left w:w="142" w:type="dxa"/>
            </w:tcMar>
          </w:tcPr>
          <w:p w:rsidR="00B574F9" w:rsidRPr="00A77F92" w:rsidRDefault="00B574F9" w:rsidP="00372F5A">
            <w:pPr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</w:rPr>
            </w:pPr>
            <w:r w:rsidRPr="00A77F92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</w:rPr>
              <w:t>Çıktılar</w:t>
            </w:r>
          </w:p>
        </w:tc>
        <w:tc>
          <w:tcPr>
            <w:tcW w:w="7057" w:type="dxa"/>
            <w:gridSpan w:val="10"/>
          </w:tcPr>
          <w:p w:rsidR="00BE0CDD" w:rsidRPr="00A77F92" w:rsidRDefault="00BE0CDD" w:rsidP="00DE744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A77F92">
              <w:rPr>
                <w:rFonts w:ascii="Calibri Light" w:hAnsi="Calibri Light" w:cs="Calibri Light"/>
                <w:sz w:val="22"/>
                <w:szCs w:val="22"/>
              </w:rPr>
              <w:t>Taşınır İşlem Fişleri</w:t>
            </w:r>
          </w:p>
          <w:p w:rsidR="00BE0CDD" w:rsidRPr="00A77F92" w:rsidRDefault="00BE0CDD" w:rsidP="00DE744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A77F92">
              <w:rPr>
                <w:rFonts w:ascii="Calibri Light" w:hAnsi="Calibri Light" w:cs="Calibri Light"/>
                <w:sz w:val="22"/>
                <w:szCs w:val="22"/>
              </w:rPr>
              <w:t>Zimmet Fişleri</w:t>
            </w:r>
          </w:p>
          <w:p w:rsidR="00DE744D" w:rsidRPr="00A77F92" w:rsidRDefault="00BE0CDD" w:rsidP="00DE744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A77F92">
              <w:rPr>
                <w:rFonts w:ascii="Calibri Light" w:hAnsi="Calibri Light" w:cs="Calibri Light"/>
                <w:sz w:val="22"/>
                <w:szCs w:val="22"/>
              </w:rPr>
              <w:t>Barkot Etiket</w:t>
            </w:r>
            <w:r w:rsidR="0043751D" w:rsidRPr="00A77F92">
              <w:rPr>
                <w:rFonts w:ascii="Calibri Light" w:hAnsi="Calibri Light" w:cs="Calibri Light"/>
                <w:sz w:val="22"/>
                <w:szCs w:val="22"/>
              </w:rPr>
              <w:t>i</w:t>
            </w:r>
            <w:r w:rsidRPr="00A77F92">
              <w:rPr>
                <w:rFonts w:ascii="Calibri Light" w:hAnsi="Calibri Light" w:cs="Calibri Light"/>
                <w:sz w:val="22"/>
                <w:szCs w:val="22"/>
              </w:rPr>
              <w:t xml:space="preserve"> Fişi</w:t>
            </w:r>
            <w:r w:rsidR="009A61C5" w:rsidRPr="00A77F92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</w:tr>
      <w:tr w:rsidR="00B574F9" w:rsidRPr="00A77F92" w:rsidTr="004F3EBC">
        <w:trPr>
          <w:cantSplit/>
          <w:trHeight w:val="340"/>
        </w:trPr>
        <w:tc>
          <w:tcPr>
            <w:tcW w:w="2870" w:type="dxa"/>
            <w:gridSpan w:val="4"/>
            <w:tcMar>
              <w:left w:w="142" w:type="dxa"/>
            </w:tcMar>
          </w:tcPr>
          <w:p w:rsidR="00B574F9" w:rsidRPr="00A77F92" w:rsidRDefault="00B574F9" w:rsidP="00372F5A">
            <w:pPr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</w:rPr>
            </w:pPr>
            <w:r w:rsidRPr="00A77F92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</w:rPr>
              <w:t>Etkilendiği Süreçler</w:t>
            </w:r>
          </w:p>
        </w:tc>
        <w:tc>
          <w:tcPr>
            <w:tcW w:w="7057" w:type="dxa"/>
            <w:gridSpan w:val="10"/>
          </w:tcPr>
          <w:p w:rsidR="00B574F9" w:rsidRPr="00A77F92" w:rsidRDefault="009238E4" w:rsidP="00150C70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A77F92">
              <w:rPr>
                <w:rFonts w:ascii="Calibri Light" w:hAnsi="Calibri Light" w:cs="Calibri Light"/>
                <w:color w:val="FF0000"/>
                <w:sz w:val="22"/>
                <w:szCs w:val="22"/>
              </w:rPr>
              <w:t>Tüm süreçler</w:t>
            </w:r>
          </w:p>
        </w:tc>
      </w:tr>
      <w:tr w:rsidR="001C3A75" w:rsidRPr="00A77F92" w:rsidTr="004F3EBC">
        <w:trPr>
          <w:cantSplit/>
          <w:trHeight w:val="340"/>
        </w:trPr>
        <w:tc>
          <w:tcPr>
            <w:tcW w:w="2870" w:type="dxa"/>
            <w:gridSpan w:val="4"/>
            <w:tcMar>
              <w:left w:w="142" w:type="dxa"/>
            </w:tcMar>
          </w:tcPr>
          <w:p w:rsidR="001C3A75" w:rsidRPr="00A77F92" w:rsidRDefault="001C3A75" w:rsidP="001C3A75">
            <w:pPr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</w:rPr>
            </w:pPr>
            <w:r w:rsidRPr="00A77F92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</w:rPr>
              <w:t>Etkilediği Süreçler</w:t>
            </w:r>
          </w:p>
        </w:tc>
        <w:tc>
          <w:tcPr>
            <w:tcW w:w="7057" w:type="dxa"/>
            <w:gridSpan w:val="10"/>
          </w:tcPr>
          <w:p w:rsidR="001C3A75" w:rsidRPr="00A77F92" w:rsidRDefault="009238E4" w:rsidP="00150C70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A77F92">
              <w:rPr>
                <w:rFonts w:ascii="Calibri Light" w:hAnsi="Calibri Light" w:cs="Calibri Light"/>
                <w:color w:val="FF0000"/>
                <w:sz w:val="22"/>
                <w:szCs w:val="22"/>
              </w:rPr>
              <w:t>Tüm Süreçler</w:t>
            </w:r>
          </w:p>
        </w:tc>
      </w:tr>
      <w:tr w:rsidR="001C3A75" w:rsidRPr="00A77F92" w:rsidTr="004F3EBC">
        <w:trPr>
          <w:cantSplit/>
          <w:trHeight w:val="425"/>
        </w:trPr>
        <w:tc>
          <w:tcPr>
            <w:tcW w:w="9927" w:type="dxa"/>
            <w:gridSpan w:val="14"/>
            <w:shd w:val="clear" w:color="auto" w:fill="auto"/>
            <w:vAlign w:val="center"/>
          </w:tcPr>
          <w:p w:rsidR="001C3A75" w:rsidRPr="00A77F92" w:rsidRDefault="001C3A75" w:rsidP="001C3A75">
            <w:pPr>
              <w:jc w:val="both"/>
              <w:rPr>
                <w:rFonts w:ascii="Calibri Light" w:hAnsi="Calibri Light" w:cs="Calibri Light"/>
                <w:b/>
                <w:bCs/>
                <w:color w:val="14067A"/>
                <w:sz w:val="22"/>
                <w:szCs w:val="22"/>
              </w:rPr>
            </w:pPr>
            <w:r w:rsidRPr="00A77F92">
              <w:rPr>
                <w:rFonts w:ascii="Calibri Light" w:hAnsi="Calibri Light" w:cs="Calibri Light"/>
                <w:b/>
                <w:bCs/>
                <w:color w:val="14067A"/>
                <w:sz w:val="22"/>
                <w:szCs w:val="22"/>
              </w:rPr>
              <w:t xml:space="preserve"> </w:t>
            </w:r>
            <w:r w:rsidRPr="00A77F92">
              <w:rPr>
                <w:rFonts w:ascii="Calibri Light" w:hAnsi="Calibri Light" w:cs="Calibri Light"/>
                <w:b/>
                <w:bCs/>
                <w:smallCaps/>
                <w:color w:val="14067A"/>
                <w:sz w:val="22"/>
                <w:szCs w:val="22"/>
              </w:rPr>
              <w:t>Süreç Faaliyetleri</w:t>
            </w:r>
          </w:p>
        </w:tc>
      </w:tr>
      <w:tr w:rsidR="001C3A75" w:rsidRPr="00A77F92" w:rsidTr="004F3EBC">
        <w:trPr>
          <w:cantSplit/>
          <w:trHeight w:val="362"/>
        </w:trPr>
        <w:tc>
          <w:tcPr>
            <w:tcW w:w="496" w:type="dxa"/>
            <w:vAlign w:val="center"/>
          </w:tcPr>
          <w:p w:rsidR="001C3A75" w:rsidRPr="00A77F92" w:rsidRDefault="001C3A75" w:rsidP="001C3A75">
            <w:pPr>
              <w:pStyle w:val="ListeParagraf2"/>
              <w:spacing w:after="0" w:line="240" w:lineRule="auto"/>
              <w:ind w:left="0"/>
              <w:rPr>
                <w:rFonts w:ascii="Calibri Light" w:hAnsi="Calibri Light" w:cs="Calibri Light"/>
                <w:color w:val="002060"/>
              </w:rPr>
            </w:pPr>
            <w:r w:rsidRPr="00A77F92">
              <w:rPr>
                <w:rFonts w:ascii="Calibri Light" w:hAnsi="Calibri Light" w:cs="Calibri Light"/>
                <w:smallCaps/>
                <w:color w:val="002060"/>
              </w:rPr>
              <w:t>No</w:t>
            </w:r>
          </w:p>
        </w:tc>
        <w:tc>
          <w:tcPr>
            <w:tcW w:w="6566" w:type="dxa"/>
            <w:gridSpan w:val="8"/>
            <w:vAlign w:val="center"/>
          </w:tcPr>
          <w:p w:rsidR="001C3A75" w:rsidRPr="00A77F92" w:rsidRDefault="001C3A75" w:rsidP="001C3A75">
            <w:pPr>
              <w:pStyle w:val="ListeParagraf2"/>
              <w:spacing w:after="0" w:line="240" w:lineRule="auto"/>
              <w:ind w:left="0"/>
              <w:rPr>
                <w:rFonts w:ascii="Calibri Light" w:hAnsi="Calibri Light" w:cs="Calibri Light"/>
                <w:color w:val="002060"/>
              </w:rPr>
            </w:pPr>
            <w:r w:rsidRPr="00A77F92">
              <w:rPr>
                <w:rFonts w:ascii="Calibri Light" w:hAnsi="Calibri Light" w:cs="Calibri Light"/>
                <w:smallCaps/>
                <w:color w:val="002060"/>
              </w:rPr>
              <w:t>Süreç Faaliyetinin Tanımı</w:t>
            </w:r>
          </w:p>
        </w:tc>
        <w:tc>
          <w:tcPr>
            <w:tcW w:w="2865" w:type="dxa"/>
            <w:gridSpan w:val="5"/>
            <w:vAlign w:val="center"/>
          </w:tcPr>
          <w:p w:rsidR="001C3A75" w:rsidRPr="00A77F92" w:rsidRDefault="001C3A75" w:rsidP="001C3A75">
            <w:pPr>
              <w:pStyle w:val="ListeParagraf2"/>
              <w:spacing w:after="0" w:line="240" w:lineRule="auto"/>
              <w:ind w:left="0"/>
              <w:rPr>
                <w:rFonts w:ascii="Calibri Light" w:hAnsi="Calibri Light" w:cs="Calibri Light"/>
                <w:color w:val="002060"/>
              </w:rPr>
            </w:pPr>
            <w:r w:rsidRPr="00A77F92">
              <w:rPr>
                <w:rFonts w:ascii="Calibri Light" w:hAnsi="Calibri Light" w:cs="Calibri Light"/>
                <w:smallCaps/>
                <w:color w:val="002060"/>
              </w:rPr>
              <w:t>Süreç Katılımcıları</w:t>
            </w:r>
          </w:p>
        </w:tc>
      </w:tr>
      <w:tr w:rsidR="009800A1" w:rsidRPr="00A77F92" w:rsidTr="004F3EBC">
        <w:trPr>
          <w:cantSplit/>
          <w:trHeight w:val="349"/>
        </w:trPr>
        <w:tc>
          <w:tcPr>
            <w:tcW w:w="496" w:type="dxa"/>
          </w:tcPr>
          <w:p w:rsidR="009800A1" w:rsidRPr="00A77F92" w:rsidRDefault="009800A1" w:rsidP="009800A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77F92">
              <w:rPr>
                <w:rFonts w:asciiTheme="minorHAnsi" w:hAnsiTheme="minorHAnsi" w:cstheme="minorHAnsi"/>
              </w:rPr>
              <w:lastRenderedPageBreak/>
              <w:t>F1</w:t>
            </w:r>
            <w:proofErr w:type="spellEnd"/>
          </w:p>
        </w:tc>
        <w:tc>
          <w:tcPr>
            <w:tcW w:w="6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E2" w:rsidRDefault="00E31FE2" w:rsidP="003432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1FE2">
              <w:rPr>
                <w:rFonts w:asciiTheme="minorHAnsi" w:hAnsiTheme="minorHAnsi" w:cstheme="minorHAnsi"/>
                <w:sz w:val="22"/>
                <w:szCs w:val="22"/>
              </w:rPr>
              <w:t>Satınalma süreci işlemleri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31FE2">
              <w:rPr>
                <w:rFonts w:asciiTheme="minorHAnsi" w:hAnsiTheme="minorHAnsi" w:cstheme="minorHAnsi"/>
                <w:sz w:val="22"/>
                <w:szCs w:val="22"/>
              </w:rPr>
              <w:t>için;</w:t>
            </w:r>
          </w:p>
          <w:p w:rsidR="009800A1" w:rsidRDefault="00E31FE2" w:rsidP="003432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F1.1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A06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3267" w:rsidRPr="00A77F92">
              <w:rPr>
                <w:rFonts w:asciiTheme="minorHAnsi" w:hAnsiTheme="minorHAnsi" w:cstheme="minorHAnsi"/>
                <w:sz w:val="22"/>
                <w:szCs w:val="22"/>
              </w:rPr>
              <w:t>İhale onay belgesi ve faturanın taşınır işlem birimine gelmesi,</w:t>
            </w:r>
          </w:p>
          <w:p w:rsidR="00E31FE2" w:rsidRDefault="00E31FE2" w:rsidP="003432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F1.2</w:t>
            </w:r>
            <w:proofErr w:type="spellEnd"/>
            <w:r>
              <w:t xml:space="preserve"> </w:t>
            </w:r>
            <w:r w:rsidRPr="00E31FE2">
              <w:rPr>
                <w:rFonts w:asciiTheme="minorHAnsi" w:hAnsiTheme="minorHAnsi" w:cstheme="minorHAnsi"/>
                <w:sz w:val="22"/>
                <w:szCs w:val="22"/>
              </w:rPr>
              <w:t>Muayene kabul komisyonu tutanağının hazırlanması ve imzaya sunulması</w:t>
            </w:r>
          </w:p>
          <w:p w:rsidR="00E31FE2" w:rsidRDefault="00E31FE2" w:rsidP="003432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F1.3</w:t>
            </w:r>
            <w:proofErr w:type="spellEnd"/>
            <w:r>
              <w:t xml:space="preserve"> </w:t>
            </w:r>
            <w:r w:rsidRPr="00E31FE2">
              <w:rPr>
                <w:rFonts w:asciiTheme="minorHAnsi" w:hAnsiTheme="minorHAnsi" w:cstheme="minorHAnsi"/>
                <w:sz w:val="22"/>
                <w:szCs w:val="22"/>
              </w:rPr>
              <w:t>Taşınırların Muayene Kabulünün yapılması</w:t>
            </w:r>
          </w:p>
          <w:p w:rsidR="00E31FE2" w:rsidRDefault="00E31FE2" w:rsidP="003432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F1.4</w:t>
            </w:r>
            <w:proofErr w:type="spellEnd"/>
            <w:r>
              <w:t xml:space="preserve"> </w:t>
            </w:r>
            <w:r w:rsidRPr="00E31FE2">
              <w:rPr>
                <w:rFonts w:asciiTheme="minorHAnsi" w:hAnsiTheme="minorHAnsi" w:cstheme="minorHAnsi"/>
                <w:sz w:val="22"/>
                <w:szCs w:val="22"/>
              </w:rPr>
              <w:t>Taşınır işlem fişi düzenlenerek giriş kaydının yapılması,</w:t>
            </w:r>
          </w:p>
          <w:p w:rsidR="00E31FE2" w:rsidRPr="00A77F92" w:rsidRDefault="00E31FE2" w:rsidP="003432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F1.5</w:t>
            </w:r>
            <w:proofErr w:type="spellEnd"/>
            <w:r w:rsidRPr="00E31FE2">
              <w:rPr>
                <w:rFonts w:asciiTheme="minorHAnsi" w:hAnsiTheme="minorHAnsi" w:cstheme="minorHAnsi"/>
                <w:sz w:val="22"/>
                <w:szCs w:val="22"/>
              </w:rPr>
              <w:t xml:space="preserve"> Taşınırların Depoya teslimi.</w:t>
            </w:r>
          </w:p>
        </w:tc>
        <w:tc>
          <w:tcPr>
            <w:tcW w:w="2865" w:type="dxa"/>
            <w:gridSpan w:val="5"/>
          </w:tcPr>
          <w:p w:rsidR="00B43B57" w:rsidRDefault="00343267" w:rsidP="009800A1">
            <w:pPr>
              <w:jc w:val="both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A77F92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Taşınır Kayıt Görevlisi</w:t>
            </w:r>
          </w:p>
          <w:p w:rsidR="00E31FE2" w:rsidRPr="00A77F92" w:rsidRDefault="00E31FE2" w:rsidP="009800A1">
            <w:pPr>
              <w:jc w:val="both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E31FE2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Muayene Kabul Komisyonu Üyeleri</w:t>
            </w:r>
          </w:p>
          <w:p w:rsidR="00343267" w:rsidRPr="00A77F92" w:rsidRDefault="00343267" w:rsidP="009800A1">
            <w:pPr>
              <w:jc w:val="both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A77F92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Depo Memuru</w:t>
            </w:r>
          </w:p>
          <w:p w:rsidR="00343267" w:rsidRPr="00A77F92" w:rsidRDefault="00343267" w:rsidP="009800A1">
            <w:pPr>
              <w:jc w:val="both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A77F92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İlgili Memurlar</w:t>
            </w:r>
          </w:p>
        </w:tc>
      </w:tr>
      <w:tr w:rsidR="00B43B57" w:rsidRPr="00A77F92" w:rsidTr="004F3EBC">
        <w:trPr>
          <w:cantSplit/>
          <w:trHeight w:val="349"/>
        </w:trPr>
        <w:tc>
          <w:tcPr>
            <w:tcW w:w="496" w:type="dxa"/>
          </w:tcPr>
          <w:p w:rsidR="00B43B57" w:rsidRPr="00A77F92" w:rsidRDefault="00B43B57" w:rsidP="00B43B57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77F92">
              <w:rPr>
                <w:rFonts w:asciiTheme="minorHAnsi" w:hAnsiTheme="minorHAnsi" w:cstheme="minorHAnsi"/>
              </w:rPr>
              <w:t>F2</w:t>
            </w:r>
            <w:proofErr w:type="spellEnd"/>
          </w:p>
        </w:tc>
        <w:tc>
          <w:tcPr>
            <w:tcW w:w="6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57" w:rsidRPr="001236E7" w:rsidRDefault="002E7678" w:rsidP="00B43B57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1236E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Bağış ve hibe işlemleri için;</w:t>
            </w:r>
          </w:p>
          <w:p w:rsidR="002E7678" w:rsidRDefault="002E7678" w:rsidP="00B43B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F2.1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Bağış yapan firmadan ya fatura ya da üst yazı alınır.</w:t>
            </w:r>
          </w:p>
          <w:p w:rsidR="002E7678" w:rsidRDefault="002E7678" w:rsidP="00B43B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F2.2</w:t>
            </w:r>
            <w:proofErr w:type="spellEnd"/>
            <w:r w:rsidR="003A1AE7">
              <w:rPr>
                <w:rFonts w:asciiTheme="minorHAnsi" w:hAnsiTheme="minorHAnsi" w:cstheme="minorHAnsi"/>
                <w:sz w:val="22"/>
                <w:szCs w:val="22"/>
              </w:rPr>
              <w:t xml:space="preserve"> Harcam</w:t>
            </w:r>
            <w:r w:rsidR="00D446D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3A1AE7">
              <w:rPr>
                <w:rFonts w:asciiTheme="minorHAnsi" w:hAnsiTheme="minorHAnsi" w:cstheme="minorHAnsi"/>
                <w:sz w:val="22"/>
                <w:szCs w:val="22"/>
              </w:rPr>
              <w:t xml:space="preserve"> yetkilisinin onayı alınır.</w:t>
            </w:r>
          </w:p>
          <w:p w:rsidR="003A1AE7" w:rsidRPr="00A77F92" w:rsidRDefault="003A1AE7" w:rsidP="00B43B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F2.3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Taşınırların depoya teslim edilir.</w:t>
            </w:r>
          </w:p>
        </w:tc>
        <w:tc>
          <w:tcPr>
            <w:tcW w:w="2865" w:type="dxa"/>
            <w:gridSpan w:val="5"/>
          </w:tcPr>
          <w:p w:rsidR="003A1AE7" w:rsidRDefault="003A1AE7" w:rsidP="003A1AE7">
            <w:pPr>
              <w:jc w:val="both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İlgili Firma</w:t>
            </w:r>
          </w:p>
          <w:p w:rsidR="005D6B36" w:rsidRDefault="005D6B36" w:rsidP="003A1AE7">
            <w:pPr>
              <w:jc w:val="both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5D6B3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Harcama yetkilisi</w:t>
            </w:r>
          </w:p>
          <w:p w:rsidR="00E31A3A" w:rsidRPr="003A1AE7" w:rsidRDefault="00E31A3A" w:rsidP="003A1AE7">
            <w:pPr>
              <w:jc w:val="both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E31A3A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Taşınır Kayıt Görevlisi</w:t>
            </w:r>
          </w:p>
          <w:p w:rsidR="003A1AE7" w:rsidRPr="003A1AE7" w:rsidRDefault="003A1AE7" w:rsidP="003A1AE7">
            <w:pPr>
              <w:jc w:val="both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Fiyat Tespit</w:t>
            </w:r>
            <w:r w:rsidRPr="003A1AE7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Komisyonu Üyeleri</w:t>
            </w:r>
          </w:p>
          <w:p w:rsidR="003A1AE7" w:rsidRPr="003A1AE7" w:rsidRDefault="003A1AE7" w:rsidP="003A1AE7">
            <w:pPr>
              <w:jc w:val="both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3A1AE7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Depo Memuru</w:t>
            </w:r>
          </w:p>
          <w:p w:rsidR="00B43B57" w:rsidRPr="00A77F92" w:rsidRDefault="003A1AE7" w:rsidP="003A1AE7">
            <w:pPr>
              <w:jc w:val="both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3A1AE7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İlgili Memurlar</w:t>
            </w:r>
          </w:p>
        </w:tc>
      </w:tr>
      <w:tr w:rsidR="00B43B57" w:rsidRPr="00A77F92" w:rsidTr="004F3EBC">
        <w:trPr>
          <w:cantSplit/>
          <w:trHeight w:val="349"/>
        </w:trPr>
        <w:tc>
          <w:tcPr>
            <w:tcW w:w="496" w:type="dxa"/>
          </w:tcPr>
          <w:p w:rsidR="00B43B57" w:rsidRPr="00A77F92" w:rsidRDefault="00B43B57" w:rsidP="00B43B57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77F92">
              <w:rPr>
                <w:rFonts w:asciiTheme="minorHAnsi" w:hAnsiTheme="minorHAnsi" w:cstheme="minorHAnsi"/>
              </w:rPr>
              <w:t>F3</w:t>
            </w:r>
            <w:proofErr w:type="spellEnd"/>
          </w:p>
        </w:tc>
        <w:tc>
          <w:tcPr>
            <w:tcW w:w="6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BDB" w:rsidRDefault="00B562AE" w:rsidP="00B43B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Devir Yoluyla İşlem Giriş Süreci için;</w:t>
            </w:r>
          </w:p>
          <w:p w:rsidR="00B562AE" w:rsidRPr="00DE5AEB" w:rsidRDefault="00B562AE" w:rsidP="000F74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F3.1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5AEB">
              <w:rPr>
                <w:rFonts w:asciiTheme="minorHAnsi" w:hAnsiTheme="minorHAnsi" w:cstheme="minorHAnsi"/>
                <w:sz w:val="22"/>
                <w:szCs w:val="22"/>
              </w:rPr>
              <w:t>İlgili birim</w:t>
            </w:r>
            <w:r w:rsidR="000F74D2" w:rsidRPr="00DE5AEB">
              <w:rPr>
                <w:rFonts w:asciiTheme="minorHAnsi" w:hAnsiTheme="minorHAnsi" w:cstheme="minorHAnsi"/>
                <w:sz w:val="22"/>
                <w:szCs w:val="22"/>
              </w:rPr>
              <w:t>e taşınır</w:t>
            </w:r>
            <w:r w:rsidRPr="00DE5AEB">
              <w:rPr>
                <w:rFonts w:asciiTheme="minorHAnsi" w:hAnsiTheme="minorHAnsi" w:cstheme="minorHAnsi"/>
                <w:sz w:val="22"/>
                <w:szCs w:val="22"/>
              </w:rPr>
              <w:t xml:space="preserve"> talep yazısı</w:t>
            </w:r>
            <w:r w:rsidR="000F74D2" w:rsidRPr="00DE5A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E5AEB" w:rsidRPr="00DE5AEB">
              <w:rPr>
                <w:rFonts w:asciiTheme="minorHAnsi" w:hAnsiTheme="minorHAnsi" w:cstheme="minorHAnsi"/>
                <w:sz w:val="22"/>
                <w:szCs w:val="22"/>
              </w:rPr>
              <w:t>yazılır.</w:t>
            </w:r>
          </w:p>
          <w:p w:rsidR="00DE5AEB" w:rsidRPr="00DE5AEB" w:rsidRDefault="00DE5AEB" w:rsidP="000F74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E5AEB">
              <w:rPr>
                <w:rFonts w:asciiTheme="minorHAnsi" w:hAnsiTheme="minorHAnsi" w:cstheme="minorHAnsi"/>
                <w:sz w:val="22"/>
                <w:szCs w:val="22"/>
              </w:rPr>
              <w:t>F3.2</w:t>
            </w:r>
            <w:proofErr w:type="spellEnd"/>
            <w:r w:rsidRPr="00DE5AEB">
              <w:rPr>
                <w:rFonts w:asciiTheme="minorHAnsi" w:hAnsiTheme="minorHAnsi" w:cstheme="minorHAnsi"/>
                <w:sz w:val="22"/>
                <w:szCs w:val="22"/>
              </w:rPr>
              <w:t xml:space="preserve"> Taşınır devreden birimden Taşınır Devir İşlem Fişinin gelir.</w:t>
            </w:r>
          </w:p>
          <w:p w:rsidR="00DE5AEB" w:rsidRPr="00DE5AEB" w:rsidRDefault="00DE5AEB" w:rsidP="000F74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E5AEB">
              <w:rPr>
                <w:rFonts w:asciiTheme="minorHAnsi" w:hAnsiTheme="minorHAnsi" w:cstheme="minorHAnsi"/>
                <w:sz w:val="22"/>
                <w:szCs w:val="22"/>
              </w:rPr>
              <w:t>F3.3</w:t>
            </w:r>
            <w:proofErr w:type="spellEnd"/>
            <w:r w:rsidRPr="00DE5AEB">
              <w:rPr>
                <w:rFonts w:asciiTheme="minorHAnsi" w:hAnsiTheme="minorHAnsi" w:cstheme="minorHAnsi"/>
                <w:sz w:val="22"/>
                <w:szCs w:val="22"/>
              </w:rPr>
              <w:t xml:space="preserve"> Taşınırın depoya alınır.</w:t>
            </w:r>
          </w:p>
          <w:p w:rsidR="00DE5AEB" w:rsidRPr="00A77F92" w:rsidRDefault="00DE5AEB" w:rsidP="000F74D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5" w:type="dxa"/>
            <w:gridSpan w:val="5"/>
          </w:tcPr>
          <w:p w:rsidR="00B43B57" w:rsidRDefault="0040305C" w:rsidP="00B43B5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Harcama yetkilisi</w:t>
            </w:r>
          </w:p>
          <w:p w:rsidR="0040305C" w:rsidRDefault="0040305C" w:rsidP="0040305C">
            <w:pPr>
              <w:jc w:val="both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E31A3A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Taşınır Kayıt Görevlisi</w:t>
            </w:r>
          </w:p>
          <w:p w:rsidR="0040305C" w:rsidRPr="003A1AE7" w:rsidRDefault="0040305C" w:rsidP="0040305C">
            <w:pPr>
              <w:jc w:val="both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3A1AE7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Depo Memuru</w:t>
            </w:r>
          </w:p>
          <w:p w:rsidR="0040305C" w:rsidRPr="003A1AE7" w:rsidRDefault="0040305C" w:rsidP="0040305C">
            <w:pPr>
              <w:jc w:val="both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3A1AE7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İlgili Memurlar</w:t>
            </w:r>
          </w:p>
          <w:p w:rsidR="0040305C" w:rsidRDefault="0040305C" w:rsidP="00B43B5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40305C" w:rsidRPr="00A77F92" w:rsidRDefault="0040305C" w:rsidP="00B43B5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F3EBC" w:rsidRPr="00A77F92" w:rsidTr="004F3EBC">
        <w:trPr>
          <w:cantSplit/>
          <w:trHeight w:val="425"/>
        </w:trPr>
        <w:tc>
          <w:tcPr>
            <w:tcW w:w="9927" w:type="dxa"/>
            <w:gridSpan w:val="14"/>
            <w:shd w:val="clear" w:color="auto" w:fill="auto"/>
            <w:vAlign w:val="center"/>
          </w:tcPr>
          <w:p w:rsidR="004F3EBC" w:rsidRPr="00A77F92" w:rsidRDefault="004F3EBC" w:rsidP="00E31FE2">
            <w:pPr>
              <w:jc w:val="both"/>
              <w:rPr>
                <w:rFonts w:ascii="Calibri Light" w:hAnsi="Calibri Light" w:cs="Calibri Light"/>
                <w:b/>
                <w:bCs/>
                <w:color w:val="14067A"/>
                <w:sz w:val="22"/>
                <w:szCs w:val="22"/>
              </w:rPr>
            </w:pPr>
            <w:r w:rsidRPr="00A77F92">
              <w:rPr>
                <w:rFonts w:ascii="Calibri Light" w:hAnsi="Calibri Light" w:cs="Calibri Light"/>
                <w:b/>
                <w:bCs/>
                <w:color w:val="14067A"/>
                <w:sz w:val="22"/>
                <w:szCs w:val="22"/>
              </w:rPr>
              <w:t xml:space="preserve"> </w:t>
            </w:r>
            <w:r w:rsidRPr="00A77F92">
              <w:rPr>
                <w:rFonts w:ascii="Calibri Light" w:hAnsi="Calibri Light" w:cs="Calibri Light"/>
                <w:b/>
                <w:bCs/>
                <w:smallCaps/>
                <w:color w:val="14067A"/>
                <w:sz w:val="22"/>
                <w:szCs w:val="22"/>
              </w:rPr>
              <w:t>Süreç Kontrol Noktaları</w:t>
            </w:r>
          </w:p>
        </w:tc>
      </w:tr>
      <w:tr w:rsidR="004F3EBC" w:rsidRPr="00A77F92" w:rsidTr="004F3EBC">
        <w:trPr>
          <w:gridAfter w:val="1"/>
          <w:wAfter w:w="7" w:type="dxa"/>
          <w:cantSplit/>
          <w:trHeight w:val="362"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4F3EBC" w:rsidRPr="00A77F92" w:rsidRDefault="004F3EBC" w:rsidP="004F3EBC">
            <w:pPr>
              <w:pStyle w:val="ListeParagraf2"/>
              <w:spacing w:after="0" w:line="240" w:lineRule="auto"/>
              <w:ind w:left="0"/>
              <w:rPr>
                <w:rFonts w:ascii="Calibri Light" w:hAnsi="Calibri Light" w:cs="Calibri Light"/>
                <w:color w:val="002060"/>
              </w:rPr>
            </w:pPr>
            <w:r w:rsidRPr="00A77F92">
              <w:rPr>
                <w:rFonts w:ascii="Calibri Light" w:hAnsi="Calibri Light" w:cs="Calibri Light"/>
                <w:smallCaps/>
                <w:color w:val="002060"/>
              </w:rPr>
              <w:t>No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4F3EBC" w:rsidRPr="00A77F92" w:rsidRDefault="004F3EBC" w:rsidP="004F3EBC">
            <w:pPr>
              <w:pStyle w:val="ListeParagraf2"/>
              <w:spacing w:after="0" w:line="240" w:lineRule="auto"/>
              <w:ind w:left="0"/>
              <w:rPr>
                <w:rFonts w:ascii="Calibri Light" w:hAnsi="Calibri Light" w:cs="Calibri Light"/>
                <w:color w:val="002060"/>
              </w:rPr>
            </w:pPr>
            <w:r w:rsidRPr="00A77F92">
              <w:rPr>
                <w:rFonts w:ascii="Calibri Light" w:hAnsi="Calibri Light" w:cs="Calibri Light"/>
                <w:smallCaps/>
                <w:color w:val="002060"/>
              </w:rPr>
              <w:t>Kontrol Noktası</w:t>
            </w:r>
          </w:p>
        </w:tc>
        <w:tc>
          <w:tcPr>
            <w:tcW w:w="8304" w:type="dxa"/>
            <w:gridSpan w:val="11"/>
            <w:vAlign w:val="center"/>
          </w:tcPr>
          <w:p w:rsidR="004F3EBC" w:rsidRPr="00A77F92" w:rsidRDefault="004F3EBC" w:rsidP="004F3EBC">
            <w:pPr>
              <w:pStyle w:val="ListeParagraf2"/>
              <w:spacing w:after="0" w:line="240" w:lineRule="auto"/>
              <w:ind w:left="0"/>
              <w:rPr>
                <w:rFonts w:ascii="Calibri Light" w:hAnsi="Calibri Light" w:cs="Calibri Light"/>
                <w:color w:val="002060"/>
              </w:rPr>
            </w:pPr>
            <w:r w:rsidRPr="00A77F92">
              <w:rPr>
                <w:rFonts w:ascii="Calibri Light" w:hAnsi="Calibri Light" w:cs="Calibri Light"/>
                <w:smallCaps/>
                <w:color w:val="002060"/>
              </w:rPr>
              <w:t>Kontrol Faaliyetinin Tanımı</w:t>
            </w:r>
          </w:p>
        </w:tc>
      </w:tr>
      <w:tr w:rsidR="00E31FE2" w:rsidRPr="00A77F92" w:rsidTr="004F3EBC">
        <w:trPr>
          <w:gridAfter w:val="1"/>
          <w:wAfter w:w="7" w:type="dxa"/>
          <w:cantSplit/>
          <w:trHeight w:val="41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E2" w:rsidRPr="00A77F92" w:rsidRDefault="00E31FE2" w:rsidP="00E31FE2">
            <w:pPr>
              <w:pStyle w:val="ListeParagraf2"/>
              <w:spacing w:after="0" w:line="240" w:lineRule="auto"/>
              <w:ind w:left="0"/>
              <w:jc w:val="both"/>
              <w:rPr>
                <w:rFonts w:ascii="Calibri Light" w:hAnsi="Calibri Light" w:cs="Calibri Light"/>
              </w:rPr>
            </w:pPr>
            <w:proofErr w:type="spellStart"/>
            <w:r w:rsidRPr="00A77F92">
              <w:rPr>
                <w:rFonts w:ascii="Calibri Light" w:hAnsi="Calibri Light" w:cs="Calibri Light"/>
              </w:rPr>
              <w:t>K1</w:t>
            </w:r>
            <w:proofErr w:type="spellEnd"/>
          </w:p>
        </w:tc>
        <w:tc>
          <w:tcPr>
            <w:tcW w:w="1120" w:type="dxa"/>
          </w:tcPr>
          <w:p w:rsidR="00E31FE2" w:rsidRPr="00A77F92" w:rsidRDefault="00E31FE2" w:rsidP="00E31FE2">
            <w:pPr>
              <w:pStyle w:val="ListeParagraf2"/>
              <w:spacing w:after="0" w:line="240" w:lineRule="auto"/>
              <w:ind w:left="0"/>
              <w:jc w:val="both"/>
              <w:rPr>
                <w:rFonts w:ascii="Calibri Light" w:hAnsi="Calibri Light" w:cs="Calibri Light"/>
              </w:rPr>
            </w:pPr>
            <w:r w:rsidRPr="00A77F92">
              <w:rPr>
                <w:rFonts w:ascii="Calibri Light" w:hAnsi="Calibri Light" w:cs="Calibri Light"/>
              </w:rPr>
              <w:t>Depo</w:t>
            </w:r>
          </w:p>
        </w:tc>
        <w:tc>
          <w:tcPr>
            <w:tcW w:w="8304" w:type="dxa"/>
            <w:gridSpan w:val="11"/>
          </w:tcPr>
          <w:p w:rsidR="00E31FE2" w:rsidRPr="00A77F92" w:rsidRDefault="00E31FE2" w:rsidP="00E31FE2">
            <w:pPr>
              <w:pStyle w:val="ListeParagraf2"/>
              <w:ind w:left="0"/>
              <w:jc w:val="both"/>
              <w:rPr>
                <w:rFonts w:ascii="Calibri Light" w:hAnsi="Calibri Light" w:cs="Calibri Light"/>
              </w:rPr>
            </w:pPr>
            <w:r w:rsidRPr="00A77F92">
              <w:rPr>
                <w:rFonts w:ascii="Calibri Light" w:hAnsi="Calibri Light" w:cs="Calibri Light"/>
              </w:rPr>
              <w:t xml:space="preserve">Teslim edilen makine cihaz </w:t>
            </w:r>
            <w:r w:rsidR="005D6B36" w:rsidRPr="00A77F92">
              <w:rPr>
                <w:rFonts w:ascii="Calibri Light" w:hAnsi="Calibri Light" w:cs="Calibri Light"/>
              </w:rPr>
              <w:t>ya da</w:t>
            </w:r>
            <w:r w:rsidRPr="00A77F92">
              <w:rPr>
                <w:rFonts w:ascii="Calibri Light" w:hAnsi="Calibri Light" w:cs="Calibri Light"/>
              </w:rPr>
              <w:t xml:space="preserve"> taşınırın şartnameyi hazırlayan </w:t>
            </w:r>
            <w:r w:rsidR="005D6B36" w:rsidRPr="00A77F92">
              <w:rPr>
                <w:rFonts w:ascii="Calibri Light" w:hAnsi="Calibri Light" w:cs="Calibri Light"/>
              </w:rPr>
              <w:t>kişilerce şartnameye</w:t>
            </w:r>
            <w:r w:rsidRPr="00A77F92">
              <w:rPr>
                <w:rFonts w:ascii="Calibri Light" w:hAnsi="Calibri Light" w:cs="Calibri Light"/>
              </w:rPr>
              <w:t xml:space="preserve"> uygunluğunun tespiti yapılır.</w:t>
            </w:r>
          </w:p>
        </w:tc>
      </w:tr>
      <w:tr w:rsidR="00E31FE2" w:rsidRPr="00A77F92" w:rsidTr="004F3EBC">
        <w:trPr>
          <w:gridAfter w:val="1"/>
          <w:wAfter w:w="7" w:type="dxa"/>
          <w:cantSplit/>
          <w:trHeight w:val="29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E2" w:rsidRPr="00A77F92" w:rsidRDefault="00E31FE2" w:rsidP="00E31FE2">
            <w:pPr>
              <w:pStyle w:val="ListeParagraf2"/>
              <w:spacing w:after="0" w:line="240" w:lineRule="auto"/>
              <w:ind w:left="0"/>
              <w:jc w:val="both"/>
              <w:rPr>
                <w:rFonts w:ascii="Calibri Light" w:hAnsi="Calibri Light" w:cs="Calibri Light"/>
              </w:rPr>
            </w:pPr>
            <w:proofErr w:type="spellStart"/>
            <w:r w:rsidRPr="00A77F92">
              <w:rPr>
                <w:rFonts w:ascii="Calibri Light" w:hAnsi="Calibri Light" w:cs="Calibri Light"/>
              </w:rPr>
              <w:t>K2</w:t>
            </w:r>
            <w:proofErr w:type="spellEnd"/>
          </w:p>
        </w:tc>
        <w:tc>
          <w:tcPr>
            <w:tcW w:w="1120" w:type="dxa"/>
          </w:tcPr>
          <w:p w:rsidR="00E31FE2" w:rsidRPr="00A77F92" w:rsidRDefault="00E31FE2" w:rsidP="00E31FE2">
            <w:pPr>
              <w:pStyle w:val="ListeParagraf2"/>
              <w:ind w:left="69"/>
              <w:rPr>
                <w:rFonts w:ascii="Calibri Light" w:hAnsi="Calibri Light" w:cs="Calibri Light"/>
              </w:rPr>
            </w:pPr>
            <w:r w:rsidRPr="00A77F92">
              <w:rPr>
                <w:rFonts w:ascii="Calibri Light" w:hAnsi="Calibri Light" w:cs="Calibri Light"/>
              </w:rPr>
              <w:t>Depo</w:t>
            </w:r>
          </w:p>
        </w:tc>
        <w:tc>
          <w:tcPr>
            <w:tcW w:w="8304" w:type="dxa"/>
            <w:gridSpan w:val="11"/>
          </w:tcPr>
          <w:p w:rsidR="00E31FE2" w:rsidRPr="00A77F92" w:rsidRDefault="00E31FE2" w:rsidP="00E31FE2">
            <w:pPr>
              <w:pStyle w:val="ListeParagraf2"/>
              <w:ind w:left="0"/>
              <w:jc w:val="both"/>
              <w:rPr>
                <w:rFonts w:ascii="Calibri Light" w:hAnsi="Calibri Light" w:cs="Calibri Light"/>
              </w:rPr>
            </w:pPr>
            <w:r w:rsidRPr="00A77F92">
              <w:rPr>
                <w:rFonts w:asciiTheme="minorHAnsi" w:hAnsiTheme="minorHAnsi"/>
              </w:rPr>
              <w:t>Uygunluğu onaylanan Taşınırların Depo ya da birime teslimatı sağlanır.</w:t>
            </w:r>
          </w:p>
        </w:tc>
      </w:tr>
      <w:tr w:rsidR="00E31FE2" w:rsidRPr="00A77F92" w:rsidTr="004F3EBC">
        <w:trPr>
          <w:gridAfter w:val="1"/>
          <w:wAfter w:w="7" w:type="dxa"/>
          <w:cantSplit/>
          <w:trHeight w:val="3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E2" w:rsidRPr="00A77F92" w:rsidRDefault="00E31FE2" w:rsidP="00E31FE2">
            <w:pPr>
              <w:pStyle w:val="ListeParagraf2"/>
              <w:spacing w:after="0" w:line="240" w:lineRule="auto"/>
              <w:ind w:left="0"/>
              <w:jc w:val="both"/>
              <w:rPr>
                <w:rFonts w:ascii="Calibri Light" w:hAnsi="Calibri Light" w:cs="Calibri Light"/>
              </w:rPr>
            </w:pPr>
            <w:proofErr w:type="spellStart"/>
            <w:r w:rsidRPr="00A77F92">
              <w:rPr>
                <w:rFonts w:ascii="Calibri Light" w:hAnsi="Calibri Light" w:cs="Calibri Light"/>
              </w:rPr>
              <w:t>K3</w:t>
            </w:r>
            <w:proofErr w:type="spellEnd"/>
          </w:p>
        </w:tc>
        <w:tc>
          <w:tcPr>
            <w:tcW w:w="1120" w:type="dxa"/>
          </w:tcPr>
          <w:p w:rsidR="00E31FE2" w:rsidRPr="00A77F92" w:rsidRDefault="00E31FE2" w:rsidP="00E31FE2">
            <w:pPr>
              <w:pStyle w:val="ListeParagraf2"/>
              <w:ind w:left="69"/>
              <w:rPr>
                <w:rFonts w:ascii="Calibri Light" w:hAnsi="Calibri Light" w:cs="Calibri Light"/>
              </w:rPr>
            </w:pPr>
          </w:p>
        </w:tc>
        <w:tc>
          <w:tcPr>
            <w:tcW w:w="8304" w:type="dxa"/>
            <w:gridSpan w:val="11"/>
          </w:tcPr>
          <w:p w:rsidR="00E31FE2" w:rsidRPr="00A77F92" w:rsidRDefault="00E31FE2" w:rsidP="00E31FE2">
            <w:pPr>
              <w:pStyle w:val="ListeParagraf2"/>
              <w:ind w:left="71"/>
              <w:jc w:val="both"/>
              <w:rPr>
                <w:rFonts w:ascii="Calibri Light" w:hAnsi="Calibri Light" w:cs="Calibri Light"/>
              </w:rPr>
            </w:pPr>
          </w:p>
        </w:tc>
      </w:tr>
      <w:tr w:rsidR="00E31FE2" w:rsidRPr="00A77F92" w:rsidTr="004F3EBC">
        <w:trPr>
          <w:gridAfter w:val="1"/>
          <w:wAfter w:w="7" w:type="dxa"/>
          <w:cantSplit/>
          <w:trHeight w:val="34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E2" w:rsidRPr="00A77F92" w:rsidRDefault="00E31FE2" w:rsidP="00E31FE2">
            <w:pPr>
              <w:pStyle w:val="ListeParagraf2"/>
              <w:spacing w:after="0" w:line="240" w:lineRule="auto"/>
              <w:ind w:left="0"/>
              <w:jc w:val="both"/>
              <w:rPr>
                <w:rFonts w:ascii="Calibri Light" w:hAnsi="Calibri Light" w:cs="Calibri Light"/>
              </w:rPr>
            </w:pPr>
            <w:proofErr w:type="spellStart"/>
            <w:r w:rsidRPr="00A77F92">
              <w:rPr>
                <w:rFonts w:ascii="Calibri Light" w:hAnsi="Calibri Light" w:cs="Calibri Light"/>
              </w:rPr>
              <w:t>K4</w:t>
            </w:r>
            <w:proofErr w:type="spellEnd"/>
          </w:p>
        </w:tc>
        <w:tc>
          <w:tcPr>
            <w:tcW w:w="1120" w:type="dxa"/>
          </w:tcPr>
          <w:p w:rsidR="00E31FE2" w:rsidRPr="00A77F92" w:rsidRDefault="00E31FE2" w:rsidP="00E31FE2">
            <w:pPr>
              <w:pStyle w:val="ListeParagraf2"/>
              <w:ind w:left="69"/>
              <w:rPr>
                <w:rFonts w:ascii="Calibri Light" w:hAnsi="Calibri Light" w:cs="Calibri Light"/>
              </w:rPr>
            </w:pPr>
          </w:p>
        </w:tc>
        <w:tc>
          <w:tcPr>
            <w:tcW w:w="8304" w:type="dxa"/>
            <w:gridSpan w:val="11"/>
          </w:tcPr>
          <w:p w:rsidR="00E31FE2" w:rsidRPr="00A77F92" w:rsidRDefault="00E31FE2" w:rsidP="00E31FE2">
            <w:pPr>
              <w:pStyle w:val="ListeParagraf2"/>
              <w:ind w:left="71"/>
              <w:jc w:val="both"/>
              <w:rPr>
                <w:rFonts w:ascii="Calibri Light" w:hAnsi="Calibri Light" w:cs="Calibri Light"/>
              </w:rPr>
            </w:pPr>
          </w:p>
        </w:tc>
      </w:tr>
      <w:tr w:rsidR="00E31FE2" w:rsidRPr="00A77F92" w:rsidTr="004F3EBC">
        <w:trPr>
          <w:cantSplit/>
          <w:trHeight w:val="425"/>
        </w:trPr>
        <w:tc>
          <w:tcPr>
            <w:tcW w:w="9927" w:type="dxa"/>
            <w:gridSpan w:val="14"/>
            <w:shd w:val="clear" w:color="auto" w:fill="auto"/>
            <w:vAlign w:val="center"/>
          </w:tcPr>
          <w:p w:rsidR="00E31FE2" w:rsidRPr="00A77F92" w:rsidRDefault="00E31FE2" w:rsidP="00E31FE2">
            <w:pPr>
              <w:jc w:val="both"/>
              <w:rPr>
                <w:rFonts w:ascii="Calibri Light" w:hAnsi="Calibri Light" w:cs="Calibri Light"/>
                <w:b/>
                <w:bCs/>
                <w:color w:val="14067A"/>
                <w:sz w:val="22"/>
                <w:szCs w:val="22"/>
              </w:rPr>
            </w:pPr>
            <w:r w:rsidRPr="00A77F92">
              <w:rPr>
                <w:rFonts w:ascii="Calibri Light" w:hAnsi="Calibri Light" w:cs="Calibri Light"/>
                <w:b/>
                <w:bCs/>
                <w:smallCaps/>
                <w:color w:val="14067A"/>
                <w:sz w:val="22"/>
                <w:szCs w:val="22"/>
              </w:rPr>
              <w:t xml:space="preserve">İzleme, Ölçme ve Değerlendirme </w:t>
            </w:r>
          </w:p>
        </w:tc>
      </w:tr>
      <w:tr w:rsidR="00E31FE2" w:rsidRPr="00A77F92" w:rsidTr="004F3EBC">
        <w:trPr>
          <w:cantSplit/>
          <w:trHeight w:val="362"/>
        </w:trPr>
        <w:tc>
          <w:tcPr>
            <w:tcW w:w="3020" w:type="dxa"/>
            <w:gridSpan w:val="5"/>
          </w:tcPr>
          <w:p w:rsidR="00E31FE2" w:rsidRPr="00A77F92" w:rsidRDefault="00E31FE2" w:rsidP="00E31FE2">
            <w:pPr>
              <w:pStyle w:val="ListeParagraf2"/>
              <w:spacing w:after="0" w:line="240" w:lineRule="auto"/>
              <w:ind w:left="0"/>
              <w:rPr>
                <w:rFonts w:ascii="Calibri Light" w:hAnsi="Calibri Light" w:cs="Calibri Light"/>
                <w:color w:val="002060"/>
              </w:rPr>
            </w:pPr>
            <w:r w:rsidRPr="00A77F92">
              <w:rPr>
                <w:rFonts w:ascii="Calibri Light" w:hAnsi="Calibri Light" w:cs="Calibri Light"/>
                <w:smallCaps/>
                <w:color w:val="002060"/>
              </w:rPr>
              <w:t>Süreç Hedefi</w:t>
            </w:r>
          </w:p>
        </w:tc>
        <w:tc>
          <w:tcPr>
            <w:tcW w:w="2808" w:type="dxa"/>
            <w:gridSpan w:val="2"/>
          </w:tcPr>
          <w:p w:rsidR="00E31FE2" w:rsidRPr="00A77F92" w:rsidRDefault="00E31FE2" w:rsidP="00E31FE2">
            <w:pPr>
              <w:pStyle w:val="ListeParagraf2"/>
              <w:spacing w:after="0" w:line="240" w:lineRule="auto"/>
              <w:ind w:left="0"/>
              <w:rPr>
                <w:rFonts w:ascii="Calibri Light" w:hAnsi="Calibri Light" w:cs="Calibri Light"/>
                <w:smallCaps/>
                <w:color w:val="002060"/>
              </w:rPr>
            </w:pPr>
            <w:r w:rsidRPr="00A77F92">
              <w:rPr>
                <w:rFonts w:ascii="Calibri Light" w:hAnsi="Calibri Light" w:cs="Calibri Light"/>
                <w:smallCaps/>
                <w:color w:val="002060"/>
              </w:rPr>
              <w:t>Performans/</w:t>
            </w:r>
            <w:proofErr w:type="gramStart"/>
            <w:r w:rsidRPr="00A77F92">
              <w:rPr>
                <w:rFonts w:ascii="Calibri Light" w:hAnsi="Calibri Light" w:cs="Calibri Light"/>
                <w:smallCaps/>
                <w:color w:val="002060"/>
              </w:rPr>
              <w:t>İzleme  Göstergesi</w:t>
            </w:r>
            <w:proofErr w:type="gramEnd"/>
          </w:p>
        </w:tc>
        <w:tc>
          <w:tcPr>
            <w:tcW w:w="567" w:type="dxa"/>
          </w:tcPr>
          <w:p w:rsidR="00E31FE2" w:rsidRPr="00A77F92" w:rsidRDefault="00E31FE2" w:rsidP="00E31FE2">
            <w:pPr>
              <w:pStyle w:val="ListeParagraf2"/>
              <w:spacing w:after="0" w:line="240" w:lineRule="auto"/>
              <w:ind w:left="0"/>
              <w:rPr>
                <w:rFonts w:ascii="Calibri Light" w:hAnsi="Calibri Light" w:cs="Calibri Light"/>
                <w:smallCaps/>
                <w:color w:val="002060"/>
              </w:rPr>
            </w:pPr>
            <w:r w:rsidRPr="00A77F92">
              <w:rPr>
                <w:rFonts w:ascii="Calibri Light" w:hAnsi="Calibri Light" w:cs="Calibri Light"/>
                <w:smallCaps/>
                <w:color w:val="002060"/>
              </w:rPr>
              <w:t>Yönü</w:t>
            </w:r>
          </w:p>
        </w:tc>
        <w:tc>
          <w:tcPr>
            <w:tcW w:w="1127" w:type="dxa"/>
            <w:gridSpan w:val="3"/>
          </w:tcPr>
          <w:p w:rsidR="00E31FE2" w:rsidRPr="00A77F92" w:rsidRDefault="00E31FE2" w:rsidP="00E31FE2">
            <w:pPr>
              <w:pStyle w:val="ListeParagraf2"/>
              <w:spacing w:after="0" w:line="240" w:lineRule="auto"/>
              <w:ind w:left="0"/>
              <w:rPr>
                <w:rFonts w:ascii="Calibri Light" w:hAnsi="Calibri Light" w:cs="Calibri Light"/>
                <w:smallCaps/>
                <w:color w:val="002060"/>
              </w:rPr>
            </w:pPr>
            <w:r w:rsidRPr="00A77F92">
              <w:rPr>
                <w:rFonts w:ascii="Calibri Light" w:hAnsi="Calibri Light" w:cs="Calibri Light"/>
                <w:smallCaps/>
                <w:color w:val="002060"/>
              </w:rPr>
              <w:t>Gösterge Birimi</w:t>
            </w:r>
          </w:p>
        </w:tc>
        <w:tc>
          <w:tcPr>
            <w:tcW w:w="850" w:type="dxa"/>
          </w:tcPr>
          <w:p w:rsidR="00E31FE2" w:rsidRPr="00A77F92" w:rsidRDefault="00E31FE2" w:rsidP="00E31FE2">
            <w:pPr>
              <w:pStyle w:val="ListeParagraf2"/>
              <w:spacing w:after="0" w:line="240" w:lineRule="auto"/>
              <w:ind w:left="0"/>
              <w:rPr>
                <w:rFonts w:ascii="Calibri Light" w:hAnsi="Calibri Light" w:cs="Calibri Light"/>
                <w:smallCaps/>
                <w:color w:val="002060"/>
              </w:rPr>
            </w:pPr>
            <w:r w:rsidRPr="00A77F92">
              <w:rPr>
                <w:rFonts w:ascii="Calibri Light" w:hAnsi="Calibri Light" w:cs="Calibri Light"/>
                <w:smallCaps/>
                <w:color w:val="002060"/>
              </w:rPr>
              <w:t>İzleme Periyodu</w:t>
            </w:r>
          </w:p>
        </w:tc>
        <w:tc>
          <w:tcPr>
            <w:tcW w:w="1555" w:type="dxa"/>
            <w:gridSpan w:val="2"/>
          </w:tcPr>
          <w:p w:rsidR="00E31FE2" w:rsidRPr="00A77F92" w:rsidRDefault="00E31FE2" w:rsidP="00E31FE2">
            <w:pPr>
              <w:pStyle w:val="ListeParagraf2"/>
              <w:spacing w:after="0" w:line="240" w:lineRule="auto"/>
              <w:ind w:left="0"/>
              <w:rPr>
                <w:rFonts w:ascii="Calibri Light" w:hAnsi="Calibri Light" w:cs="Calibri Light"/>
                <w:smallCaps/>
                <w:color w:val="002060"/>
              </w:rPr>
            </w:pPr>
            <w:r w:rsidRPr="00A77F92">
              <w:rPr>
                <w:rFonts w:ascii="Calibri Light" w:hAnsi="Calibri Light" w:cs="Calibri Light"/>
                <w:smallCaps/>
                <w:color w:val="002060"/>
              </w:rPr>
              <w:t>Raporlama Sorumlusu</w:t>
            </w:r>
          </w:p>
        </w:tc>
      </w:tr>
      <w:tr w:rsidR="00E31FE2" w:rsidRPr="00A77F92" w:rsidTr="004F3EBC">
        <w:trPr>
          <w:cantSplit/>
          <w:trHeight w:val="362"/>
        </w:trPr>
        <w:tc>
          <w:tcPr>
            <w:tcW w:w="3020" w:type="dxa"/>
            <w:gridSpan w:val="5"/>
          </w:tcPr>
          <w:p w:rsidR="00E31FE2" w:rsidRPr="00A77F92" w:rsidRDefault="00E31FE2" w:rsidP="00E31FE2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gramStart"/>
            <w:r w:rsidRPr="00A77F9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Taşınırların  Hızlı</w:t>
            </w:r>
            <w:proofErr w:type="gramEnd"/>
            <w:r w:rsidRPr="00A77F9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 Doğru Ve Çözüm Odaklı Bir Yaklaşımla Sonuçlandırmak</w:t>
            </w:r>
          </w:p>
          <w:p w:rsidR="00E31FE2" w:rsidRPr="00A77F92" w:rsidRDefault="00E31FE2" w:rsidP="00E31FE2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mallCaps/>
                <w:color w:val="FF0000"/>
              </w:rPr>
            </w:pPr>
          </w:p>
        </w:tc>
        <w:tc>
          <w:tcPr>
            <w:tcW w:w="2808" w:type="dxa"/>
            <w:gridSpan w:val="2"/>
          </w:tcPr>
          <w:p w:rsidR="00E31FE2" w:rsidRPr="00A77F92" w:rsidRDefault="007B0352" w:rsidP="00E31FE2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B0352">
              <w:rPr>
                <w:rFonts w:asciiTheme="minorHAnsi" w:hAnsiTheme="minorHAnsi" w:cstheme="minorHAnsi"/>
                <w:sz w:val="22"/>
                <w:szCs w:val="22"/>
              </w:rPr>
              <w:t>İşlemler sonucunda hazırlanan Taşınır İşlem Fişi Sayısı</w:t>
            </w:r>
            <w:bookmarkStart w:id="1" w:name="_GoBack"/>
            <w:bookmarkEnd w:id="1"/>
          </w:p>
        </w:tc>
        <w:tc>
          <w:tcPr>
            <w:tcW w:w="567" w:type="dxa"/>
          </w:tcPr>
          <w:p w:rsidR="00E31FE2" w:rsidRPr="00A77F92" w:rsidRDefault="00E31FE2" w:rsidP="00E31FE2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mallCaps/>
                <w:color w:val="FF0000"/>
              </w:rPr>
            </w:pPr>
            <w:r w:rsidRPr="00A77F92">
              <w:rPr>
                <w:rFonts w:asciiTheme="minorHAnsi" w:hAnsiTheme="minorHAnsi" w:cstheme="minorHAnsi"/>
                <w:smallCaps/>
                <w:color w:val="00B050"/>
              </w:rPr>
              <w:t>↑</w:t>
            </w:r>
          </w:p>
        </w:tc>
        <w:tc>
          <w:tcPr>
            <w:tcW w:w="1127" w:type="dxa"/>
            <w:gridSpan w:val="3"/>
          </w:tcPr>
          <w:p w:rsidR="00E31FE2" w:rsidRPr="00A77F92" w:rsidRDefault="00E31FE2" w:rsidP="00E31FE2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A77F92">
              <w:rPr>
                <w:rFonts w:asciiTheme="minorHAnsi" w:hAnsiTheme="minorHAnsi" w:cstheme="minorHAnsi"/>
              </w:rPr>
              <w:t>Geri bildirim puanı % değişim</w:t>
            </w:r>
          </w:p>
        </w:tc>
        <w:tc>
          <w:tcPr>
            <w:tcW w:w="850" w:type="dxa"/>
          </w:tcPr>
          <w:p w:rsidR="00E31FE2" w:rsidRPr="00A77F92" w:rsidRDefault="00E31FE2" w:rsidP="00E31FE2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A77F92">
              <w:rPr>
                <w:rFonts w:asciiTheme="minorHAnsi" w:hAnsiTheme="minorHAnsi" w:cstheme="minorHAnsi"/>
              </w:rPr>
              <w:t>10-12 aylık</w:t>
            </w:r>
          </w:p>
        </w:tc>
        <w:tc>
          <w:tcPr>
            <w:tcW w:w="1555" w:type="dxa"/>
            <w:gridSpan w:val="2"/>
          </w:tcPr>
          <w:p w:rsidR="00E31FE2" w:rsidRPr="00A77F92" w:rsidRDefault="00E31FE2" w:rsidP="00E31FE2">
            <w:pPr>
              <w:rPr>
                <w:sz w:val="22"/>
                <w:szCs w:val="22"/>
              </w:rPr>
            </w:pPr>
            <w:r w:rsidRPr="00A77F9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İşlem Yürütücü Memur </w:t>
            </w:r>
          </w:p>
        </w:tc>
      </w:tr>
      <w:tr w:rsidR="00E31FE2" w:rsidRPr="00A77F92" w:rsidTr="004F3EBC">
        <w:trPr>
          <w:cantSplit/>
          <w:trHeight w:val="362"/>
        </w:trPr>
        <w:tc>
          <w:tcPr>
            <w:tcW w:w="3020" w:type="dxa"/>
            <w:gridSpan w:val="5"/>
          </w:tcPr>
          <w:p w:rsidR="00E31FE2" w:rsidRPr="00A77F92" w:rsidRDefault="00E31FE2" w:rsidP="00E31FE2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mallCaps/>
                <w:color w:val="002060"/>
              </w:rPr>
            </w:pPr>
            <w:proofErr w:type="gramStart"/>
            <w:r w:rsidRPr="00A77F92">
              <w:rPr>
                <w:rFonts w:asciiTheme="minorHAnsi" w:hAnsiTheme="minorHAnsi" w:cstheme="minorHAnsi"/>
                <w:smallCaps/>
                <w:color w:val="002060"/>
              </w:rPr>
              <w:t>Giriş  işlemlerinin</w:t>
            </w:r>
            <w:proofErr w:type="gramEnd"/>
            <w:r w:rsidRPr="00A77F92">
              <w:rPr>
                <w:rFonts w:asciiTheme="minorHAnsi" w:hAnsiTheme="minorHAnsi" w:cstheme="minorHAnsi"/>
                <w:smallCaps/>
                <w:color w:val="002060"/>
              </w:rPr>
              <w:t xml:space="preserve"> sorunsuz  düzenlenmesi</w:t>
            </w:r>
          </w:p>
        </w:tc>
        <w:tc>
          <w:tcPr>
            <w:tcW w:w="2808" w:type="dxa"/>
            <w:gridSpan w:val="2"/>
          </w:tcPr>
          <w:p w:rsidR="00E31FE2" w:rsidRPr="00A77F92" w:rsidRDefault="00E31FE2" w:rsidP="00E31FE2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A77F92">
              <w:rPr>
                <w:rFonts w:asciiTheme="minorHAnsi" w:eastAsia="Times New Roman" w:hAnsiTheme="minorHAnsi" w:cstheme="minorHAnsi"/>
                <w:iCs/>
                <w:color w:val="000000"/>
                <w:lang w:eastAsia="tr-TR"/>
              </w:rPr>
              <w:t>İdaremizin Sayıştay Ve İç Denetim Birimi Denetimi</w:t>
            </w:r>
          </w:p>
        </w:tc>
        <w:tc>
          <w:tcPr>
            <w:tcW w:w="567" w:type="dxa"/>
          </w:tcPr>
          <w:p w:rsidR="00E31FE2" w:rsidRPr="00A77F92" w:rsidRDefault="00E31FE2" w:rsidP="00E31FE2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mallCaps/>
                <w:color w:val="00B050"/>
              </w:rPr>
            </w:pPr>
            <w:r w:rsidRPr="00A77F92">
              <w:rPr>
                <w:rFonts w:asciiTheme="minorHAnsi" w:hAnsiTheme="minorHAnsi" w:cstheme="minorHAnsi"/>
                <w:smallCaps/>
                <w:color w:val="4F81BD" w:themeColor="accent1"/>
              </w:rPr>
              <w:t>→</w:t>
            </w:r>
          </w:p>
        </w:tc>
        <w:tc>
          <w:tcPr>
            <w:tcW w:w="1127" w:type="dxa"/>
            <w:gridSpan w:val="3"/>
          </w:tcPr>
          <w:p w:rsidR="00E31FE2" w:rsidRPr="00A77F92" w:rsidRDefault="00E31FE2" w:rsidP="00E31FE2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E31FE2" w:rsidRPr="00A77F92" w:rsidRDefault="00E31FE2" w:rsidP="00E31FE2">
            <w:pPr>
              <w:rPr>
                <w:sz w:val="22"/>
                <w:szCs w:val="22"/>
              </w:rPr>
            </w:pPr>
            <w:r w:rsidRPr="00A77F92">
              <w:rPr>
                <w:rFonts w:asciiTheme="minorHAnsi" w:hAnsiTheme="minorHAnsi" w:cstheme="minorHAnsi"/>
                <w:sz w:val="22"/>
                <w:szCs w:val="22"/>
              </w:rPr>
              <w:t xml:space="preserve">Her girişte </w:t>
            </w:r>
          </w:p>
        </w:tc>
        <w:tc>
          <w:tcPr>
            <w:tcW w:w="1555" w:type="dxa"/>
            <w:gridSpan w:val="2"/>
          </w:tcPr>
          <w:p w:rsidR="00E31FE2" w:rsidRPr="00A77F92" w:rsidRDefault="00E31FE2" w:rsidP="00E31FE2">
            <w:pPr>
              <w:rPr>
                <w:sz w:val="22"/>
                <w:szCs w:val="22"/>
              </w:rPr>
            </w:pPr>
            <w:r w:rsidRPr="00A77F9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İşlem Yürütücü Memur </w:t>
            </w:r>
          </w:p>
        </w:tc>
      </w:tr>
      <w:tr w:rsidR="00E31FE2" w:rsidRPr="00A77F92" w:rsidTr="004F3EBC">
        <w:trPr>
          <w:cantSplit/>
          <w:trHeight w:val="362"/>
        </w:trPr>
        <w:tc>
          <w:tcPr>
            <w:tcW w:w="3020" w:type="dxa"/>
            <w:gridSpan w:val="5"/>
          </w:tcPr>
          <w:p w:rsidR="00E31FE2" w:rsidRPr="00A77F92" w:rsidRDefault="00E31FE2" w:rsidP="00E31FE2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mallCaps/>
                <w:color w:val="002060"/>
              </w:rPr>
            </w:pPr>
          </w:p>
        </w:tc>
        <w:tc>
          <w:tcPr>
            <w:tcW w:w="2808" w:type="dxa"/>
            <w:gridSpan w:val="2"/>
          </w:tcPr>
          <w:p w:rsidR="00E31FE2" w:rsidRPr="00A77F92" w:rsidRDefault="00E31FE2" w:rsidP="00E31FE2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A77F92">
              <w:rPr>
                <w:rFonts w:asciiTheme="minorHAnsi" w:hAnsiTheme="minorHAnsi" w:cstheme="minorHAnsi"/>
              </w:rPr>
              <w:t>İç Paydaşlarla İletişim</w:t>
            </w:r>
          </w:p>
        </w:tc>
        <w:tc>
          <w:tcPr>
            <w:tcW w:w="567" w:type="dxa"/>
          </w:tcPr>
          <w:p w:rsidR="00E31FE2" w:rsidRPr="00A77F92" w:rsidRDefault="00E31FE2" w:rsidP="00E31FE2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mallCaps/>
                <w:color w:val="00B050"/>
              </w:rPr>
            </w:pPr>
            <w:r w:rsidRPr="00A77F92">
              <w:rPr>
                <w:rFonts w:asciiTheme="minorHAnsi" w:hAnsiTheme="minorHAnsi" w:cstheme="minorHAnsi"/>
                <w:smallCaps/>
                <w:color w:val="00B050"/>
              </w:rPr>
              <w:t>→</w:t>
            </w:r>
          </w:p>
        </w:tc>
        <w:tc>
          <w:tcPr>
            <w:tcW w:w="1127" w:type="dxa"/>
            <w:gridSpan w:val="3"/>
          </w:tcPr>
          <w:p w:rsidR="00E31FE2" w:rsidRPr="00A77F92" w:rsidRDefault="00E31FE2" w:rsidP="00E31FE2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E31FE2" w:rsidRPr="00A77F92" w:rsidRDefault="00E31FE2" w:rsidP="00E31FE2">
            <w:pPr>
              <w:rPr>
                <w:sz w:val="22"/>
                <w:szCs w:val="22"/>
              </w:rPr>
            </w:pPr>
            <w:r w:rsidRPr="00A77F92">
              <w:rPr>
                <w:rFonts w:asciiTheme="minorHAnsi" w:hAnsiTheme="minorHAnsi" w:cstheme="minorHAnsi"/>
                <w:sz w:val="22"/>
                <w:szCs w:val="22"/>
              </w:rPr>
              <w:t xml:space="preserve">Her girişte </w:t>
            </w:r>
          </w:p>
        </w:tc>
        <w:tc>
          <w:tcPr>
            <w:tcW w:w="1555" w:type="dxa"/>
            <w:gridSpan w:val="2"/>
          </w:tcPr>
          <w:p w:rsidR="00E31FE2" w:rsidRPr="00A77F92" w:rsidRDefault="00E31FE2" w:rsidP="00E31FE2">
            <w:pPr>
              <w:rPr>
                <w:rFonts w:cstheme="minorHAnsi"/>
                <w:sz w:val="22"/>
                <w:szCs w:val="22"/>
                <w:lang w:eastAsia="en-US"/>
              </w:rPr>
            </w:pPr>
            <w:r w:rsidRPr="00A77F9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İşlem Yürütücü Memur</w:t>
            </w:r>
          </w:p>
        </w:tc>
      </w:tr>
      <w:tr w:rsidR="00E31FE2" w:rsidRPr="00A77F92" w:rsidTr="004F3EBC">
        <w:trPr>
          <w:cantSplit/>
          <w:trHeight w:val="362"/>
        </w:trPr>
        <w:tc>
          <w:tcPr>
            <w:tcW w:w="3020" w:type="dxa"/>
            <w:gridSpan w:val="5"/>
          </w:tcPr>
          <w:p w:rsidR="00E31FE2" w:rsidRPr="00A77F92" w:rsidRDefault="00E31FE2" w:rsidP="00E31FE2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2808" w:type="dxa"/>
            <w:gridSpan w:val="2"/>
          </w:tcPr>
          <w:p w:rsidR="00E31FE2" w:rsidRPr="00A77F92" w:rsidRDefault="00E31FE2" w:rsidP="00E31FE2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A77F92">
              <w:rPr>
                <w:rFonts w:asciiTheme="minorHAnsi" w:hAnsiTheme="minorHAnsi" w:cstheme="minorHAnsi"/>
                <w:lang w:val="cs-CZ"/>
              </w:rPr>
              <w:t>Taşınırların  Etkin Kullanımı</w:t>
            </w:r>
          </w:p>
        </w:tc>
        <w:tc>
          <w:tcPr>
            <w:tcW w:w="567" w:type="dxa"/>
          </w:tcPr>
          <w:p w:rsidR="00E31FE2" w:rsidRPr="00A77F92" w:rsidRDefault="00E31FE2" w:rsidP="00E31FE2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mallCaps/>
                <w:color w:val="00B050"/>
              </w:rPr>
            </w:pPr>
            <w:r w:rsidRPr="00A77F92">
              <w:rPr>
                <w:rFonts w:asciiTheme="minorHAnsi" w:hAnsiTheme="minorHAnsi" w:cstheme="minorHAnsi"/>
                <w:smallCaps/>
                <w:color w:val="00B050"/>
              </w:rPr>
              <w:t>↑</w:t>
            </w:r>
          </w:p>
        </w:tc>
        <w:tc>
          <w:tcPr>
            <w:tcW w:w="1127" w:type="dxa"/>
            <w:gridSpan w:val="3"/>
          </w:tcPr>
          <w:p w:rsidR="00E31FE2" w:rsidRPr="00A77F92" w:rsidRDefault="00E31FE2" w:rsidP="00E31FE2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E31FE2" w:rsidRPr="00A77F92" w:rsidRDefault="00E31FE2" w:rsidP="00E31FE2">
            <w:pPr>
              <w:rPr>
                <w:sz w:val="22"/>
                <w:szCs w:val="22"/>
              </w:rPr>
            </w:pPr>
            <w:r w:rsidRPr="00A77F92">
              <w:rPr>
                <w:rFonts w:asciiTheme="minorHAnsi" w:hAnsiTheme="minorHAnsi" w:cstheme="minorHAnsi"/>
                <w:sz w:val="22"/>
                <w:szCs w:val="22"/>
              </w:rPr>
              <w:t>Her girişte</w:t>
            </w:r>
          </w:p>
        </w:tc>
        <w:tc>
          <w:tcPr>
            <w:tcW w:w="1555" w:type="dxa"/>
            <w:gridSpan w:val="2"/>
          </w:tcPr>
          <w:p w:rsidR="00E31FE2" w:rsidRPr="00A77F92" w:rsidRDefault="00E31FE2" w:rsidP="00E31FE2">
            <w:pPr>
              <w:rPr>
                <w:rFonts w:cstheme="minorHAnsi"/>
                <w:sz w:val="22"/>
                <w:szCs w:val="22"/>
                <w:lang w:eastAsia="en-US"/>
              </w:rPr>
            </w:pPr>
            <w:r w:rsidRPr="00A77F9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İşlem Yürütücü Memur </w:t>
            </w:r>
          </w:p>
        </w:tc>
      </w:tr>
      <w:tr w:rsidR="00E31FE2" w:rsidRPr="00A77F92" w:rsidTr="004F3EBC">
        <w:trPr>
          <w:cantSplit/>
          <w:trHeight w:val="362"/>
        </w:trPr>
        <w:tc>
          <w:tcPr>
            <w:tcW w:w="3020" w:type="dxa"/>
            <w:gridSpan w:val="5"/>
          </w:tcPr>
          <w:p w:rsidR="00E31FE2" w:rsidRPr="00A77F92" w:rsidRDefault="00E31FE2" w:rsidP="00E31FE2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2808" w:type="dxa"/>
            <w:gridSpan w:val="2"/>
          </w:tcPr>
          <w:p w:rsidR="00E31FE2" w:rsidRPr="00A77F92" w:rsidRDefault="00E31FE2" w:rsidP="00E31FE2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A77F92">
              <w:rPr>
                <w:rFonts w:asciiTheme="minorHAnsi" w:hAnsiTheme="minorHAnsi" w:cstheme="minorHAnsi"/>
              </w:rPr>
              <w:t>Hizmet içi Eğitim</w:t>
            </w:r>
          </w:p>
        </w:tc>
        <w:tc>
          <w:tcPr>
            <w:tcW w:w="567" w:type="dxa"/>
          </w:tcPr>
          <w:p w:rsidR="00E31FE2" w:rsidRPr="00A77F92" w:rsidRDefault="00E31FE2" w:rsidP="00E31FE2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mallCaps/>
                <w:color w:val="00B050"/>
              </w:rPr>
            </w:pPr>
            <w:r w:rsidRPr="00A77F92">
              <w:rPr>
                <w:rFonts w:asciiTheme="minorHAnsi" w:hAnsiTheme="minorHAnsi" w:cstheme="minorHAnsi"/>
                <w:smallCaps/>
                <w:color w:val="00B050"/>
              </w:rPr>
              <w:t>→</w:t>
            </w:r>
          </w:p>
        </w:tc>
        <w:tc>
          <w:tcPr>
            <w:tcW w:w="1127" w:type="dxa"/>
            <w:gridSpan w:val="3"/>
          </w:tcPr>
          <w:p w:rsidR="00E31FE2" w:rsidRPr="00A77F92" w:rsidRDefault="00E31FE2" w:rsidP="00E31FE2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E31FE2" w:rsidRPr="00A77F92" w:rsidRDefault="00E31FE2" w:rsidP="00E31FE2">
            <w:pPr>
              <w:rPr>
                <w:sz w:val="22"/>
                <w:szCs w:val="22"/>
              </w:rPr>
            </w:pPr>
            <w:r w:rsidRPr="00A77F92">
              <w:rPr>
                <w:sz w:val="22"/>
                <w:szCs w:val="22"/>
              </w:rPr>
              <w:t>Her girişte</w:t>
            </w:r>
          </w:p>
        </w:tc>
        <w:tc>
          <w:tcPr>
            <w:tcW w:w="1555" w:type="dxa"/>
            <w:gridSpan w:val="2"/>
          </w:tcPr>
          <w:p w:rsidR="00E31FE2" w:rsidRPr="00A77F92" w:rsidRDefault="00E31FE2" w:rsidP="00E31FE2">
            <w:pPr>
              <w:rPr>
                <w:sz w:val="22"/>
                <w:szCs w:val="22"/>
              </w:rPr>
            </w:pPr>
            <w:r w:rsidRPr="00A77F9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İşlem Yürütücü Memur</w:t>
            </w:r>
          </w:p>
        </w:tc>
      </w:tr>
      <w:tr w:rsidR="00E31FE2" w:rsidRPr="00A77F92" w:rsidTr="004F3EBC">
        <w:trPr>
          <w:cantSplit/>
          <w:trHeight w:val="362"/>
        </w:trPr>
        <w:tc>
          <w:tcPr>
            <w:tcW w:w="3020" w:type="dxa"/>
            <w:gridSpan w:val="5"/>
          </w:tcPr>
          <w:p w:rsidR="00E31FE2" w:rsidRPr="00A77F92" w:rsidRDefault="00E31FE2" w:rsidP="00E31FE2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mallCaps/>
                <w:color w:val="FF0000"/>
              </w:rPr>
            </w:pPr>
          </w:p>
        </w:tc>
        <w:tc>
          <w:tcPr>
            <w:tcW w:w="2808" w:type="dxa"/>
            <w:gridSpan w:val="2"/>
          </w:tcPr>
          <w:p w:rsidR="00E31FE2" w:rsidRPr="00A77F92" w:rsidRDefault="00E31FE2" w:rsidP="00E31FE2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E31FE2" w:rsidRPr="00A77F92" w:rsidRDefault="00E31FE2" w:rsidP="00E31FE2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mallCaps/>
                <w:color w:val="00B050"/>
              </w:rPr>
            </w:pPr>
          </w:p>
        </w:tc>
        <w:tc>
          <w:tcPr>
            <w:tcW w:w="1127" w:type="dxa"/>
            <w:gridSpan w:val="3"/>
          </w:tcPr>
          <w:p w:rsidR="00E31FE2" w:rsidRPr="00A77F92" w:rsidRDefault="00E31FE2" w:rsidP="00E31FE2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E31FE2" w:rsidRPr="00A77F92" w:rsidRDefault="00E31FE2" w:rsidP="00E31FE2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gridSpan w:val="2"/>
          </w:tcPr>
          <w:p w:rsidR="00E31FE2" w:rsidRPr="00A77F92" w:rsidRDefault="00E31FE2" w:rsidP="00E31FE2">
            <w:pPr>
              <w:rPr>
                <w:sz w:val="22"/>
                <w:szCs w:val="22"/>
              </w:rPr>
            </w:pPr>
          </w:p>
        </w:tc>
      </w:tr>
      <w:tr w:rsidR="00E31FE2" w:rsidRPr="00A77F92" w:rsidTr="004F3EBC">
        <w:trPr>
          <w:cantSplit/>
          <w:trHeight w:val="362"/>
        </w:trPr>
        <w:tc>
          <w:tcPr>
            <w:tcW w:w="3020" w:type="dxa"/>
            <w:gridSpan w:val="5"/>
          </w:tcPr>
          <w:p w:rsidR="00E31FE2" w:rsidRPr="00A77F92" w:rsidRDefault="00E31FE2" w:rsidP="00E31FE2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mallCaps/>
                <w:color w:val="FF0000"/>
              </w:rPr>
            </w:pPr>
          </w:p>
        </w:tc>
        <w:tc>
          <w:tcPr>
            <w:tcW w:w="2808" w:type="dxa"/>
            <w:gridSpan w:val="2"/>
          </w:tcPr>
          <w:p w:rsidR="00E31FE2" w:rsidRPr="00A77F92" w:rsidRDefault="00E31FE2" w:rsidP="00E31FE2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E31FE2" w:rsidRPr="00A77F92" w:rsidRDefault="00E31FE2" w:rsidP="00E31FE2">
            <w:pPr>
              <w:rPr>
                <w:sz w:val="22"/>
                <w:szCs w:val="22"/>
              </w:rPr>
            </w:pPr>
          </w:p>
        </w:tc>
        <w:tc>
          <w:tcPr>
            <w:tcW w:w="1127" w:type="dxa"/>
            <w:gridSpan w:val="3"/>
          </w:tcPr>
          <w:p w:rsidR="00E31FE2" w:rsidRPr="00A77F92" w:rsidRDefault="00E31FE2" w:rsidP="00E31FE2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E31FE2" w:rsidRPr="00A77F92" w:rsidRDefault="00E31FE2" w:rsidP="00E31FE2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gridSpan w:val="2"/>
          </w:tcPr>
          <w:p w:rsidR="00E31FE2" w:rsidRPr="00A77F92" w:rsidRDefault="00E31FE2" w:rsidP="00E31FE2">
            <w:pPr>
              <w:rPr>
                <w:sz w:val="22"/>
                <w:szCs w:val="22"/>
              </w:rPr>
            </w:pPr>
          </w:p>
        </w:tc>
      </w:tr>
      <w:tr w:rsidR="00E31FE2" w:rsidRPr="00A77F92" w:rsidTr="004F3EBC">
        <w:trPr>
          <w:cantSplit/>
          <w:trHeight w:val="362"/>
        </w:trPr>
        <w:tc>
          <w:tcPr>
            <w:tcW w:w="3020" w:type="dxa"/>
            <w:gridSpan w:val="5"/>
          </w:tcPr>
          <w:p w:rsidR="00E31FE2" w:rsidRPr="00A77F92" w:rsidRDefault="00E31FE2" w:rsidP="00E31FE2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mallCaps/>
                <w:color w:val="FF0000"/>
              </w:rPr>
            </w:pPr>
          </w:p>
        </w:tc>
        <w:tc>
          <w:tcPr>
            <w:tcW w:w="2808" w:type="dxa"/>
            <w:gridSpan w:val="2"/>
          </w:tcPr>
          <w:p w:rsidR="00E31FE2" w:rsidRPr="00A77F92" w:rsidRDefault="00E31FE2" w:rsidP="00E31FE2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E31FE2" w:rsidRPr="00A77F92" w:rsidRDefault="00E31FE2" w:rsidP="00E31FE2">
            <w:pPr>
              <w:rPr>
                <w:sz w:val="22"/>
                <w:szCs w:val="22"/>
              </w:rPr>
            </w:pPr>
          </w:p>
        </w:tc>
        <w:tc>
          <w:tcPr>
            <w:tcW w:w="1127" w:type="dxa"/>
            <w:gridSpan w:val="3"/>
          </w:tcPr>
          <w:p w:rsidR="00E31FE2" w:rsidRPr="00A77F92" w:rsidRDefault="00E31FE2" w:rsidP="00E31FE2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E31FE2" w:rsidRPr="00A77F92" w:rsidRDefault="00E31FE2" w:rsidP="00E31FE2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gridSpan w:val="2"/>
          </w:tcPr>
          <w:p w:rsidR="00E31FE2" w:rsidRPr="00A77F92" w:rsidRDefault="00E31FE2" w:rsidP="00E31FE2">
            <w:pPr>
              <w:rPr>
                <w:sz w:val="22"/>
                <w:szCs w:val="22"/>
              </w:rPr>
            </w:pPr>
          </w:p>
        </w:tc>
      </w:tr>
      <w:tr w:rsidR="00E31FE2" w:rsidRPr="00A77F92" w:rsidTr="004F3EBC">
        <w:trPr>
          <w:cantSplit/>
          <w:trHeight w:val="362"/>
        </w:trPr>
        <w:tc>
          <w:tcPr>
            <w:tcW w:w="3020" w:type="dxa"/>
            <w:gridSpan w:val="5"/>
          </w:tcPr>
          <w:p w:rsidR="00E31FE2" w:rsidRPr="00A77F92" w:rsidRDefault="00E31FE2" w:rsidP="00E31FE2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mallCaps/>
                <w:color w:val="FF0000"/>
              </w:rPr>
            </w:pPr>
          </w:p>
        </w:tc>
        <w:tc>
          <w:tcPr>
            <w:tcW w:w="2808" w:type="dxa"/>
            <w:gridSpan w:val="2"/>
          </w:tcPr>
          <w:p w:rsidR="00E31FE2" w:rsidRPr="00A77F92" w:rsidRDefault="00E31FE2" w:rsidP="00E31F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E31FE2" w:rsidRPr="00A77F92" w:rsidRDefault="00E31FE2" w:rsidP="00E31FE2">
            <w:pPr>
              <w:rPr>
                <w:sz w:val="22"/>
                <w:szCs w:val="22"/>
              </w:rPr>
            </w:pPr>
          </w:p>
        </w:tc>
        <w:tc>
          <w:tcPr>
            <w:tcW w:w="1127" w:type="dxa"/>
            <w:gridSpan w:val="3"/>
          </w:tcPr>
          <w:p w:rsidR="00E31FE2" w:rsidRPr="00A77F92" w:rsidRDefault="00E31FE2" w:rsidP="00E31FE2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E31FE2" w:rsidRPr="00A77F92" w:rsidRDefault="00E31FE2" w:rsidP="00E31FE2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  <w:gridSpan w:val="2"/>
          </w:tcPr>
          <w:p w:rsidR="00E31FE2" w:rsidRPr="00A77F92" w:rsidRDefault="00E31FE2" w:rsidP="00E31FE2">
            <w:pPr>
              <w:rPr>
                <w:sz w:val="22"/>
                <w:szCs w:val="22"/>
              </w:rPr>
            </w:pPr>
          </w:p>
        </w:tc>
      </w:tr>
    </w:tbl>
    <w:p w:rsidR="00B574F9" w:rsidRPr="00A77F92" w:rsidRDefault="00B574F9" w:rsidP="000A71F5">
      <w:pPr>
        <w:rPr>
          <w:rFonts w:asciiTheme="minorHAnsi" w:hAnsiTheme="minorHAnsi"/>
          <w:sz w:val="22"/>
          <w:szCs w:val="22"/>
        </w:rPr>
      </w:pPr>
    </w:p>
    <w:p w:rsidR="008D4830" w:rsidRPr="00A77F92" w:rsidRDefault="008D4830" w:rsidP="000A71F5">
      <w:pPr>
        <w:rPr>
          <w:rFonts w:asciiTheme="minorHAnsi" w:hAnsiTheme="minorHAnsi"/>
          <w:sz w:val="22"/>
          <w:szCs w:val="22"/>
        </w:rPr>
      </w:pPr>
    </w:p>
    <w:p w:rsidR="008D4830" w:rsidRPr="00A77F92" w:rsidRDefault="008D4830" w:rsidP="000A71F5">
      <w:pPr>
        <w:rPr>
          <w:rFonts w:asciiTheme="minorHAnsi" w:hAnsiTheme="minorHAnsi"/>
          <w:sz w:val="22"/>
          <w:szCs w:val="22"/>
        </w:rPr>
      </w:pPr>
    </w:p>
    <w:p w:rsidR="008D4830" w:rsidRDefault="008D4830" w:rsidP="000A71F5">
      <w:pPr>
        <w:rPr>
          <w:rFonts w:asciiTheme="minorHAnsi" w:hAnsiTheme="minorHAnsi"/>
        </w:rPr>
      </w:pPr>
    </w:p>
    <w:p w:rsidR="008D4830" w:rsidRDefault="008D4830" w:rsidP="000A71F5">
      <w:pPr>
        <w:rPr>
          <w:rFonts w:asciiTheme="minorHAnsi" w:hAnsiTheme="minorHAnsi"/>
        </w:rPr>
      </w:pPr>
    </w:p>
    <w:p w:rsidR="008D4830" w:rsidRDefault="008D4830" w:rsidP="000A71F5">
      <w:pPr>
        <w:rPr>
          <w:rFonts w:asciiTheme="minorHAnsi" w:hAnsiTheme="minorHAnsi"/>
        </w:rPr>
      </w:pPr>
    </w:p>
    <w:sectPr w:rsidR="008D4830" w:rsidSect="00AB1BE5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4FC" w:rsidRDefault="006114FC" w:rsidP="006A31BE">
      <w:r>
        <w:separator/>
      </w:r>
    </w:p>
  </w:endnote>
  <w:endnote w:type="continuationSeparator" w:id="0">
    <w:p w:rsidR="006114FC" w:rsidRDefault="006114FC" w:rsidP="006A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4FC" w:rsidRDefault="006114FC" w:rsidP="006A31BE">
      <w:r>
        <w:separator/>
      </w:r>
    </w:p>
  </w:footnote>
  <w:footnote w:type="continuationSeparator" w:id="0">
    <w:p w:rsidR="006114FC" w:rsidRDefault="006114FC" w:rsidP="006A3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4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303"/>
      <w:gridCol w:w="4893"/>
      <w:gridCol w:w="1276"/>
      <w:gridCol w:w="1276"/>
    </w:tblGrid>
    <w:tr w:rsidR="00A46E9B" w:rsidTr="00383206">
      <w:trPr>
        <w:trHeight w:hRule="exact" w:val="397"/>
      </w:trPr>
      <w:tc>
        <w:tcPr>
          <w:tcW w:w="2303" w:type="dxa"/>
          <w:vMerge w:val="restart"/>
          <w:vAlign w:val="center"/>
        </w:tcPr>
        <w:p w:rsidR="00A46E9B" w:rsidRDefault="00A46E9B" w:rsidP="00401CC2">
          <w:pPr>
            <w:pStyle w:val="stBilgi"/>
            <w:jc w:val="center"/>
          </w:pPr>
          <w:r w:rsidRPr="00F95807">
            <w:rPr>
              <w:noProof/>
            </w:rPr>
            <w:drawing>
              <wp:inline distT="0" distB="0" distL="0" distR="0">
                <wp:extent cx="962025" cy="962025"/>
                <wp:effectExtent l="19050" t="0" r="9525" b="0"/>
                <wp:docPr id="5" name="Resim 1" descr="C:\Users\user\AppData\Local\Temp\Rar$DIa0.812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user\AppData\Local\Temp\Rar$DIa0.812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3" w:type="dxa"/>
          <w:vMerge w:val="restart"/>
          <w:vAlign w:val="center"/>
        </w:tcPr>
        <w:p w:rsidR="00A46E9B" w:rsidRDefault="00A46E9B" w:rsidP="004B3E64">
          <w:pPr>
            <w:pStyle w:val="stBilgi"/>
            <w:jc w:val="center"/>
            <w:rPr>
              <w:rFonts w:asciiTheme="minorHAnsi" w:hAnsiTheme="minorHAnsi"/>
              <w:b/>
              <w:color w:val="14067A"/>
            </w:rPr>
          </w:pPr>
          <w:r>
            <w:rPr>
              <w:rFonts w:asciiTheme="minorHAnsi" w:hAnsiTheme="minorHAnsi"/>
              <w:b/>
              <w:color w:val="14067A"/>
            </w:rPr>
            <w:t>ERCİYES ÜNİVERSİTESİ</w:t>
          </w:r>
        </w:p>
        <w:p w:rsidR="00A46E9B" w:rsidRPr="00A75698" w:rsidRDefault="00A46E9B" w:rsidP="00A75698">
          <w:pPr>
            <w:pStyle w:val="stBilgi"/>
            <w:jc w:val="center"/>
            <w:rPr>
              <w:rFonts w:asciiTheme="minorHAnsi" w:hAnsiTheme="minorHAnsi"/>
              <w:b/>
              <w:color w:val="14067A"/>
            </w:rPr>
          </w:pPr>
          <w:r>
            <w:rPr>
              <w:rFonts w:asciiTheme="minorHAnsi" w:hAnsiTheme="minorHAnsi"/>
              <w:b/>
              <w:color w:val="14067A"/>
            </w:rPr>
            <w:t xml:space="preserve">İDARİ VE MALİ İŞLER DAİRE BAŞKANLIĞI </w:t>
          </w:r>
        </w:p>
      </w:tc>
      <w:tc>
        <w:tcPr>
          <w:tcW w:w="1276" w:type="dxa"/>
          <w:vAlign w:val="center"/>
        </w:tcPr>
        <w:p w:rsidR="00A46E9B" w:rsidRPr="008D4830" w:rsidRDefault="00A46E9B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:rsidR="00A46E9B" w:rsidRPr="008D4830" w:rsidRDefault="00A46E9B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R.0</w:t>
          </w:r>
          <w:r w:rsidRPr="008D4830">
            <w:rPr>
              <w:rFonts w:asciiTheme="minorHAnsi" w:hAnsiTheme="minorHAnsi"/>
              <w:sz w:val="16"/>
              <w:szCs w:val="16"/>
            </w:rPr>
            <w:t>1</w:t>
          </w:r>
        </w:p>
      </w:tc>
    </w:tr>
    <w:tr w:rsidR="00A46E9B" w:rsidTr="00383206">
      <w:trPr>
        <w:trHeight w:hRule="exact" w:val="397"/>
      </w:trPr>
      <w:tc>
        <w:tcPr>
          <w:tcW w:w="2303" w:type="dxa"/>
          <w:vMerge/>
        </w:tcPr>
        <w:p w:rsidR="00A46E9B" w:rsidRDefault="00A46E9B">
          <w:pPr>
            <w:pStyle w:val="stBilgi"/>
          </w:pPr>
        </w:p>
      </w:tc>
      <w:tc>
        <w:tcPr>
          <w:tcW w:w="4893" w:type="dxa"/>
          <w:vMerge/>
          <w:vAlign w:val="center"/>
        </w:tcPr>
        <w:p w:rsidR="00A46E9B" w:rsidRDefault="00A46E9B" w:rsidP="00F95807">
          <w:pPr>
            <w:pStyle w:val="stBilgi"/>
            <w:jc w:val="center"/>
          </w:pPr>
        </w:p>
      </w:tc>
      <w:tc>
        <w:tcPr>
          <w:tcW w:w="1276" w:type="dxa"/>
          <w:vAlign w:val="center"/>
        </w:tcPr>
        <w:p w:rsidR="00A46E9B" w:rsidRPr="008D4830" w:rsidRDefault="00A46E9B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:rsidR="00A46E9B" w:rsidRPr="008D4830" w:rsidRDefault="00A46E9B" w:rsidP="007A460C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__/</w:t>
          </w:r>
          <w:r w:rsidR="007A460C">
            <w:rPr>
              <w:rFonts w:asciiTheme="minorHAnsi" w:hAnsiTheme="minorHAnsi"/>
              <w:sz w:val="16"/>
              <w:szCs w:val="16"/>
            </w:rPr>
            <w:t>03/2022</w:t>
          </w:r>
        </w:p>
      </w:tc>
    </w:tr>
    <w:tr w:rsidR="00A46E9B" w:rsidTr="00383206">
      <w:trPr>
        <w:trHeight w:val="784"/>
      </w:trPr>
      <w:tc>
        <w:tcPr>
          <w:tcW w:w="2303" w:type="dxa"/>
          <w:vMerge/>
        </w:tcPr>
        <w:p w:rsidR="00A46E9B" w:rsidRDefault="00A46E9B">
          <w:pPr>
            <w:pStyle w:val="stBilgi"/>
          </w:pPr>
        </w:p>
      </w:tc>
      <w:tc>
        <w:tcPr>
          <w:tcW w:w="4893" w:type="dxa"/>
          <w:vAlign w:val="center"/>
        </w:tcPr>
        <w:p w:rsidR="00A46E9B" w:rsidRDefault="00EA5064" w:rsidP="00F95807">
          <w:pPr>
            <w:pStyle w:val="stBilgi"/>
            <w:jc w:val="center"/>
          </w:pPr>
          <w:r>
            <w:rPr>
              <w:rFonts w:asciiTheme="minorHAnsi" w:hAnsiTheme="minorHAnsi"/>
              <w:b/>
              <w:color w:val="14067A"/>
            </w:rPr>
            <w:t>TAŞINIR İŞLEM SÜREÇ FORMU</w:t>
          </w:r>
        </w:p>
      </w:tc>
      <w:tc>
        <w:tcPr>
          <w:tcW w:w="1276" w:type="dxa"/>
          <w:vAlign w:val="center"/>
        </w:tcPr>
        <w:p w:rsidR="00A46E9B" w:rsidRPr="008D4830" w:rsidRDefault="00A46E9B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sdt>
          <w:sdtPr>
            <w:rPr>
              <w:sz w:val="16"/>
              <w:szCs w:val="16"/>
            </w:rPr>
            <w:id w:val="321884541"/>
            <w:docPartObj>
              <w:docPartGallery w:val="Page Numbers (Top of Page)"/>
              <w:docPartUnique/>
            </w:docPartObj>
          </w:sdtPr>
          <w:sdtEndPr/>
          <w:sdtContent>
            <w:p w:rsidR="00A46E9B" w:rsidRPr="008D4830" w:rsidRDefault="00A46E9B" w:rsidP="00F95807">
              <w:pPr>
                <w:pStyle w:val="stBilgi"/>
                <w:rPr>
                  <w:rFonts w:eastAsia="Times New Roman"/>
                  <w:sz w:val="16"/>
                  <w:szCs w:val="16"/>
                </w:rPr>
              </w:pP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Sayfa </w:t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7B0352">
                <w:rPr>
                  <w:rFonts w:asciiTheme="minorHAnsi" w:hAnsiTheme="minorHAnsi"/>
                  <w:noProof/>
                  <w:sz w:val="16"/>
                  <w:szCs w:val="16"/>
                </w:rPr>
                <w:t>3</w:t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 / </w:t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7B0352">
                <w:rPr>
                  <w:rFonts w:asciiTheme="minorHAnsi" w:hAnsiTheme="minorHAnsi"/>
                  <w:noProof/>
                  <w:sz w:val="16"/>
                  <w:szCs w:val="16"/>
                </w:rPr>
                <w:t>3</w:t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A46E9B" w:rsidRDefault="00A46E9B">
    <w:pPr>
      <w:pStyle w:val="stBilgi"/>
    </w:pPr>
  </w:p>
  <w:p w:rsidR="00A46E9B" w:rsidRDefault="00A46E9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07635"/>
    <w:multiLevelType w:val="hybridMultilevel"/>
    <w:tmpl w:val="ED94F8B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318A3"/>
    <w:multiLevelType w:val="hybridMultilevel"/>
    <w:tmpl w:val="C3621A22"/>
    <w:lvl w:ilvl="0" w:tplc="6B6C8C80">
      <w:start w:val="1"/>
      <w:numFmt w:val="decimal"/>
      <w:lvlText w:val="%1."/>
      <w:lvlJc w:val="left"/>
      <w:pPr>
        <w:ind w:left="141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66E4A"/>
    <w:multiLevelType w:val="hybridMultilevel"/>
    <w:tmpl w:val="867497EC"/>
    <w:lvl w:ilvl="0" w:tplc="B7F26344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27"/>
    <w:rsid w:val="000003E8"/>
    <w:rsid w:val="0000246F"/>
    <w:rsid w:val="00003DD5"/>
    <w:rsid w:val="000067F5"/>
    <w:rsid w:val="00011787"/>
    <w:rsid w:val="00011C44"/>
    <w:rsid w:val="0001619D"/>
    <w:rsid w:val="00022771"/>
    <w:rsid w:val="0002397D"/>
    <w:rsid w:val="00024AB3"/>
    <w:rsid w:val="00030D25"/>
    <w:rsid w:val="00033AE9"/>
    <w:rsid w:val="00042AB5"/>
    <w:rsid w:val="00044177"/>
    <w:rsid w:val="00044C84"/>
    <w:rsid w:val="00045D14"/>
    <w:rsid w:val="000504C4"/>
    <w:rsid w:val="00054015"/>
    <w:rsid w:val="00057C29"/>
    <w:rsid w:val="00061432"/>
    <w:rsid w:val="00063273"/>
    <w:rsid w:val="00064A5B"/>
    <w:rsid w:val="00066BC9"/>
    <w:rsid w:val="00070192"/>
    <w:rsid w:val="00072244"/>
    <w:rsid w:val="000744D2"/>
    <w:rsid w:val="00076E0A"/>
    <w:rsid w:val="00077F1C"/>
    <w:rsid w:val="00080C72"/>
    <w:rsid w:val="00082DD3"/>
    <w:rsid w:val="000833CC"/>
    <w:rsid w:val="000855A9"/>
    <w:rsid w:val="00085916"/>
    <w:rsid w:val="000865A8"/>
    <w:rsid w:val="000879C2"/>
    <w:rsid w:val="00090793"/>
    <w:rsid w:val="00090992"/>
    <w:rsid w:val="00094D8A"/>
    <w:rsid w:val="00095EA9"/>
    <w:rsid w:val="00096F5B"/>
    <w:rsid w:val="000970BE"/>
    <w:rsid w:val="000A246A"/>
    <w:rsid w:val="000A2990"/>
    <w:rsid w:val="000A71F5"/>
    <w:rsid w:val="000B2B65"/>
    <w:rsid w:val="000C2730"/>
    <w:rsid w:val="000C7203"/>
    <w:rsid w:val="000D4A27"/>
    <w:rsid w:val="000D52C7"/>
    <w:rsid w:val="000D76C0"/>
    <w:rsid w:val="000E007E"/>
    <w:rsid w:val="000E0ED7"/>
    <w:rsid w:val="000E2F35"/>
    <w:rsid w:val="000F0A13"/>
    <w:rsid w:val="000F6825"/>
    <w:rsid w:val="000F74D2"/>
    <w:rsid w:val="00100730"/>
    <w:rsid w:val="00115310"/>
    <w:rsid w:val="001158CE"/>
    <w:rsid w:val="0011797C"/>
    <w:rsid w:val="00120D02"/>
    <w:rsid w:val="00122297"/>
    <w:rsid w:val="001236E7"/>
    <w:rsid w:val="001237AC"/>
    <w:rsid w:val="0012471A"/>
    <w:rsid w:val="0013797C"/>
    <w:rsid w:val="00143AA0"/>
    <w:rsid w:val="00144895"/>
    <w:rsid w:val="0014563A"/>
    <w:rsid w:val="00145E2A"/>
    <w:rsid w:val="00150C70"/>
    <w:rsid w:val="0015316C"/>
    <w:rsid w:val="00163A0B"/>
    <w:rsid w:val="00165759"/>
    <w:rsid w:val="00165C4C"/>
    <w:rsid w:val="00165D79"/>
    <w:rsid w:val="00166E04"/>
    <w:rsid w:val="00167C4E"/>
    <w:rsid w:val="001714FB"/>
    <w:rsid w:val="0017154A"/>
    <w:rsid w:val="001727CC"/>
    <w:rsid w:val="00172C7E"/>
    <w:rsid w:val="00173B8C"/>
    <w:rsid w:val="00174ECA"/>
    <w:rsid w:val="00175838"/>
    <w:rsid w:val="001760B7"/>
    <w:rsid w:val="0017732C"/>
    <w:rsid w:val="00177F9F"/>
    <w:rsid w:val="001927B4"/>
    <w:rsid w:val="00194F7B"/>
    <w:rsid w:val="001955D3"/>
    <w:rsid w:val="00195853"/>
    <w:rsid w:val="00195CEE"/>
    <w:rsid w:val="00196A8D"/>
    <w:rsid w:val="00197A5D"/>
    <w:rsid w:val="001A31B8"/>
    <w:rsid w:val="001A39CF"/>
    <w:rsid w:val="001B3EB8"/>
    <w:rsid w:val="001B638A"/>
    <w:rsid w:val="001C0838"/>
    <w:rsid w:val="001C123D"/>
    <w:rsid w:val="001C2420"/>
    <w:rsid w:val="001C3A75"/>
    <w:rsid w:val="001C4290"/>
    <w:rsid w:val="001C5EF9"/>
    <w:rsid w:val="001D2113"/>
    <w:rsid w:val="001D3162"/>
    <w:rsid w:val="001D57E4"/>
    <w:rsid w:val="001E30F4"/>
    <w:rsid w:val="001E637B"/>
    <w:rsid w:val="001E6451"/>
    <w:rsid w:val="001E718A"/>
    <w:rsid w:val="001F0719"/>
    <w:rsid w:val="001F1864"/>
    <w:rsid w:val="001F2C94"/>
    <w:rsid w:val="001F700B"/>
    <w:rsid w:val="00202703"/>
    <w:rsid w:val="002077D0"/>
    <w:rsid w:val="00211B28"/>
    <w:rsid w:val="002159FB"/>
    <w:rsid w:val="00223E69"/>
    <w:rsid w:val="00224EB2"/>
    <w:rsid w:val="0023200A"/>
    <w:rsid w:val="00232B3F"/>
    <w:rsid w:val="00237C93"/>
    <w:rsid w:val="00241227"/>
    <w:rsid w:val="002418AC"/>
    <w:rsid w:val="00242125"/>
    <w:rsid w:val="00245863"/>
    <w:rsid w:val="002468E5"/>
    <w:rsid w:val="00246DBB"/>
    <w:rsid w:val="002511A9"/>
    <w:rsid w:val="002549F1"/>
    <w:rsid w:val="002612BD"/>
    <w:rsid w:val="00261A99"/>
    <w:rsid w:val="00266A34"/>
    <w:rsid w:val="00267C55"/>
    <w:rsid w:val="00273437"/>
    <w:rsid w:val="0027378B"/>
    <w:rsid w:val="00275E0D"/>
    <w:rsid w:val="002761BC"/>
    <w:rsid w:val="00276333"/>
    <w:rsid w:val="00277B70"/>
    <w:rsid w:val="00277EFA"/>
    <w:rsid w:val="002802C5"/>
    <w:rsid w:val="002828AB"/>
    <w:rsid w:val="0028358A"/>
    <w:rsid w:val="00286050"/>
    <w:rsid w:val="00287D7D"/>
    <w:rsid w:val="00287E0F"/>
    <w:rsid w:val="00290666"/>
    <w:rsid w:val="0029163F"/>
    <w:rsid w:val="00291BE3"/>
    <w:rsid w:val="00295792"/>
    <w:rsid w:val="002976E1"/>
    <w:rsid w:val="002A194B"/>
    <w:rsid w:val="002A31B2"/>
    <w:rsid w:val="002A6BAC"/>
    <w:rsid w:val="002B0A44"/>
    <w:rsid w:val="002B3FBD"/>
    <w:rsid w:val="002B42B0"/>
    <w:rsid w:val="002B4BC1"/>
    <w:rsid w:val="002B4D7F"/>
    <w:rsid w:val="002B7344"/>
    <w:rsid w:val="002C1DCE"/>
    <w:rsid w:val="002C391C"/>
    <w:rsid w:val="002C39A1"/>
    <w:rsid w:val="002C3F21"/>
    <w:rsid w:val="002D0F6F"/>
    <w:rsid w:val="002D3EF7"/>
    <w:rsid w:val="002D51E4"/>
    <w:rsid w:val="002D6FED"/>
    <w:rsid w:val="002E01F0"/>
    <w:rsid w:val="002E3ED3"/>
    <w:rsid w:val="002E5616"/>
    <w:rsid w:val="002E5A81"/>
    <w:rsid w:val="002E7388"/>
    <w:rsid w:val="002E7678"/>
    <w:rsid w:val="002E7865"/>
    <w:rsid w:val="002E7ED2"/>
    <w:rsid w:val="002F2475"/>
    <w:rsid w:val="002F27B0"/>
    <w:rsid w:val="002F485E"/>
    <w:rsid w:val="002F6247"/>
    <w:rsid w:val="002F6538"/>
    <w:rsid w:val="00302E2F"/>
    <w:rsid w:val="0030438A"/>
    <w:rsid w:val="003066CA"/>
    <w:rsid w:val="00310724"/>
    <w:rsid w:val="00312E5F"/>
    <w:rsid w:val="003131F7"/>
    <w:rsid w:val="00313D4D"/>
    <w:rsid w:val="003210A7"/>
    <w:rsid w:val="003347CF"/>
    <w:rsid w:val="0033505D"/>
    <w:rsid w:val="00340290"/>
    <w:rsid w:val="00343267"/>
    <w:rsid w:val="003433D7"/>
    <w:rsid w:val="00343421"/>
    <w:rsid w:val="003445A1"/>
    <w:rsid w:val="00344B77"/>
    <w:rsid w:val="003454C5"/>
    <w:rsid w:val="00347749"/>
    <w:rsid w:val="00351A1D"/>
    <w:rsid w:val="0035672C"/>
    <w:rsid w:val="00360647"/>
    <w:rsid w:val="003619AB"/>
    <w:rsid w:val="003624F7"/>
    <w:rsid w:val="0036287B"/>
    <w:rsid w:val="00363292"/>
    <w:rsid w:val="00365D71"/>
    <w:rsid w:val="0036649E"/>
    <w:rsid w:val="00367AAA"/>
    <w:rsid w:val="00367F6D"/>
    <w:rsid w:val="00371FB9"/>
    <w:rsid w:val="00372F5A"/>
    <w:rsid w:val="00374058"/>
    <w:rsid w:val="00374DAB"/>
    <w:rsid w:val="00380C72"/>
    <w:rsid w:val="00383206"/>
    <w:rsid w:val="003835CB"/>
    <w:rsid w:val="00385E51"/>
    <w:rsid w:val="003926FB"/>
    <w:rsid w:val="003A0AB7"/>
    <w:rsid w:val="003A1AE7"/>
    <w:rsid w:val="003A320C"/>
    <w:rsid w:val="003A327B"/>
    <w:rsid w:val="003A3579"/>
    <w:rsid w:val="003A680D"/>
    <w:rsid w:val="003B1903"/>
    <w:rsid w:val="003B2470"/>
    <w:rsid w:val="003B4B84"/>
    <w:rsid w:val="003B592B"/>
    <w:rsid w:val="003B7423"/>
    <w:rsid w:val="003B7F3F"/>
    <w:rsid w:val="003C2C66"/>
    <w:rsid w:val="003D10FD"/>
    <w:rsid w:val="003D5114"/>
    <w:rsid w:val="003D5541"/>
    <w:rsid w:val="003D5A8D"/>
    <w:rsid w:val="003E0D59"/>
    <w:rsid w:val="003E5BB6"/>
    <w:rsid w:val="003E7D19"/>
    <w:rsid w:val="003F24CE"/>
    <w:rsid w:val="003F59BB"/>
    <w:rsid w:val="003F5A4F"/>
    <w:rsid w:val="003F7436"/>
    <w:rsid w:val="00401CC2"/>
    <w:rsid w:val="00401F8E"/>
    <w:rsid w:val="0040305C"/>
    <w:rsid w:val="00403754"/>
    <w:rsid w:val="00404A2F"/>
    <w:rsid w:val="00415F74"/>
    <w:rsid w:val="004166D3"/>
    <w:rsid w:val="00421F8F"/>
    <w:rsid w:val="0042366E"/>
    <w:rsid w:val="00434941"/>
    <w:rsid w:val="00434A57"/>
    <w:rsid w:val="00435074"/>
    <w:rsid w:val="00435897"/>
    <w:rsid w:val="00435F08"/>
    <w:rsid w:val="004369F1"/>
    <w:rsid w:val="0043751D"/>
    <w:rsid w:val="00452FE8"/>
    <w:rsid w:val="00453D58"/>
    <w:rsid w:val="004554C6"/>
    <w:rsid w:val="004568CD"/>
    <w:rsid w:val="00461049"/>
    <w:rsid w:val="00462A56"/>
    <w:rsid w:val="00464F5B"/>
    <w:rsid w:val="004705E4"/>
    <w:rsid w:val="00473E9F"/>
    <w:rsid w:val="004770FA"/>
    <w:rsid w:val="004806A4"/>
    <w:rsid w:val="004854CC"/>
    <w:rsid w:val="00485D88"/>
    <w:rsid w:val="00486A27"/>
    <w:rsid w:val="00487E6E"/>
    <w:rsid w:val="0049497C"/>
    <w:rsid w:val="00496D38"/>
    <w:rsid w:val="004977B9"/>
    <w:rsid w:val="004A09B9"/>
    <w:rsid w:val="004A2467"/>
    <w:rsid w:val="004A2E98"/>
    <w:rsid w:val="004B0A59"/>
    <w:rsid w:val="004B0CBC"/>
    <w:rsid w:val="004B0D38"/>
    <w:rsid w:val="004B1189"/>
    <w:rsid w:val="004B1D9C"/>
    <w:rsid w:val="004B3E64"/>
    <w:rsid w:val="004B622D"/>
    <w:rsid w:val="004B636F"/>
    <w:rsid w:val="004C4665"/>
    <w:rsid w:val="004C5AF0"/>
    <w:rsid w:val="004C7D57"/>
    <w:rsid w:val="004C7E97"/>
    <w:rsid w:val="004D6662"/>
    <w:rsid w:val="004E1142"/>
    <w:rsid w:val="004E3930"/>
    <w:rsid w:val="004E3ABC"/>
    <w:rsid w:val="004E461F"/>
    <w:rsid w:val="004E4C0A"/>
    <w:rsid w:val="004F2D3F"/>
    <w:rsid w:val="004F3EBC"/>
    <w:rsid w:val="004F5C09"/>
    <w:rsid w:val="004F6882"/>
    <w:rsid w:val="00500CE2"/>
    <w:rsid w:val="0050369C"/>
    <w:rsid w:val="00506434"/>
    <w:rsid w:val="00513653"/>
    <w:rsid w:val="005149D5"/>
    <w:rsid w:val="005232AA"/>
    <w:rsid w:val="00524063"/>
    <w:rsid w:val="00526603"/>
    <w:rsid w:val="005307B8"/>
    <w:rsid w:val="00537F8E"/>
    <w:rsid w:val="005442F1"/>
    <w:rsid w:val="005457B8"/>
    <w:rsid w:val="00545D0D"/>
    <w:rsid w:val="00547441"/>
    <w:rsid w:val="0055310A"/>
    <w:rsid w:val="00553A90"/>
    <w:rsid w:val="00555660"/>
    <w:rsid w:val="00563C4C"/>
    <w:rsid w:val="0056588A"/>
    <w:rsid w:val="00567509"/>
    <w:rsid w:val="005730BB"/>
    <w:rsid w:val="005734BB"/>
    <w:rsid w:val="00574E45"/>
    <w:rsid w:val="00581E81"/>
    <w:rsid w:val="00582981"/>
    <w:rsid w:val="0058543A"/>
    <w:rsid w:val="00586D8B"/>
    <w:rsid w:val="00590CDB"/>
    <w:rsid w:val="005939A3"/>
    <w:rsid w:val="00595D5F"/>
    <w:rsid w:val="005A126B"/>
    <w:rsid w:val="005A12EE"/>
    <w:rsid w:val="005A3266"/>
    <w:rsid w:val="005A4B7B"/>
    <w:rsid w:val="005A4EF8"/>
    <w:rsid w:val="005A6C9A"/>
    <w:rsid w:val="005A6CB9"/>
    <w:rsid w:val="005B1C24"/>
    <w:rsid w:val="005B2716"/>
    <w:rsid w:val="005C0F89"/>
    <w:rsid w:val="005C361C"/>
    <w:rsid w:val="005C766F"/>
    <w:rsid w:val="005D36E8"/>
    <w:rsid w:val="005D5C2E"/>
    <w:rsid w:val="005D6B36"/>
    <w:rsid w:val="005E1287"/>
    <w:rsid w:val="005E1E0A"/>
    <w:rsid w:val="005F2B48"/>
    <w:rsid w:val="005F3956"/>
    <w:rsid w:val="005F459B"/>
    <w:rsid w:val="005F4C68"/>
    <w:rsid w:val="005F5A4D"/>
    <w:rsid w:val="005F5CB5"/>
    <w:rsid w:val="005F74BC"/>
    <w:rsid w:val="006009D9"/>
    <w:rsid w:val="00601301"/>
    <w:rsid w:val="00603588"/>
    <w:rsid w:val="00604FB4"/>
    <w:rsid w:val="00605CBA"/>
    <w:rsid w:val="006072C3"/>
    <w:rsid w:val="006114FC"/>
    <w:rsid w:val="00612E93"/>
    <w:rsid w:val="00614B74"/>
    <w:rsid w:val="006169C0"/>
    <w:rsid w:val="00616ADF"/>
    <w:rsid w:val="00616BF8"/>
    <w:rsid w:val="006240BC"/>
    <w:rsid w:val="00624536"/>
    <w:rsid w:val="0063233C"/>
    <w:rsid w:val="00632E7F"/>
    <w:rsid w:val="0063409C"/>
    <w:rsid w:val="0064081C"/>
    <w:rsid w:val="0064184E"/>
    <w:rsid w:val="006430A2"/>
    <w:rsid w:val="006450B9"/>
    <w:rsid w:val="00655DB6"/>
    <w:rsid w:val="00656AA3"/>
    <w:rsid w:val="006573BF"/>
    <w:rsid w:val="00660AD2"/>
    <w:rsid w:val="00662412"/>
    <w:rsid w:val="0067790F"/>
    <w:rsid w:val="00677EB5"/>
    <w:rsid w:val="006842F2"/>
    <w:rsid w:val="0068435B"/>
    <w:rsid w:val="00687E97"/>
    <w:rsid w:val="00690852"/>
    <w:rsid w:val="006913EC"/>
    <w:rsid w:val="0069529A"/>
    <w:rsid w:val="006A01E9"/>
    <w:rsid w:val="006A31BE"/>
    <w:rsid w:val="006A61B3"/>
    <w:rsid w:val="006B16D6"/>
    <w:rsid w:val="006B3E16"/>
    <w:rsid w:val="006B56B3"/>
    <w:rsid w:val="006B5CCE"/>
    <w:rsid w:val="006B7745"/>
    <w:rsid w:val="006C401A"/>
    <w:rsid w:val="006C45D3"/>
    <w:rsid w:val="006E2468"/>
    <w:rsid w:val="006E4092"/>
    <w:rsid w:val="006F11D8"/>
    <w:rsid w:val="006F24C6"/>
    <w:rsid w:val="006F360E"/>
    <w:rsid w:val="006F66EE"/>
    <w:rsid w:val="0070114F"/>
    <w:rsid w:val="00701554"/>
    <w:rsid w:val="00705F1C"/>
    <w:rsid w:val="00705FCB"/>
    <w:rsid w:val="00711EA0"/>
    <w:rsid w:val="007146FD"/>
    <w:rsid w:val="00715F13"/>
    <w:rsid w:val="007174C0"/>
    <w:rsid w:val="007211FC"/>
    <w:rsid w:val="0072277B"/>
    <w:rsid w:val="007309FB"/>
    <w:rsid w:val="007323F6"/>
    <w:rsid w:val="00734D8D"/>
    <w:rsid w:val="007460BA"/>
    <w:rsid w:val="007469F7"/>
    <w:rsid w:val="00746BC2"/>
    <w:rsid w:val="007479FA"/>
    <w:rsid w:val="00753EDB"/>
    <w:rsid w:val="00755C0A"/>
    <w:rsid w:val="007567B4"/>
    <w:rsid w:val="00761260"/>
    <w:rsid w:val="007678C7"/>
    <w:rsid w:val="00771250"/>
    <w:rsid w:val="00772F24"/>
    <w:rsid w:val="007816B0"/>
    <w:rsid w:val="00781977"/>
    <w:rsid w:val="00781B44"/>
    <w:rsid w:val="0078313B"/>
    <w:rsid w:val="00790E85"/>
    <w:rsid w:val="00791525"/>
    <w:rsid w:val="00792245"/>
    <w:rsid w:val="00792526"/>
    <w:rsid w:val="00794E3C"/>
    <w:rsid w:val="007A10DB"/>
    <w:rsid w:val="007A1833"/>
    <w:rsid w:val="007A20F8"/>
    <w:rsid w:val="007A3C41"/>
    <w:rsid w:val="007A3F92"/>
    <w:rsid w:val="007A460C"/>
    <w:rsid w:val="007B0352"/>
    <w:rsid w:val="007C59AC"/>
    <w:rsid w:val="007D4291"/>
    <w:rsid w:val="007D51F2"/>
    <w:rsid w:val="007D6149"/>
    <w:rsid w:val="007D7330"/>
    <w:rsid w:val="007E1CAD"/>
    <w:rsid w:val="007E7D0B"/>
    <w:rsid w:val="007F7983"/>
    <w:rsid w:val="007F7B42"/>
    <w:rsid w:val="00801C95"/>
    <w:rsid w:val="0080279B"/>
    <w:rsid w:val="008046CB"/>
    <w:rsid w:val="00805672"/>
    <w:rsid w:val="008073DF"/>
    <w:rsid w:val="008139A2"/>
    <w:rsid w:val="008163BB"/>
    <w:rsid w:val="00821DE3"/>
    <w:rsid w:val="00823827"/>
    <w:rsid w:val="00823BEA"/>
    <w:rsid w:val="00823D08"/>
    <w:rsid w:val="00830CAD"/>
    <w:rsid w:val="00831E84"/>
    <w:rsid w:val="008326A2"/>
    <w:rsid w:val="00833011"/>
    <w:rsid w:val="008338E2"/>
    <w:rsid w:val="00837015"/>
    <w:rsid w:val="0083798F"/>
    <w:rsid w:val="00837E57"/>
    <w:rsid w:val="0084119B"/>
    <w:rsid w:val="00841252"/>
    <w:rsid w:val="008418B7"/>
    <w:rsid w:val="00846136"/>
    <w:rsid w:val="0085056E"/>
    <w:rsid w:val="008516C6"/>
    <w:rsid w:val="00851D0C"/>
    <w:rsid w:val="0085206A"/>
    <w:rsid w:val="0085499F"/>
    <w:rsid w:val="00857E65"/>
    <w:rsid w:val="008607AF"/>
    <w:rsid w:val="00860C03"/>
    <w:rsid w:val="0086529A"/>
    <w:rsid w:val="00865B17"/>
    <w:rsid w:val="00865FF7"/>
    <w:rsid w:val="0086629C"/>
    <w:rsid w:val="00866D27"/>
    <w:rsid w:val="00867242"/>
    <w:rsid w:val="00873D29"/>
    <w:rsid w:val="00875B23"/>
    <w:rsid w:val="0087629A"/>
    <w:rsid w:val="00877AE0"/>
    <w:rsid w:val="00882BF5"/>
    <w:rsid w:val="00883077"/>
    <w:rsid w:val="00892475"/>
    <w:rsid w:val="00892A98"/>
    <w:rsid w:val="008959B4"/>
    <w:rsid w:val="00895BF4"/>
    <w:rsid w:val="008A0C86"/>
    <w:rsid w:val="008A2F71"/>
    <w:rsid w:val="008B01D6"/>
    <w:rsid w:val="008B6138"/>
    <w:rsid w:val="008C129A"/>
    <w:rsid w:val="008C2F40"/>
    <w:rsid w:val="008C6B78"/>
    <w:rsid w:val="008C7666"/>
    <w:rsid w:val="008D1888"/>
    <w:rsid w:val="008D4830"/>
    <w:rsid w:val="008D5B49"/>
    <w:rsid w:val="008D69C6"/>
    <w:rsid w:val="008D7513"/>
    <w:rsid w:val="008E4488"/>
    <w:rsid w:val="008E50C7"/>
    <w:rsid w:val="008F1514"/>
    <w:rsid w:val="008F2AF0"/>
    <w:rsid w:val="008F3B8C"/>
    <w:rsid w:val="008F4395"/>
    <w:rsid w:val="008F6F85"/>
    <w:rsid w:val="00900134"/>
    <w:rsid w:val="00906980"/>
    <w:rsid w:val="00906A8A"/>
    <w:rsid w:val="00907311"/>
    <w:rsid w:val="0091207C"/>
    <w:rsid w:val="00917013"/>
    <w:rsid w:val="00917630"/>
    <w:rsid w:val="009238E4"/>
    <w:rsid w:val="00932C4F"/>
    <w:rsid w:val="0093499A"/>
    <w:rsid w:val="00936096"/>
    <w:rsid w:val="0095373A"/>
    <w:rsid w:val="00963A9E"/>
    <w:rsid w:val="0096430E"/>
    <w:rsid w:val="00965EDE"/>
    <w:rsid w:val="00965FEA"/>
    <w:rsid w:val="0097100A"/>
    <w:rsid w:val="00972EF2"/>
    <w:rsid w:val="00973199"/>
    <w:rsid w:val="00977B85"/>
    <w:rsid w:val="009800A1"/>
    <w:rsid w:val="00981F52"/>
    <w:rsid w:val="009873DB"/>
    <w:rsid w:val="0098750B"/>
    <w:rsid w:val="00990076"/>
    <w:rsid w:val="00994CA5"/>
    <w:rsid w:val="00995412"/>
    <w:rsid w:val="009957BE"/>
    <w:rsid w:val="009963FC"/>
    <w:rsid w:val="009A0BC6"/>
    <w:rsid w:val="009A0DC7"/>
    <w:rsid w:val="009A616A"/>
    <w:rsid w:val="009A61C5"/>
    <w:rsid w:val="009A694C"/>
    <w:rsid w:val="009B0BAB"/>
    <w:rsid w:val="009B2A4F"/>
    <w:rsid w:val="009B2B27"/>
    <w:rsid w:val="009B4788"/>
    <w:rsid w:val="009B4928"/>
    <w:rsid w:val="009B5DB5"/>
    <w:rsid w:val="009B6D71"/>
    <w:rsid w:val="009C1675"/>
    <w:rsid w:val="009C381A"/>
    <w:rsid w:val="009C4CB0"/>
    <w:rsid w:val="009C5B60"/>
    <w:rsid w:val="009D7E8E"/>
    <w:rsid w:val="009E3349"/>
    <w:rsid w:val="009E667A"/>
    <w:rsid w:val="009F0832"/>
    <w:rsid w:val="009F40D1"/>
    <w:rsid w:val="009F4871"/>
    <w:rsid w:val="009F6A98"/>
    <w:rsid w:val="009F72DE"/>
    <w:rsid w:val="009F7C28"/>
    <w:rsid w:val="00A008D0"/>
    <w:rsid w:val="00A02ED2"/>
    <w:rsid w:val="00A07DFC"/>
    <w:rsid w:val="00A106CD"/>
    <w:rsid w:val="00A151B6"/>
    <w:rsid w:val="00A1684F"/>
    <w:rsid w:val="00A1747F"/>
    <w:rsid w:val="00A17747"/>
    <w:rsid w:val="00A236A2"/>
    <w:rsid w:val="00A24D49"/>
    <w:rsid w:val="00A25EF5"/>
    <w:rsid w:val="00A30AD1"/>
    <w:rsid w:val="00A30EC0"/>
    <w:rsid w:val="00A31CBF"/>
    <w:rsid w:val="00A347EC"/>
    <w:rsid w:val="00A36D12"/>
    <w:rsid w:val="00A37B83"/>
    <w:rsid w:val="00A41593"/>
    <w:rsid w:val="00A41D56"/>
    <w:rsid w:val="00A4285C"/>
    <w:rsid w:val="00A4286C"/>
    <w:rsid w:val="00A45580"/>
    <w:rsid w:val="00A45E65"/>
    <w:rsid w:val="00A461CD"/>
    <w:rsid w:val="00A46E9B"/>
    <w:rsid w:val="00A528BB"/>
    <w:rsid w:val="00A52A22"/>
    <w:rsid w:val="00A557E4"/>
    <w:rsid w:val="00A60307"/>
    <w:rsid w:val="00A605F2"/>
    <w:rsid w:val="00A673D0"/>
    <w:rsid w:val="00A67E4B"/>
    <w:rsid w:val="00A71EEB"/>
    <w:rsid w:val="00A75698"/>
    <w:rsid w:val="00A77F92"/>
    <w:rsid w:val="00A80F90"/>
    <w:rsid w:val="00A84FB5"/>
    <w:rsid w:val="00A85943"/>
    <w:rsid w:val="00A85F38"/>
    <w:rsid w:val="00A94C94"/>
    <w:rsid w:val="00AA0661"/>
    <w:rsid w:val="00AA0FD1"/>
    <w:rsid w:val="00AA1959"/>
    <w:rsid w:val="00AA3431"/>
    <w:rsid w:val="00AA4D10"/>
    <w:rsid w:val="00AA77DC"/>
    <w:rsid w:val="00AA7FB1"/>
    <w:rsid w:val="00AB1BE5"/>
    <w:rsid w:val="00AB1D2B"/>
    <w:rsid w:val="00AB2801"/>
    <w:rsid w:val="00AB29A1"/>
    <w:rsid w:val="00AB2D4A"/>
    <w:rsid w:val="00AB686A"/>
    <w:rsid w:val="00AC3A9C"/>
    <w:rsid w:val="00AC49BA"/>
    <w:rsid w:val="00AC680F"/>
    <w:rsid w:val="00AD0AB5"/>
    <w:rsid w:val="00AD2769"/>
    <w:rsid w:val="00AD3D11"/>
    <w:rsid w:val="00AD48B6"/>
    <w:rsid w:val="00AD5250"/>
    <w:rsid w:val="00AD6931"/>
    <w:rsid w:val="00AE233E"/>
    <w:rsid w:val="00AE4BFC"/>
    <w:rsid w:val="00AE4D91"/>
    <w:rsid w:val="00AE6BB7"/>
    <w:rsid w:val="00AF02B1"/>
    <w:rsid w:val="00AF3B09"/>
    <w:rsid w:val="00AF52B4"/>
    <w:rsid w:val="00AF6A2B"/>
    <w:rsid w:val="00B01E61"/>
    <w:rsid w:val="00B05B0A"/>
    <w:rsid w:val="00B06DBD"/>
    <w:rsid w:val="00B11BB2"/>
    <w:rsid w:val="00B1343C"/>
    <w:rsid w:val="00B13510"/>
    <w:rsid w:val="00B17FD9"/>
    <w:rsid w:val="00B2086A"/>
    <w:rsid w:val="00B21CA7"/>
    <w:rsid w:val="00B26308"/>
    <w:rsid w:val="00B27577"/>
    <w:rsid w:val="00B305C8"/>
    <w:rsid w:val="00B33357"/>
    <w:rsid w:val="00B3460F"/>
    <w:rsid w:val="00B35778"/>
    <w:rsid w:val="00B43B57"/>
    <w:rsid w:val="00B458E1"/>
    <w:rsid w:val="00B4669F"/>
    <w:rsid w:val="00B4698D"/>
    <w:rsid w:val="00B5562B"/>
    <w:rsid w:val="00B55BAC"/>
    <w:rsid w:val="00B562AE"/>
    <w:rsid w:val="00B569BC"/>
    <w:rsid w:val="00B574F9"/>
    <w:rsid w:val="00B60926"/>
    <w:rsid w:val="00B61B62"/>
    <w:rsid w:val="00B63047"/>
    <w:rsid w:val="00B661CB"/>
    <w:rsid w:val="00B677BF"/>
    <w:rsid w:val="00B72DD1"/>
    <w:rsid w:val="00B7395C"/>
    <w:rsid w:val="00B7528A"/>
    <w:rsid w:val="00B752F6"/>
    <w:rsid w:val="00B82858"/>
    <w:rsid w:val="00B833D1"/>
    <w:rsid w:val="00B8688A"/>
    <w:rsid w:val="00B941C9"/>
    <w:rsid w:val="00B95422"/>
    <w:rsid w:val="00B97442"/>
    <w:rsid w:val="00BA0C9C"/>
    <w:rsid w:val="00BA0CC4"/>
    <w:rsid w:val="00BA16D0"/>
    <w:rsid w:val="00BA1B8D"/>
    <w:rsid w:val="00BA2C1F"/>
    <w:rsid w:val="00BA2E62"/>
    <w:rsid w:val="00BA4863"/>
    <w:rsid w:val="00BA4FBA"/>
    <w:rsid w:val="00BA5C04"/>
    <w:rsid w:val="00BA63BA"/>
    <w:rsid w:val="00BA7572"/>
    <w:rsid w:val="00BB0BB7"/>
    <w:rsid w:val="00BB0F04"/>
    <w:rsid w:val="00BB3002"/>
    <w:rsid w:val="00BB7187"/>
    <w:rsid w:val="00BC35C6"/>
    <w:rsid w:val="00BD01AC"/>
    <w:rsid w:val="00BD13BF"/>
    <w:rsid w:val="00BD6FB7"/>
    <w:rsid w:val="00BE029C"/>
    <w:rsid w:val="00BE0CDD"/>
    <w:rsid w:val="00BE1C05"/>
    <w:rsid w:val="00BE4560"/>
    <w:rsid w:val="00BF17AB"/>
    <w:rsid w:val="00BF433A"/>
    <w:rsid w:val="00BF4A3D"/>
    <w:rsid w:val="00BF6C7C"/>
    <w:rsid w:val="00C00D0D"/>
    <w:rsid w:val="00C0601B"/>
    <w:rsid w:val="00C06B2B"/>
    <w:rsid w:val="00C07E4E"/>
    <w:rsid w:val="00C17B60"/>
    <w:rsid w:val="00C20FB2"/>
    <w:rsid w:val="00C214B1"/>
    <w:rsid w:val="00C21A57"/>
    <w:rsid w:val="00C27284"/>
    <w:rsid w:val="00C35A42"/>
    <w:rsid w:val="00C362CB"/>
    <w:rsid w:val="00C377E5"/>
    <w:rsid w:val="00C3785D"/>
    <w:rsid w:val="00C44967"/>
    <w:rsid w:val="00C532B7"/>
    <w:rsid w:val="00C55416"/>
    <w:rsid w:val="00C5568B"/>
    <w:rsid w:val="00C6055C"/>
    <w:rsid w:val="00C61861"/>
    <w:rsid w:val="00C61F97"/>
    <w:rsid w:val="00C62184"/>
    <w:rsid w:val="00C625DA"/>
    <w:rsid w:val="00C63320"/>
    <w:rsid w:val="00C66E6A"/>
    <w:rsid w:val="00C73446"/>
    <w:rsid w:val="00C73B42"/>
    <w:rsid w:val="00C7474E"/>
    <w:rsid w:val="00C74A6D"/>
    <w:rsid w:val="00C75762"/>
    <w:rsid w:val="00C77E20"/>
    <w:rsid w:val="00C809A6"/>
    <w:rsid w:val="00C81736"/>
    <w:rsid w:val="00C82983"/>
    <w:rsid w:val="00C83FFD"/>
    <w:rsid w:val="00C8747C"/>
    <w:rsid w:val="00C90A80"/>
    <w:rsid w:val="00C93A43"/>
    <w:rsid w:val="00C94AC2"/>
    <w:rsid w:val="00CA4A0C"/>
    <w:rsid w:val="00CA4C5C"/>
    <w:rsid w:val="00CA7CE1"/>
    <w:rsid w:val="00CB0EBC"/>
    <w:rsid w:val="00CB2ED8"/>
    <w:rsid w:val="00CB3AA2"/>
    <w:rsid w:val="00CB3B76"/>
    <w:rsid w:val="00CB4BC3"/>
    <w:rsid w:val="00CB70D4"/>
    <w:rsid w:val="00CB7B9F"/>
    <w:rsid w:val="00CC0F28"/>
    <w:rsid w:val="00CC1746"/>
    <w:rsid w:val="00CC1BDB"/>
    <w:rsid w:val="00CC2319"/>
    <w:rsid w:val="00CC31C5"/>
    <w:rsid w:val="00CC4F09"/>
    <w:rsid w:val="00CC6AF1"/>
    <w:rsid w:val="00CD3502"/>
    <w:rsid w:val="00CD496C"/>
    <w:rsid w:val="00CD7B80"/>
    <w:rsid w:val="00CE2E2B"/>
    <w:rsid w:val="00CE7898"/>
    <w:rsid w:val="00CE7B29"/>
    <w:rsid w:val="00CF1953"/>
    <w:rsid w:val="00CF4050"/>
    <w:rsid w:val="00CF51B7"/>
    <w:rsid w:val="00CF6273"/>
    <w:rsid w:val="00D002A8"/>
    <w:rsid w:val="00D00D7D"/>
    <w:rsid w:val="00D00E2F"/>
    <w:rsid w:val="00D02287"/>
    <w:rsid w:val="00D04C68"/>
    <w:rsid w:val="00D14B47"/>
    <w:rsid w:val="00D15201"/>
    <w:rsid w:val="00D157FD"/>
    <w:rsid w:val="00D202C3"/>
    <w:rsid w:val="00D27E23"/>
    <w:rsid w:val="00D31520"/>
    <w:rsid w:val="00D3184F"/>
    <w:rsid w:val="00D34A87"/>
    <w:rsid w:val="00D377C9"/>
    <w:rsid w:val="00D42605"/>
    <w:rsid w:val="00D446D7"/>
    <w:rsid w:val="00D47AA9"/>
    <w:rsid w:val="00D51408"/>
    <w:rsid w:val="00D52D22"/>
    <w:rsid w:val="00D55FAE"/>
    <w:rsid w:val="00D57B87"/>
    <w:rsid w:val="00D60C20"/>
    <w:rsid w:val="00D62465"/>
    <w:rsid w:val="00D74B0D"/>
    <w:rsid w:val="00D74FFE"/>
    <w:rsid w:val="00D767D1"/>
    <w:rsid w:val="00D86F82"/>
    <w:rsid w:val="00D909BB"/>
    <w:rsid w:val="00D92C6B"/>
    <w:rsid w:val="00D9658F"/>
    <w:rsid w:val="00DB0034"/>
    <w:rsid w:val="00DB44EA"/>
    <w:rsid w:val="00DB4A14"/>
    <w:rsid w:val="00DB5483"/>
    <w:rsid w:val="00DC0456"/>
    <w:rsid w:val="00DC2591"/>
    <w:rsid w:val="00DC6111"/>
    <w:rsid w:val="00DC750B"/>
    <w:rsid w:val="00DD01DB"/>
    <w:rsid w:val="00DD7669"/>
    <w:rsid w:val="00DE2F0E"/>
    <w:rsid w:val="00DE4441"/>
    <w:rsid w:val="00DE453B"/>
    <w:rsid w:val="00DE5AEB"/>
    <w:rsid w:val="00DE744D"/>
    <w:rsid w:val="00DF5C89"/>
    <w:rsid w:val="00DF5D1F"/>
    <w:rsid w:val="00DF757B"/>
    <w:rsid w:val="00E02756"/>
    <w:rsid w:val="00E033F2"/>
    <w:rsid w:val="00E047E8"/>
    <w:rsid w:val="00E07ED5"/>
    <w:rsid w:val="00E13F6C"/>
    <w:rsid w:val="00E20E90"/>
    <w:rsid w:val="00E24E8E"/>
    <w:rsid w:val="00E2655B"/>
    <w:rsid w:val="00E31A3A"/>
    <w:rsid w:val="00E31FE2"/>
    <w:rsid w:val="00E332BA"/>
    <w:rsid w:val="00E33BAA"/>
    <w:rsid w:val="00E33FFA"/>
    <w:rsid w:val="00E377ED"/>
    <w:rsid w:val="00E379A9"/>
    <w:rsid w:val="00E404F7"/>
    <w:rsid w:val="00E40668"/>
    <w:rsid w:val="00E40F57"/>
    <w:rsid w:val="00E42BBA"/>
    <w:rsid w:val="00E443DB"/>
    <w:rsid w:val="00E466E3"/>
    <w:rsid w:val="00E532A7"/>
    <w:rsid w:val="00E55C6E"/>
    <w:rsid w:val="00E62DB4"/>
    <w:rsid w:val="00E6418A"/>
    <w:rsid w:val="00E641FF"/>
    <w:rsid w:val="00E648E6"/>
    <w:rsid w:val="00E65FAE"/>
    <w:rsid w:val="00E75186"/>
    <w:rsid w:val="00E76C36"/>
    <w:rsid w:val="00E76CE4"/>
    <w:rsid w:val="00E80C33"/>
    <w:rsid w:val="00E849B5"/>
    <w:rsid w:val="00E908D6"/>
    <w:rsid w:val="00E92E50"/>
    <w:rsid w:val="00E9685D"/>
    <w:rsid w:val="00EA3A20"/>
    <w:rsid w:val="00EA5064"/>
    <w:rsid w:val="00EA698E"/>
    <w:rsid w:val="00EA7806"/>
    <w:rsid w:val="00EA7C8A"/>
    <w:rsid w:val="00EB6266"/>
    <w:rsid w:val="00EB6D29"/>
    <w:rsid w:val="00EC2840"/>
    <w:rsid w:val="00EC3C99"/>
    <w:rsid w:val="00EC3D0D"/>
    <w:rsid w:val="00ED2EE0"/>
    <w:rsid w:val="00ED44CD"/>
    <w:rsid w:val="00ED5C56"/>
    <w:rsid w:val="00ED7100"/>
    <w:rsid w:val="00EE2023"/>
    <w:rsid w:val="00EE2553"/>
    <w:rsid w:val="00EE4738"/>
    <w:rsid w:val="00EE64CE"/>
    <w:rsid w:val="00EE68C4"/>
    <w:rsid w:val="00EF47B5"/>
    <w:rsid w:val="00EF4993"/>
    <w:rsid w:val="00EF6F81"/>
    <w:rsid w:val="00F000F8"/>
    <w:rsid w:val="00F028F7"/>
    <w:rsid w:val="00F074C4"/>
    <w:rsid w:val="00F141B8"/>
    <w:rsid w:val="00F22AEC"/>
    <w:rsid w:val="00F25524"/>
    <w:rsid w:val="00F25920"/>
    <w:rsid w:val="00F25E21"/>
    <w:rsid w:val="00F3444F"/>
    <w:rsid w:val="00F348DC"/>
    <w:rsid w:val="00F34B40"/>
    <w:rsid w:val="00F3501E"/>
    <w:rsid w:val="00F35332"/>
    <w:rsid w:val="00F37353"/>
    <w:rsid w:val="00F43BC1"/>
    <w:rsid w:val="00F4682B"/>
    <w:rsid w:val="00F526F8"/>
    <w:rsid w:val="00F5760E"/>
    <w:rsid w:val="00F65B4F"/>
    <w:rsid w:val="00F7103D"/>
    <w:rsid w:val="00F74B9B"/>
    <w:rsid w:val="00F757E4"/>
    <w:rsid w:val="00F76A1C"/>
    <w:rsid w:val="00F77E9B"/>
    <w:rsid w:val="00F83F09"/>
    <w:rsid w:val="00F84552"/>
    <w:rsid w:val="00F854C0"/>
    <w:rsid w:val="00F85590"/>
    <w:rsid w:val="00F85CD6"/>
    <w:rsid w:val="00F87FE2"/>
    <w:rsid w:val="00F90224"/>
    <w:rsid w:val="00F923EA"/>
    <w:rsid w:val="00F937CC"/>
    <w:rsid w:val="00F95807"/>
    <w:rsid w:val="00F95F2F"/>
    <w:rsid w:val="00FA063B"/>
    <w:rsid w:val="00FA32A5"/>
    <w:rsid w:val="00FA4740"/>
    <w:rsid w:val="00FA5C16"/>
    <w:rsid w:val="00FA7AA2"/>
    <w:rsid w:val="00FA7B59"/>
    <w:rsid w:val="00FB2074"/>
    <w:rsid w:val="00FB33B4"/>
    <w:rsid w:val="00FB3EE7"/>
    <w:rsid w:val="00FB5D3F"/>
    <w:rsid w:val="00FB5FA4"/>
    <w:rsid w:val="00FB714A"/>
    <w:rsid w:val="00FC1844"/>
    <w:rsid w:val="00FC6A62"/>
    <w:rsid w:val="00FC7321"/>
    <w:rsid w:val="00FC7D01"/>
    <w:rsid w:val="00FD17B9"/>
    <w:rsid w:val="00FD23C0"/>
    <w:rsid w:val="00FD3AA5"/>
    <w:rsid w:val="00FD574F"/>
    <w:rsid w:val="00FD5DE1"/>
    <w:rsid w:val="00FE1E07"/>
    <w:rsid w:val="00FE5A86"/>
    <w:rsid w:val="00FE6CBA"/>
    <w:rsid w:val="00FF1959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569416-F697-4B8A-869F-96F21665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2382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rsid w:val="0082382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BilgiChar">
    <w:name w:val="Üst Bilgi Char"/>
    <w:basedOn w:val="VarsaylanParagrafYazTipi"/>
    <w:link w:val="stBilgi"/>
    <w:uiPriority w:val="99"/>
    <w:rsid w:val="00823827"/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99"/>
    <w:qFormat/>
    <w:rsid w:val="00D27E2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eParagraf2">
    <w:name w:val="Liste Paragraf2"/>
    <w:basedOn w:val="Normal"/>
    <w:uiPriority w:val="99"/>
    <w:qFormat/>
    <w:rsid w:val="007D51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02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02B1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A31B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A31BE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D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106CD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A106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E4075-B9FD-4A6A-A8BE-A8B9FD42F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Hewlett-Packard Company</cp:lastModifiedBy>
  <cp:revision>32</cp:revision>
  <dcterms:created xsi:type="dcterms:W3CDTF">2020-02-19T08:45:00Z</dcterms:created>
  <dcterms:modified xsi:type="dcterms:W3CDTF">2022-03-09T07:02:00Z</dcterms:modified>
</cp:coreProperties>
</file>