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12C" w:rsidRDefault="0095612C" w:rsidP="000A71F5">
      <w:pPr>
        <w:rPr>
          <w:rFonts w:asciiTheme="minorHAnsi" w:hAnsiTheme="minorHAnsi"/>
        </w:rPr>
      </w:pPr>
    </w:p>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5"/>
        <w:gridCol w:w="849"/>
        <w:gridCol w:w="836"/>
        <w:gridCol w:w="432"/>
        <w:gridCol w:w="150"/>
        <w:gridCol w:w="1825"/>
        <w:gridCol w:w="1009"/>
        <w:gridCol w:w="567"/>
        <w:gridCol w:w="671"/>
        <w:gridCol w:w="199"/>
        <w:gridCol w:w="264"/>
        <w:gridCol w:w="1064"/>
        <w:gridCol w:w="1348"/>
      </w:tblGrid>
      <w:tr w:rsidR="0095612C" w:rsidRPr="00D915FD" w:rsidTr="00F01283">
        <w:trPr>
          <w:cantSplit/>
          <w:trHeight w:val="425"/>
        </w:trPr>
        <w:tc>
          <w:tcPr>
            <w:tcW w:w="9709" w:type="dxa"/>
            <w:gridSpan w:val="13"/>
            <w:shd w:val="clear" w:color="14067A" w:fill="auto"/>
            <w:vAlign w:val="center"/>
          </w:tcPr>
          <w:p w:rsidR="0095612C" w:rsidRPr="00C809A6" w:rsidRDefault="0095612C" w:rsidP="00F01283">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95612C" w:rsidRPr="00F65B4F" w:rsidTr="00F01283">
        <w:trPr>
          <w:cantSplit/>
          <w:trHeight w:val="340"/>
        </w:trPr>
        <w:tc>
          <w:tcPr>
            <w:tcW w:w="2180" w:type="dxa"/>
            <w:gridSpan w:val="3"/>
            <w:tcMar>
              <w:left w:w="142" w:type="dxa"/>
            </w:tcMar>
            <w:vAlign w:val="center"/>
          </w:tcPr>
          <w:p w:rsidR="0095612C" w:rsidRPr="002612BD" w:rsidRDefault="0095612C" w:rsidP="00F01283">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9" w:type="dxa"/>
            <w:gridSpan w:val="10"/>
            <w:tcMar>
              <w:left w:w="113" w:type="dxa"/>
            </w:tcMar>
            <w:vAlign w:val="center"/>
          </w:tcPr>
          <w:p w:rsidR="0095612C" w:rsidRPr="00FC30A3" w:rsidRDefault="00E75FC4" w:rsidP="00F01283">
            <w:pPr>
              <w:jc w:val="both"/>
              <w:rPr>
                <w:rFonts w:asciiTheme="minorHAnsi" w:hAnsiTheme="minorHAnsi" w:cs="Calibri"/>
                <w:b/>
                <w:smallCaps/>
                <w:sz w:val="20"/>
                <w:szCs w:val="20"/>
              </w:rPr>
            </w:pPr>
            <w:r w:rsidRPr="00FC30A3">
              <w:rPr>
                <w:rFonts w:asciiTheme="minorHAnsi" w:hAnsiTheme="minorHAnsi" w:cs="Calibri"/>
                <w:b/>
                <w:smallCaps/>
                <w:sz w:val="20"/>
                <w:szCs w:val="20"/>
              </w:rPr>
              <w:t>I-2</w:t>
            </w:r>
          </w:p>
        </w:tc>
      </w:tr>
      <w:tr w:rsidR="0095612C" w:rsidRPr="00F65B4F" w:rsidTr="00F01283">
        <w:trPr>
          <w:cantSplit/>
          <w:trHeight w:val="340"/>
        </w:trPr>
        <w:tc>
          <w:tcPr>
            <w:tcW w:w="2180" w:type="dxa"/>
            <w:gridSpan w:val="3"/>
            <w:tcMar>
              <w:left w:w="142" w:type="dxa"/>
            </w:tcMar>
            <w:vAlign w:val="center"/>
          </w:tcPr>
          <w:p w:rsidR="0095612C" w:rsidRPr="002612BD" w:rsidRDefault="0095612C" w:rsidP="00F01283">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9" w:type="dxa"/>
            <w:gridSpan w:val="10"/>
            <w:tcMar>
              <w:left w:w="113" w:type="dxa"/>
            </w:tcMar>
            <w:vAlign w:val="center"/>
          </w:tcPr>
          <w:p w:rsidR="0095612C" w:rsidRPr="004A09B9" w:rsidRDefault="0095612C" w:rsidP="00F01283">
            <w:pPr>
              <w:jc w:val="both"/>
              <w:rPr>
                <w:rFonts w:asciiTheme="minorHAnsi" w:hAnsiTheme="minorHAnsi" w:cs="Calibri"/>
                <w:smallCaps/>
                <w:color w:val="000000" w:themeColor="text1"/>
                <w:sz w:val="20"/>
                <w:szCs w:val="20"/>
              </w:rPr>
            </w:pPr>
            <w:r>
              <w:rPr>
                <w:rFonts w:asciiTheme="minorHAnsi" w:hAnsiTheme="minorHAnsi" w:cs="Calibri"/>
                <w:smallCaps/>
                <w:color w:val="000000" w:themeColor="text1"/>
                <w:sz w:val="20"/>
                <w:szCs w:val="20"/>
              </w:rPr>
              <w:t>ISI MERKEZLERİ KAZAN İŞLETME SÜRECİ</w:t>
            </w:r>
          </w:p>
        </w:tc>
      </w:tr>
      <w:tr w:rsidR="0095612C" w:rsidRPr="00F65B4F" w:rsidTr="00F01283">
        <w:trPr>
          <w:cantSplit/>
          <w:trHeight w:val="340"/>
        </w:trPr>
        <w:tc>
          <w:tcPr>
            <w:tcW w:w="2180" w:type="dxa"/>
            <w:gridSpan w:val="3"/>
            <w:tcMar>
              <w:left w:w="142" w:type="dxa"/>
            </w:tcMar>
            <w:vAlign w:val="center"/>
          </w:tcPr>
          <w:p w:rsidR="0095612C" w:rsidRPr="002612BD" w:rsidRDefault="0095612C" w:rsidP="00F01283">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7" w:type="dxa"/>
            <w:gridSpan w:val="3"/>
            <w:tcMar>
              <w:left w:w="113" w:type="dxa"/>
            </w:tcMar>
            <w:vAlign w:val="center"/>
          </w:tcPr>
          <w:p w:rsidR="0095612C" w:rsidRPr="00DB1D9D" w:rsidRDefault="0095612C" w:rsidP="00F01283">
            <w:pPr>
              <w:spacing w:before="120" w:after="120"/>
              <w:ind w:right="566"/>
              <w:jc w:val="both"/>
              <w:rPr>
                <w:bCs/>
                <w:sz w:val="20"/>
                <w:szCs w:val="20"/>
              </w:rPr>
            </w:pPr>
            <w:r>
              <w:rPr>
                <w:sz w:val="20"/>
                <w:szCs w:val="20"/>
              </w:rPr>
              <w:fldChar w:fldCharType="begin">
                <w:ffData>
                  <w:name w:val="Check1"/>
                  <w:enabled/>
                  <w:calcOnExit w:val="0"/>
                  <w:checkBox>
                    <w:size w:val="20"/>
                    <w:default w:val="0"/>
                  </w:checkBox>
                </w:ffData>
              </w:fldChar>
            </w:r>
            <w:r>
              <w:rPr>
                <w:sz w:val="20"/>
                <w:szCs w:val="20"/>
              </w:rPr>
              <w:instrText xml:space="preserve"> FORMCHECKBOX </w:instrText>
            </w:r>
            <w:r w:rsidR="00FE456B">
              <w:rPr>
                <w:sz w:val="20"/>
                <w:szCs w:val="20"/>
              </w:rPr>
            </w:r>
            <w:r w:rsidR="00FE456B">
              <w:rPr>
                <w:sz w:val="20"/>
                <w:szCs w:val="20"/>
              </w:rPr>
              <w:fldChar w:fldCharType="separate"/>
            </w:r>
            <w:r>
              <w:rPr>
                <w:sz w:val="20"/>
                <w:szCs w:val="20"/>
              </w:rPr>
              <w:fldChar w:fldCharType="end"/>
            </w:r>
            <w:r>
              <w:rPr>
                <w:sz w:val="20"/>
                <w:szCs w:val="20"/>
              </w:rPr>
              <w:t xml:space="preserve"> </w:t>
            </w:r>
            <w:r>
              <w:rPr>
                <w:rFonts w:asciiTheme="minorHAnsi" w:hAnsiTheme="minorHAnsi" w:cs="Calibri"/>
                <w:sz w:val="20"/>
                <w:szCs w:val="20"/>
                <w:lang w:eastAsia="en-US"/>
              </w:rPr>
              <w:t>Yönetim Süreci</w:t>
            </w:r>
          </w:p>
        </w:tc>
        <w:tc>
          <w:tcPr>
            <w:tcW w:w="2446" w:type="dxa"/>
            <w:gridSpan w:val="4"/>
            <w:vAlign w:val="center"/>
          </w:tcPr>
          <w:p w:rsidR="0095612C" w:rsidRPr="00DB1D9D" w:rsidRDefault="0095612C" w:rsidP="00F01283">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Pr="00DB1D9D">
              <w:rPr>
                <w:sz w:val="20"/>
                <w:szCs w:val="20"/>
              </w:rPr>
              <w:instrText xml:space="preserve"> FORMCHECKBOX </w:instrText>
            </w:r>
            <w:r w:rsidR="00FE456B">
              <w:rPr>
                <w:sz w:val="20"/>
                <w:szCs w:val="20"/>
              </w:rPr>
            </w:r>
            <w:r w:rsidR="00FE456B">
              <w:rPr>
                <w:sz w:val="20"/>
                <w:szCs w:val="20"/>
              </w:rPr>
              <w:fldChar w:fldCharType="separate"/>
            </w:r>
            <w:r w:rsidRPr="00DB1D9D">
              <w:rPr>
                <w:sz w:val="20"/>
                <w:szCs w:val="20"/>
              </w:rPr>
              <w:fldChar w:fldCharType="end"/>
            </w:r>
            <w:r>
              <w:rPr>
                <w:sz w:val="20"/>
                <w:szCs w:val="20"/>
              </w:rPr>
              <w:t xml:space="preserve"> </w:t>
            </w:r>
            <w:r>
              <w:rPr>
                <w:rFonts w:asciiTheme="minorHAnsi" w:hAnsiTheme="minorHAnsi" w:cs="Calibri"/>
                <w:sz w:val="20"/>
                <w:szCs w:val="20"/>
                <w:lang w:eastAsia="en-US"/>
              </w:rPr>
              <w:t>Temel Süreç</w:t>
            </w:r>
          </w:p>
        </w:tc>
        <w:tc>
          <w:tcPr>
            <w:tcW w:w="2676" w:type="dxa"/>
            <w:gridSpan w:val="3"/>
            <w:vAlign w:val="center"/>
          </w:tcPr>
          <w:p w:rsidR="0095612C" w:rsidRPr="00DB1D9D" w:rsidRDefault="0095612C" w:rsidP="00F01283">
            <w:pPr>
              <w:spacing w:before="120" w:after="120"/>
              <w:ind w:right="566"/>
              <w:jc w:val="both"/>
              <w:rPr>
                <w:bCs/>
                <w:sz w:val="20"/>
                <w:szCs w:val="20"/>
              </w:rPr>
            </w:pPr>
            <w:r w:rsidRPr="004C3A43">
              <w:rPr>
                <w:rFonts w:asciiTheme="minorHAnsi" w:hAnsiTheme="minorHAnsi" w:cs="Calibri"/>
                <w:b/>
                <w:sz w:val="20"/>
                <w:szCs w:val="20"/>
                <w:lang w:eastAsia="en-US"/>
              </w:rPr>
              <w:t>X</w:t>
            </w:r>
            <w:r>
              <w:rPr>
                <w:rFonts w:asciiTheme="minorHAnsi" w:hAnsiTheme="minorHAnsi" w:cs="Calibri"/>
                <w:sz w:val="20"/>
                <w:szCs w:val="20"/>
                <w:lang w:eastAsia="en-US"/>
              </w:rPr>
              <w:t xml:space="preserve"> Destek Süreç</w:t>
            </w:r>
          </w:p>
        </w:tc>
      </w:tr>
      <w:tr w:rsidR="0095612C" w:rsidRPr="00F65B4F" w:rsidTr="00F01283">
        <w:trPr>
          <w:cantSplit/>
          <w:trHeight w:val="340"/>
        </w:trPr>
        <w:tc>
          <w:tcPr>
            <w:tcW w:w="2180" w:type="dxa"/>
            <w:gridSpan w:val="3"/>
            <w:tcMar>
              <w:left w:w="142" w:type="dxa"/>
            </w:tcMar>
            <w:vAlign w:val="center"/>
          </w:tcPr>
          <w:p w:rsidR="0095612C" w:rsidRPr="002612BD" w:rsidRDefault="0095612C" w:rsidP="00F01283">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9" w:type="dxa"/>
            <w:gridSpan w:val="10"/>
            <w:tcMar>
              <w:left w:w="113" w:type="dxa"/>
            </w:tcMar>
            <w:vAlign w:val="center"/>
          </w:tcPr>
          <w:p w:rsidR="0095612C" w:rsidRPr="0020433B" w:rsidRDefault="0095612C" w:rsidP="00F01283">
            <w:pPr>
              <w:jc w:val="both"/>
              <w:rPr>
                <w:rFonts w:ascii="Calibri" w:hAnsi="Calibri" w:cs="Calibri"/>
                <w:smallCaps/>
                <w:sz w:val="20"/>
                <w:szCs w:val="20"/>
              </w:rPr>
            </w:pPr>
            <w:r>
              <w:rPr>
                <w:rFonts w:ascii="Calibri" w:hAnsi="Calibri" w:cs="Calibri"/>
                <w:smallCaps/>
                <w:sz w:val="20"/>
                <w:szCs w:val="20"/>
              </w:rPr>
              <w:t>YAPI İŞLERİ VE TEKNİK HİZMETLER</w:t>
            </w:r>
          </w:p>
        </w:tc>
      </w:tr>
      <w:tr w:rsidR="0095612C" w:rsidRPr="00F65B4F" w:rsidTr="00F01283">
        <w:trPr>
          <w:cantSplit/>
          <w:trHeight w:val="340"/>
        </w:trPr>
        <w:tc>
          <w:tcPr>
            <w:tcW w:w="2180" w:type="dxa"/>
            <w:gridSpan w:val="3"/>
            <w:tcMar>
              <w:left w:w="142" w:type="dxa"/>
            </w:tcMar>
            <w:vAlign w:val="center"/>
          </w:tcPr>
          <w:p w:rsidR="0095612C" w:rsidRPr="002612BD" w:rsidRDefault="0095612C" w:rsidP="00F01283">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9" w:type="dxa"/>
            <w:gridSpan w:val="10"/>
            <w:tcMar>
              <w:left w:w="113" w:type="dxa"/>
            </w:tcMar>
            <w:vAlign w:val="center"/>
          </w:tcPr>
          <w:p w:rsidR="0095612C" w:rsidRDefault="00C8113B" w:rsidP="00F01283">
            <w:pPr>
              <w:jc w:val="both"/>
              <w:rPr>
                <w:rFonts w:asciiTheme="minorHAnsi" w:hAnsiTheme="minorHAnsi" w:cs="Calibri"/>
                <w:smallCaps/>
                <w:sz w:val="20"/>
                <w:szCs w:val="20"/>
              </w:rPr>
            </w:pPr>
            <w:r>
              <w:rPr>
                <w:rFonts w:asciiTheme="minorHAnsi" w:hAnsiTheme="minorHAnsi" w:cs="Calibri"/>
                <w:smallCaps/>
                <w:color w:val="000000" w:themeColor="text1"/>
                <w:sz w:val="20"/>
                <w:szCs w:val="20"/>
              </w:rPr>
              <w:t>ISI MERKEZLERİ</w:t>
            </w:r>
            <w:r w:rsidR="0095612C">
              <w:rPr>
                <w:rFonts w:asciiTheme="minorHAnsi" w:hAnsiTheme="minorHAnsi" w:cs="Calibri"/>
                <w:smallCaps/>
                <w:color w:val="000000" w:themeColor="text1"/>
                <w:sz w:val="20"/>
                <w:szCs w:val="20"/>
              </w:rPr>
              <w:t xml:space="preserve"> TAKİP İŞLEMLERİ</w:t>
            </w:r>
          </w:p>
        </w:tc>
      </w:tr>
      <w:tr w:rsidR="0095612C" w:rsidRPr="00C809A6" w:rsidTr="00F01283">
        <w:trPr>
          <w:cantSplit/>
          <w:trHeight w:val="425"/>
        </w:trPr>
        <w:tc>
          <w:tcPr>
            <w:tcW w:w="9709" w:type="dxa"/>
            <w:gridSpan w:val="13"/>
            <w:shd w:val="clear" w:color="auto" w:fill="auto"/>
            <w:vAlign w:val="center"/>
          </w:tcPr>
          <w:p w:rsidR="0095612C" w:rsidRPr="00C809A6" w:rsidRDefault="0095612C" w:rsidP="00F01283">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p>
        </w:tc>
      </w:tr>
      <w:tr w:rsidR="0095612C" w:rsidRPr="00351A1D" w:rsidTr="00F01283">
        <w:trPr>
          <w:cantSplit/>
          <w:trHeight w:val="425"/>
        </w:trPr>
        <w:tc>
          <w:tcPr>
            <w:tcW w:w="9709" w:type="dxa"/>
            <w:gridSpan w:val="13"/>
            <w:vAlign w:val="center"/>
          </w:tcPr>
          <w:p w:rsidR="0095612C" w:rsidRPr="00BD6682" w:rsidRDefault="00BD6682" w:rsidP="00F92007">
            <w:pPr>
              <w:tabs>
                <w:tab w:val="left" w:pos="4253"/>
              </w:tabs>
              <w:spacing w:before="120" w:after="120"/>
              <w:jc w:val="both"/>
              <w:rPr>
                <w:rFonts w:ascii="Calibri" w:hAnsi="Calibri" w:cs="Calibri"/>
                <w:sz w:val="20"/>
                <w:szCs w:val="20"/>
                <w:lang w:eastAsia="en-US"/>
              </w:rPr>
            </w:pPr>
            <w:r>
              <w:rPr>
                <w:rFonts w:ascii="Calibri" w:hAnsi="Calibri" w:cs="Calibri"/>
                <w:sz w:val="20"/>
                <w:szCs w:val="20"/>
                <w:lang w:eastAsia="en-US"/>
              </w:rPr>
              <w:t xml:space="preserve">Süreç ; Üniversitemiz  </w:t>
            </w:r>
            <w:r w:rsidR="0095612C" w:rsidRPr="00BD6682">
              <w:rPr>
                <w:rFonts w:ascii="Calibri" w:hAnsi="Calibri" w:cs="Calibri"/>
                <w:sz w:val="20"/>
                <w:szCs w:val="20"/>
              </w:rPr>
              <w:t xml:space="preserve"> Buharlı ve kızgın su olmak üzere iki adet Isı Merkezi</w:t>
            </w:r>
            <w:r w:rsidR="00341D0D">
              <w:rPr>
                <w:rFonts w:ascii="Calibri" w:hAnsi="Calibri" w:cs="Calibri"/>
                <w:sz w:val="20"/>
                <w:szCs w:val="20"/>
              </w:rPr>
              <w:t>nin</w:t>
            </w:r>
            <w:r w:rsidR="0095612C" w:rsidRPr="00BD6682">
              <w:rPr>
                <w:rFonts w:ascii="Calibri" w:hAnsi="Calibri" w:cs="Calibri"/>
                <w:sz w:val="20"/>
                <w:szCs w:val="20"/>
              </w:rPr>
              <w:t xml:space="preserve"> </w:t>
            </w:r>
            <w:r w:rsidR="0095612C" w:rsidRPr="00F92007">
              <w:rPr>
                <w:rFonts w:ascii="Calibri" w:hAnsi="Calibri" w:cs="Calibri"/>
                <w:sz w:val="20"/>
                <w:szCs w:val="20"/>
              </w:rPr>
              <w:t>60</w:t>
            </w:r>
            <w:r w:rsidRPr="00F92007">
              <w:rPr>
                <w:rFonts w:ascii="Calibri" w:hAnsi="Calibri" w:cs="Calibri"/>
                <w:sz w:val="20"/>
                <w:szCs w:val="20"/>
              </w:rPr>
              <w:t xml:space="preserve">,32 </w:t>
            </w:r>
            <w:r w:rsidR="0095612C" w:rsidRPr="00F92007">
              <w:rPr>
                <w:rFonts w:ascii="Calibri" w:hAnsi="Calibri" w:cs="Calibri"/>
                <w:sz w:val="20"/>
                <w:szCs w:val="20"/>
              </w:rPr>
              <w:t>MW</w:t>
            </w:r>
            <w:r>
              <w:rPr>
                <w:rFonts w:ascii="Calibri" w:hAnsi="Calibri" w:cs="Calibri"/>
                <w:sz w:val="20"/>
                <w:szCs w:val="20"/>
              </w:rPr>
              <w:t xml:space="preserve"> </w:t>
            </w:r>
            <w:r w:rsidR="00E75FC4">
              <w:rPr>
                <w:rFonts w:ascii="Calibri" w:hAnsi="Calibri" w:cs="Calibri"/>
                <w:sz w:val="20"/>
                <w:szCs w:val="20"/>
              </w:rPr>
              <w:t>Isıl gücü bu</w:t>
            </w:r>
            <w:r w:rsidR="0095612C" w:rsidRPr="00BD6682">
              <w:rPr>
                <w:rFonts w:ascii="Calibri" w:hAnsi="Calibri" w:cs="Calibri"/>
                <w:sz w:val="20"/>
                <w:szCs w:val="20"/>
              </w:rPr>
              <w:t>lunmakta olup</w:t>
            </w:r>
            <w:r w:rsidRPr="00BD6682">
              <w:rPr>
                <w:rFonts w:ascii="Calibri" w:hAnsi="Calibri" w:cs="Calibri"/>
                <w:sz w:val="20"/>
                <w:szCs w:val="20"/>
              </w:rPr>
              <w:t>,</w:t>
            </w:r>
            <w:r w:rsidR="0095612C" w:rsidRPr="00BD6682">
              <w:rPr>
                <w:rFonts w:ascii="Calibri" w:hAnsi="Calibri" w:cs="Calibri"/>
                <w:sz w:val="20"/>
                <w:szCs w:val="20"/>
              </w:rPr>
              <w:t xml:space="preserve"> </w:t>
            </w:r>
            <w:r>
              <w:rPr>
                <w:rFonts w:ascii="Calibri" w:hAnsi="Calibri" w:cs="Calibri"/>
                <w:color w:val="000000" w:themeColor="text1"/>
                <w:sz w:val="20"/>
                <w:szCs w:val="20"/>
              </w:rPr>
              <w:t>1.ve 2.</w:t>
            </w:r>
            <w:r w:rsidR="00E75FC4">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Isı </w:t>
            </w:r>
            <w:r w:rsidRPr="00BD6682">
              <w:rPr>
                <w:rFonts w:ascii="Calibri" w:hAnsi="Calibri" w:cs="Calibri"/>
                <w:color w:val="000000" w:themeColor="text1"/>
                <w:sz w:val="20"/>
                <w:szCs w:val="20"/>
              </w:rPr>
              <w:t>Merkezi</w:t>
            </w:r>
            <w:r>
              <w:rPr>
                <w:rFonts w:ascii="Calibri" w:hAnsi="Calibri" w:cs="Calibri"/>
                <w:color w:val="000000" w:themeColor="text1"/>
                <w:sz w:val="20"/>
                <w:szCs w:val="20"/>
              </w:rPr>
              <w:t xml:space="preserve"> </w:t>
            </w:r>
            <w:r w:rsidRPr="00BD6682">
              <w:rPr>
                <w:rFonts w:ascii="Calibri" w:hAnsi="Calibri" w:cs="Calibri"/>
                <w:color w:val="000000" w:themeColor="text1"/>
                <w:sz w:val="20"/>
                <w:szCs w:val="20"/>
              </w:rPr>
              <w:t>K</w:t>
            </w:r>
            <w:r>
              <w:rPr>
                <w:rFonts w:ascii="Calibri" w:hAnsi="Calibri" w:cs="Calibri"/>
                <w:color w:val="000000" w:themeColor="text1"/>
                <w:sz w:val="20"/>
                <w:szCs w:val="20"/>
              </w:rPr>
              <w:t xml:space="preserve">ampus </w:t>
            </w:r>
            <w:r w:rsidRPr="00BD6682">
              <w:rPr>
                <w:rFonts w:ascii="Calibri" w:hAnsi="Calibri" w:cs="Calibri"/>
                <w:color w:val="000000" w:themeColor="text1"/>
                <w:sz w:val="20"/>
                <w:szCs w:val="20"/>
              </w:rPr>
              <w:t>içerisindeki</w:t>
            </w:r>
            <w:r>
              <w:rPr>
                <w:rFonts w:ascii="Calibri" w:hAnsi="Calibri" w:cs="Calibri"/>
                <w:color w:val="000000" w:themeColor="text1"/>
                <w:sz w:val="20"/>
                <w:szCs w:val="20"/>
              </w:rPr>
              <w:t xml:space="preserve"> binaların</w:t>
            </w:r>
            <w:r>
              <w:rPr>
                <w:rFonts w:ascii="Calibri" w:hAnsi="Calibri" w:cs="Calibri"/>
                <w:sz w:val="20"/>
                <w:szCs w:val="20"/>
              </w:rPr>
              <w:t xml:space="preserve"> </w:t>
            </w:r>
            <w:r w:rsidRPr="00BD6682">
              <w:rPr>
                <w:rFonts w:ascii="Calibri" w:hAnsi="Calibri" w:cs="Calibri"/>
                <w:sz w:val="20"/>
                <w:szCs w:val="20"/>
                <w:lang w:eastAsia="en-US"/>
              </w:rPr>
              <w:t>Isıtma ihtiyacını</w:t>
            </w:r>
            <w:r w:rsidR="0095612C" w:rsidRPr="00BD6682">
              <w:rPr>
                <w:rFonts w:ascii="Calibri" w:hAnsi="Calibri" w:cs="Calibri"/>
                <w:sz w:val="20"/>
                <w:szCs w:val="20"/>
                <w:lang w:eastAsia="en-US"/>
              </w:rPr>
              <w:t xml:space="preserve"> tam ve eksiksiz olar</w:t>
            </w:r>
            <w:r w:rsidRPr="00BD6682">
              <w:rPr>
                <w:rFonts w:ascii="Calibri" w:hAnsi="Calibri" w:cs="Calibri"/>
                <w:sz w:val="20"/>
                <w:szCs w:val="20"/>
                <w:lang w:eastAsia="en-US"/>
              </w:rPr>
              <w:t xml:space="preserve">ak  işletilmesini, </w:t>
            </w:r>
            <w:r w:rsidR="0095612C" w:rsidRPr="00BD6682">
              <w:rPr>
                <w:rFonts w:ascii="Calibri" w:hAnsi="Calibri" w:cs="Calibri"/>
                <w:sz w:val="20"/>
                <w:szCs w:val="20"/>
                <w:lang w:eastAsia="en-US"/>
              </w:rPr>
              <w:t xml:space="preserve"> takibini ve </w:t>
            </w:r>
            <w:r w:rsidRPr="00BD6682">
              <w:rPr>
                <w:rFonts w:ascii="Calibri" w:hAnsi="Calibri" w:cs="Calibri"/>
                <w:sz w:val="20"/>
                <w:szCs w:val="20"/>
                <w:lang w:eastAsia="en-US"/>
              </w:rPr>
              <w:t>kazan sisteminin</w:t>
            </w:r>
            <w:r w:rsidR="00F92007">
              <w:rPr>
                <w:rFonts w:ascii="Calibri" w:hAnsi="Calibri" w:cs="Calibri"/>
                <w:sz w:val="20"/>
                <w:szCs w:val="20"/>
                <w:lang w:eastAsia="en-US"/>
              </w:rPr>
              <w:t xml:space="preserve"> 365 gün</w:t>
            </w:r>
            <w:r w:rsidRPr="00BD6682">
              <w:rPr>
                <w:rFonts w:ascii="Calibri" w:hAnsi="Calibri" w:cs="Calibri"/>
                <w:sz w:val="20"/>
                <w:szCs w:val="20"/>
                <w:lang w:eastAsia="en-US"/>
              </w:rPr>
              <w:t xml:space="preserve"> </w:t>
            </w:r>
            <w:r w:rsidR="00F92007">
              <w:rPr>
                <w:rFonts w:ascii="Calibri" w:hAnsi="Calibri" w:cs="Calibri"/>
                <w:sz w:val="20"/>
                <w:szCs w:val="20"/>
                <w:lang w:eastAsia="en-US"/>
              </w:rPr>
              <w:t xml:space="preserve">7/ 24 saat </w:t>
            </w:r>
            <w:r w:rsidRPr="00BD6682">
              <w:rPr>
                <w:rFonts w:ascii="Calibri" w:hAnsi="Calibri" w:cs="Calibri"/>
                <w:sz w:val="20"/>
                <w:szCs w:val="20"/>
                <w:lang w:eastAsia="en-US"/>
              </w:rPr>
              <w:t>çalışmasını</w:t>
            </w:r>
            <w:r w:rsidR="0095612C" w:rsidRPr="00BD6682">
              <w:rPr>
                <w:rFonts w:ascii="Calibri" w:hAnsi="Calibri" w:cs="Calibri"/>
                <w:sz w:val="20"/>
                <w:szCs w:val="20"/>
                <w:lang w:eastAsia="en-US"/>
              </w:rPr>
              <w:t xml:space="preserve"> sağlamak.</w:t>
            </w:r>
          </w:p>
        </w:tc>
      </w:tr>
      <w:tr w:rsidR="0095612C" w:rsidRPr="00C809A6" w:rsidTr="00F01283">
        <w:trPr>
          <w:cantSplit/>
          <w:trHeight w:val="425"/>
        </w:trPr>
        <w:tc>
          <w:tcPr>
            <w:tcW w:w="9709" w:type="dxa"/>
            <w:gridSpan w:val="13"/>
            <w:shd w:val="clear" w:color="auto" w:fill="auto"/>
            <w:vAlign w:val="center"/>
          </w:tcPr>
          <w:p w:rsidR="0095612C" w:rsidRPr="00C809A6" w:rsidRDefault="0095612C" w:rsidP="00F01283">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95612C" w:rsidRPr="00351A1D" w:rsidTr="00F01283">
        <w:trPr>
          <w:cantSplit/>
          <w:trHeight w:val="340"/>
        </w:trPr>
        <w:tc>
          <w:tcPr>
            <w:tcW w:w="2612" w:type="dxa"/>
            <w:gridSpan w:val="4"/>
            <w:tcMar>
              <w:left w:w="142" w:type="dxa"/>
            </w:tcMar>
          </w:tcPr>
          <w:p w:rsidR="0095612C" w:rsidRPr="002612BD" w:rsidRDefault="0095612C" w:rsidP="00F01283">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7" w:type="dxa"/>
            <w:gridSpan w:val="9"/>
          </w:tcPr>
          <w:p w:rsidR="0095612C" w:rsidRPr="0020433B" w:rsidRDefault="00E75FC4" w:rsidP="00F01283">
            <w:pPr>
              <w:rPr>
                <w:rFonts w:asciiTheme="minorHAnsi" w:hAnsiTheme="minorHAnsi" w:cs="Calibri"/>
                <w:sz w:val="20"/>
                <w:szCs w:val="20"/>
                <w:lang w:eastAsia="en-US"/>
              </w:rPr>
            </w:pPr>
            <w:r>
              <w:rPr>
                <w:rFonts w:asciiTheme="minorHAnsi" w:hAnsiTheme="minorHAnsi" w:cs="Calibri"/>
                <w:sz w:val="20"/>
                <w:szCs w:val="20"/>
                <w:lang w:eastAsia="en-US"/>
              </w:rPr>
              <w:t>Daire Başkanı</w:t>
            </w:r>
          </w:p>
        </w:tc>
      </w:tr>
      <w:tr w:rsidR="0095612C" w:rsidRPr="00351A1D" w:rsidTr="00F01283">
        <w:trPr>
          <w:cantSplit/>
          <w:trHeight w:val="340"/>
        </w:trPr>
        <w:tc>
          <w:tcPr>
            <w:tcW w:w="2612" w:type="dxa"/>
            <w:gridSpan w:val="4"/>
            <w:tcMar>
              <w:left w:w="142" w:type="dxa"/>
            </w:tcMar>
          </w:tcPr>
          <w:p w:rsidR="0095612C" w:rsidRPr="002612BD" w:rsidRDefault="0095612C" w:rsidP="00F01283">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7" w:type="dxa"/>
            <w:gridSpan w:val="9"/>
          </w:tcPr>
          <w:p w:rsidR="0095612C" w:rsidRDefault="00E75FC4" w:rsidP="00F01283">
            <w:pPr>
              <w:rPr>
                <w:rFonts w:asciiTheme="minorHAnsi" w:hAnsiTheme="minorHAnsi" w:cs="Calibri"/>
                <w:sz w:val="20"/>
                <w:szCs w:val="20"/>
                <w:lang w:eastAsia="en-US"/>
              </w:rPr>
            </w:pPr>
            <w:r>
              <w:rPr>
                <w:rFonts w:asciiTheme="minorHAnsi" w:hAnsiTheme="minorHAnsi" w:cs="Calibri"/>
                <w:sz w:val="20"/>
                <w:szCs w:val="20"/>
                <w:lang w:eastAsia="en-US"/>
              </w:rPr>
              <w:t>Daire Başkanı</w:t>
            </w:r>
          </w:p>
          <w:p w:rsidR="0095612C" w:rsidRDefault="00E75FC4" w:rsidP="00F01283">
            <w:pPr>
              <w:rPr>
                <w:rFonts w:asciiTheme="minorHAnsi" w:hAnsiTheme="minorHAnsi" w:cs="Calibri"/>
                <w:sz w:val="20"/>
                <w:szCs w:val="20"/>
                <w:lang w:eastAsia="en-US"/>
              </w:rPr>
            </w:pPr>
            <w:r>
              <w:rPr>
                <w:rFonts w:asciiTheme="minorHAnsi" w:hAnsiTheme="minorHAnsi" w:cs="Calibri"/>
                <w:sz w:val="20"/>
                <w:szCs w:val="20"/>
                <w:lang w:eastAsia="en-US"/>
              </w:rPr>
              <w:t>Şube Müdürü</w:t>
            </w:r>
          </w:p>
          <w:p w:rsidR="0095612C" w:rsidRPr="004B54C4" w:rsidRDefault="00E75FC4" w:rsidP="00F01283">
            <w:pPr>
              <w:rPr>
                <w:rFonts w:asciiTheme="minorHAnsi" w:hAnsiTheme="minorHAnsi" w:cs="Calibri"/>
                <w:sz w:val="20"/>
                <w:szCs w:val="20"/>
                <w:lang w:eastAsia="en-US"/>
              </w:rPr>
            </w:pPr>
            <w:r>
              <w:rPr>
                <w:rFonts w:asciiTheme="minorHAnsi" w:hAnsiTheme="minorHAnsi" w:cs="Calibri"/>
                <w:sz w:val="20"/>
                <w:szCs w:val="20"/>
                <w:lang w:eastAsia="en-US"/>
              </w:rPr>
              <w:t>Birim Sorumlusu</w:t>
            </w:r>
          </w:p>
        </w:tc>
      </w:tr>
      <w:tr w:rsidR="0095612C" w:rsidRPr="00351A1D" w:rsidTr="00F01283">
        <w:trPr>
          <w:cantSplit/>
          <w:trHeight w:val="340"/>
        </w:trPr>
        <w:tc>
          <w:tcPr>
            <w:tcW w:w="2612" w:type="dxa"/>
            <w:gridSpan w:val="4"/>
            <w:tcMar>
              <w:left w:w="142" w:type="dxa"/>
            </w:tcMar>
          </w:tcPr>
          <w:p w:rsidR="0095612C" w:rsidRPr="002612BD" w:rsidRDefault="0095612C" w:rsidP="00F01283">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7" w:type="dxa"/>
            <w:gridSpan w:val="9"/>
          </w:tcPr>
          <w:p w:rsidR="0095612C" w:rsidRDefault="00E75FC4" w:rsidP="00F01283">
            <w:pPr>
              <w:rPr>
                <w:rFonts w:ascii="Calibri" w:hAnsi="Calibri" w:cs="Calibri"/>
                <w:sz w:val="20"/>
                <w:szCs w:val="20"/>
              </w:rPr>
            </w:pPr>
            <w:r>
              <w:rPr>
                <w:rFonts w:ascii="Calibri" w:hAnsi="Calibri" w:cs="Calibri"/>
                <w:sz w:val="20"/>
                <w:szCs w:val="20"/>
              </w:rPr>
              <w:t>Akademik Ve İdari Personel</w:t>
            </w:r>
          </w:p>
          <w:p w:rsidR="0095612C" w:rsidRDefault="00E75FC4" w:rsidP="00F01283">
            <w:pPr>
              <w:rPr>
                <w:rFonts w:ascii="Calibri" w:hAnsi="Calibri" w:cs="Calibri"/>
                <w:sz w:val="20"/>
                <w:szCs w:val="20"/>
              </w:rPr>
            </w:pPr>
            <w:r>
              <w:rPr>
                <w:rFonts w:ascii="Calibri" w:hAnsi="Calibri" w:cs="Calibri"/>
                <w:sz w:val="20"/>
                <w:szCs w:val="20"/>
              </w:rPr>
              <w:t>Öğrenci</w:t>
            </w:r>
          </w:p>
          <w:p w:rsidR="0095612C" w:rsidRPr="00351A1D" w:rsidRDefault="00E75FC4" w:rsidP="00F01283">
            <w:pPr>
              <w:rPr>
                <w:rFonts w:ascii="Calibri" w:hAnsi="Calibri" w:cs="Calibri"/>
                <w:sz w:val="20"/>
                <w:szCs w:val="20"/>
              </w:rPr>
            </w:pPr>
            <w:r>
              <w:rPr>
                <w:rFonts w:ascii="Calibri" w:hAnsi="Calibri" w:cs="Calibri"/>
                <w:sz w:val="20"/>
                <w:szCs w:val="20"/>
              </w:rPr>
              <w:t>Tüm Dış Paydaşlar</w:t>
            </w:r>
          </w:p>
        </w:tc>
      </w:tr>
      <w:tr w:rsidR="0095612C" w:rsidRPr="00C809A6" w:rsidTr="00F01283">
        <w:trPr>
          <w:cantSplit/>
          <w:trHeight w:val="425"/>
        </w:trPr>
        <w:tc>
          <w:tcPr>
            <w:tcW w:w="9709" w:type="dxa"/>
            <w:gridSpan w:val="13"/>
            <w:shd w:val="clear" w:color="auto" w:fill="auto"/>
            <w:vAlign w:val="center"/>
          </w:tcPr>
          <w:p w:rsidR="0095612C" w:rsidRPr="00C809A6" w:rsidRDefault="0095612C" w:rsidP="00F01283">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95612C" w:rsidRPr="00351A1D" w:rsidTr="00F01283">
        <w:trPr>
          <w:cantSplit/>
          <w:trHeight w:val="340"/>
        </w:trPr>
        <w:tc>
          <w:tcPr>
            <w:tcW w:w="2612" w:type="dxa"/>
            <w:gridSpan w:val="4"/>
            <w:tcMar>
              <w:left w:w="142" w:type="dxa"/>
            </w:tcMar>
          </w:tcPr>
          <w:p w:rsidR="0095612C" w:rsidRPr="002612BD" w:rsidRDefault="0095612C" w:rsidP="00F01283">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7" w:type="dxa"/>
            <w:gridSpan w:val="9"/>
          </w:tcPr>
          <w:p w:rsidR="0095612C" w:rsidRDefault="00E75FC4" w:rsidP="00F01283">
            <w:pPr>
              <w:rPr>
                <w:rFonts w:asciiTheme="minorHAnsi" w:hAnsiTheme="minorHAnsi" w:cs="Calibri"/>
                <w:sz w:val="20"/>
                <w:szCs w:val="20"/>
                <w:lang w:eastAsia="en-US"/>
              </w:rPr>
            </w:pPr>
            <w:r>
              <w:rPr>
                <w:rFonts w:asciiTheme="minorHAnsi" w:hAnsiTheme="minorHAnsi" w:cs="Calibri"/>
                <w:sz w:val="20"/>
                <w:szCs w:val="20"/>
                <w:lang w:eastAsia="en-US"/>
              </w:rPr>
              <w:t>Talep Yazıları</w:t>
            </w:r>
          </w:p>
          <w:p w:rsidR="0095612C" w:rsidRPr="00DE2F0E" w:rsidRDefault="00E75FC4" w:rsidP="00F01283">
            <w:pPr>
              <w:rPr>
                <w:rFonts w:asciiTheme="minorHAnsi" w:hAnsiTheme="minorHAnsi" w:cs="Calibri"/>
                <w:sz w:val="20"/>
                <w:szCs w:val="20"/>
                <w:lang w:eastAsia="en-US"/>
              </w:rPr>
            </w:pPr>
            <w:r>
              <w:rPr>
                <w:rFonts w:asciiTheme="minorHAnsi" w:hAnsiTheme="minorHAnsi" w:cs="Calibri"/>
                <w:sz w:val="20"/>
                <w:szCs w:val="20"/>
                <w:lang w:eastAsia="en-US"/>
              </w:rPr>
              <w:t>Birim Tespitleri</w:t>
            </w:r>
          </w:p>
        </w:tc>
      </w:tr>
      <w:tr w:rsidR="0095612C" w:rsidRPr="00351A1D" w:rsidTr="00F01283">
        <w:trPr>
          <w:cantSplit/>
          <w:trHeight w:val="340"/>
        </w:trPr>
        <w:tc>
          <w:tcPr>
            <w:tcW w:w="2612" w:type="dxa"/>
            <w:gridSpan w:val="4"/>
            <w:tcMar>
              <w:left w:w="142" w:type="dxa"/>
            </w:tcMar>
          </w:tcPr>
          <w:p w:rsidR="0095612C" w:rsidRPr="002612BD" w:rsidRDefault="0095612C" w:rsidP="00F01283">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7" w:type="dxa"/>
            <w:gridSpan w:val="9"/>
          </w:tcPr>
          <w:p w:rsidR="0095612C" w:rsidRDefault="00E75FC4" w:rsidP="00F01283">
            <w:pPr>
              <w:rPr>
                <w:rFonts w:asciiTheme="minorHAnsi" w:hAnsiTheme="minorHAnsi" w:cs="Calibri"/>
                <w:sz w:val="20"/>
                <w:szCs w:val="20"/>
                <w:lang w:eastAsia="en-US"/>
              </w:rPr>
            </w:pPr>
            <w:r>
              <w:rPr>
                <w:rFonts w:asciiTheme="minorHAnsi" w:hAnsiTheme="minorHAnsi" w:cs="Calibri"/>
                <w:sz w:val="20"/>
                <w:szCs w:val="20"/>
                <w:lang w:eastAsia="en-US"/>
              </w:rPr>
              <w:t xml:space="preserve">İnsan Kaynağı </w:t>
            </w:r>
          </w:p>
          <w:p w:rsidR="0095612C" w:rsidRDefault="00E75FC4" w:rsidP="00F01283">
            <w:pPr>
              <w:rPr>
                <w:rFonts w:asciiTheme="minorHAnsi" w:hAnsiTheme="minorHAnsi" w:cs="Calibri"/>
                <w:sz w:val="20"/>
                <w:szCs w:val="20"/>
                <w:lang w:eastAsia="en-US"/>
              </w:rPr>
            </w:pPr>
            <w:r>
              <w:rPr>
                <w:rFonts w:asciiTheme="minorHAnsi" w:hAnsiTheme="minorHAnsi" w:cs="Calibri"/>
                <w:sz w:val="20"/>
                <w:szCs w:val="20"/>
                <w:lang w:eastAsia="en-US"/>
              </w:rPr>
              <w:t>Elektronik Belge Yönetim Sistemi</w:t>
            </w:r>
          </w:p>
          <w:p w:rsidR="0095612C" w:rsidRDefault="00E75FC4" w:rsidP="00F01283">
            <w:pPr>
              <w:rPr>
                <w:rFonts w:asciiTheme="minorHAnsi" w:hAnsiTheme="minorHAnsi" w:cs="Calibri"/>
                <w:sz w:val="20"/>
                <w:szCs w:val="20"/>
                <w:lang w:eastAsia="en-US"/>
              </w:rPr>
            </w:pPr>
            <w:r>
              <w:rPr>
                <w:rFonts w:asciiTheme="minorHAnsi" w:hAnsiTheme="minorHAnsi" w:cs="Calibri"/>
                <w:sz w:val="20"/>
                <w:szCs w:val="20"/>
                <w:lang w:eastAsia="en-US"/>
              </w:rPr>
              <w:t>İş Sağlığı Ve Güvenliği Kanunu</w:t>
            </w:r>
          </w:p>
          <w:p w:rsidR="0095612C" w:rsidRDefault="00E75FC4" w:rsidP="00F01283">
            <w:pPr>
              <w:rPr>
                <w:rFonts w:asciiTheme="minorHAnsi" w:hAnsiTheme="minorHAnsi" w:cs="Calibri"/>
                <w:sz w:val="20"/>
                <w:szCs w:val="20"/>
                <w:lang w:eastAsia="en-US"/>
              </w:rPr>
            </w:pPr>
            <w:r>
              <w:rPr>
                <w:rFonts w:asciiTheme="minorHAnsi" w:hAnsiTheme="minorHAnsi" w:cs="Calibri"/>
                <w:sz w:val="20"/>
                <w:szCs w:val="20"/>
                <w:lang w:eastAsia="en-US"/>
              </w:rPr>
              <w:t>İş Kanunu</w:t>
            </w:r>
          </w:p>
          <w:p w:rsidR="0095612C" w:rsidRPr="002C1DCE" w:rsidRDefault="00E75FC4" w:rsidP="00F01283">
            <w:pPr>
              <w:rPr>
                <w:rFonts w:asciiTheme="minorHAnsi" w:hAnsiTheme="minorHAnsi" w:cs="Calibri"/>
                <w:sz w:val="20"/>
                <w:szCs w:val="20"/>
                <w:lang w:eastAsia="en-US"/>
              </w:rPr>
            </w:pPr>
            <w:r>
              <w:rPr>
                <w:rFonts w:asciiTheme="minorHAnsi" w:hAnsiTheme="minorHAnsi" w:cs="Calibri"/>
                <w:sz w:val="20"/>
                <w:szCs w:val="20"/>
                <w:lang w:eastAsia="en-US"/>
              </w:rPr>
              <w:t>İş Alet Ekipman Ve Makinaları</w:t>
            </w:r>
          </w:p>
        </w:tc>
      </w:tr>
      <w:tr w:rsidR="0095612C" w:rsidRPr="00351A1D" w:rsidTr="00F01283">
        <w:trPr>
          <w:cantSplit/>
          <w:trHeight w:val="340"/>
        </w:trPr>
        <w:tc>
          <w:tcPr>
            <w:tcW w:w="2612" w:type="dxa"/>
            <w:gridSpan w:val="4"/>
            <w:tcMar>
              <w:left w:w="142" w:type="dxa"/>
            </w:tcMar>
          </w:tcPr>
          <w:p w:rsidR="0095612C" w:rsidRPr="00CC1746" w:rsidRDefault="0095612C" w:rsidP="00F01283">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7" w:type="dxa"/>
            <w:gridSpan w:val="9"/>
          </w:tcPr>
          <w:p w:rsidR="0095612C" w:rsidRDefault="00E75FC4" w:rsidP="00F01283">
            <w:pPr>
              <w:rPr>
                <w:rFonts w:ascii="Calibri" w:hAnsi="Calibri" w:cs="Calibri"/>
                <w:sz w:val="20"/>
                <w:szCs w:val="20"/>
              </w:rPr>
            </w:pPr>
            <w:r>
              <w:rPr>
                <w:rFonts w:ascii="Calibri" w:hAnsi="Calibri" w:cs="Calibri"/>
                <w:sz w:val="20"/>
                <w:szCs w:val="20"/>
              </w:rPr>
              <w:t xml:space="preserve">Talebin Karşılanması </w:t>
            </w:r>
          </w:p>
          <w:p w:rsidR="0095612C" w:rsidRPr="0068435B" w:rsidRDefault="00E75FC4" w:rsidP="00F01283">
            <w:pPr>
              <w:rPr>
                <w:rFonts w:ascii="Calibri" w:hAnsi="Calibri" w:cs="Calibri"/>
                <w:sz w:val="20"/>
                <w:szCs w:val="20"/>
              </w:rPr>
            </w:pPr>
            <w:r>
              <w:rPr>
                <w:rFonts w:ascii="Calibri" w:hAnsi="Calibri" w:cs="Calibri"/>
                <w:sz w:val="20"/>
                <w:szCs w:val="20"/>
              </w:rPr>
              <w:t>Geri Bildirim Yazıları</w:t>
            </w:r>
          </w:p>
        </w:tc>
      </w:tr>
      <w:tr w:rsidR="0095612C" w:rsidRPr="00351A1D" w:rsidTr="00F01283">
        <w:trPr>
          <w:cantSplit/>
          <w:trHeight w:val="340"/>
        </w:trPr>
        <w:tc>
          <w:tcPr>
            <w:tcW w:w="2612" w:type="dxa"/>
            <w:gridSpan w:val="4"/>
            <w:tcMar>
              <w:left w:w="142" w:type="dxa"/>
            </w:tcMar>
          </w:tcPr>
          <w:p w:rsidR="0095612C" w:rsidRPr="00CC1746" w:rsidRDefault="0095612C" w:rsidP="00F01283">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7" w:type="dxa"/>
            <w:gridSpan w:val="9"/>
          </w:tcPr>
          <w:p w:rsidR="0095612C" w:rsidRPr="0068435B" w:rsidRDefault="00E75FC4" w:rsidP="00F01283">
            <w:pPr>
              <w:rPr>
                <w:rFonts w:ascii="Calibri" w:hAnsi="Calibri" w:cs="Calibri"/>
                <w:sz w:val="20"/>
                <w:szCs w:val="20"/>
              </w:rPr>
            </w:pPr>
            <w:r>
              <w:rPr>
                <w:rFonts w:ascii="Calibri" w:hAnsi="Calibri" w:cs="Calibri"/>
                <w:sz w:val="20"/>
                <w:szCs w:val="20"/>
              </w:rPr>
              <w:t>Bakım Onarım Süreci</w:t>
            </w:r>
          </w:p>
        </w:tc>
      </w:tr>
      <w:tr w:rsidR="0095612C" w:rsidRPr="00351A1D" w:rsidTr="00F01283">
        <w:trPr>
          <w:cantSplit/>
          <w:trHeight w:val="340"/>
        </w:trPr>
        <w:tc>
          <w:tcPr>
            <w:tcW w:w="2612" w:type="dxa"/>
            <w:gridSpan w:val="4"/>
            <w:tcMar>
              <w:left w:w="142" w:type="dxa"/>
            </w:tcMar>
          </w:tcPr>
          <w:p w:rsidR="0095612C" w:rsidRPr="00CC1746" w:rsidRDefault="0095612C" w:rsidP="00F01283">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7" w:type="dxa"/>
            <w:gridSpan w:val="9"/>
          </w:tcPr>
          <w:p w:rsidR="0095612C" w:rsidRDefault="00E75FC4" w:rsidP="00F01283">
            <w:pPr>
              <w:rPr>
                <w:rFonts w:asciiTheme="minorHAnsi" w:hAnsiTheme="minorHAnsi" w:cs="Calibri"/>
                <w:smallCaps/>
                <w:sz w:val="20"/>
                <w:szCs w:val="20"/>
              </w:rPr>
            </w:pPr>
            <w:r>
              <w:rPr>
                <w:rFonts w:asciiTheme="minorHAnsi" w:hAnsiTheme="minorHAnsi" w:cs="Calibri"/>
                <w:smallCaps/>
                <w:sz w:val="20"/>
                <w:szCs w:val="20"/>
              </w:rPr>
              <w:t>Satınalma Süreci</w:t>
            </w:r>
          </w:p>
          <w:p w:rsidR="0095612C" w:rsidRDefault="00E75FC4" w:rsidP="00F01283">
            <w:pPr>
              <w:rPr>
                <w:rFonts w:asciiTheme="minorHAnsi" w:hAnsiTheme="minorHAnsi" w:cs="Calibri"/>
                <w:smallCaps/>
                <w:sz w:val="20"/>
                <w:szCs w:val="20"/>
              </w:rPr>
            </w:pPr>
            <w:r>
              <w:rPr>
                <w:rFonts w:asciiTheme="minorHAnsi" w:hAnsiTheme="minorHAnsi" w:cs="Calibri"/>
                <w:smallCaps/>
                <w:sz w:val="20"/>
                <w:szCs w:val="20"/>
              </w:rPr>
              <w:t>Onarım Süreci</w:t>
            </w:r>
          </w:p>
          <w:p w:rsidR="0095612C" w:rsidRPr="00574E45" w:rsidRDefault="00E75FC4" w:rsidP="00F01283">
            <w:pPr>
              <w:rPr>
                <w:rFonts w:asciiTheme="minorHAnsi" w:hAnsiTheme="minorHAnsi" w:cs="Calibri"/>
                <w:smallCaps/>
                <w:sz w:val="20"/>
                <w:szCs w:val="20"/>
              </w:rPr>
            </w:pPr>
            <w:r>
              <w:rPr>
                <w:rFonts w:asciiTheme="minorHAnsi" w:hAnsiTheme="minorHAnsi" w:cs="Calibri"/>
                <w:smallCaps/>
                <w:sz w:val="20"/>
                <w:szCs w:val="20"/>
              </w:rPr>
              <w:t>Bakım Süreci</w:t>
            </w:r>
          </w:p>
        </w:tc>
      </w:tr>
      <w:tr w:rsidR="0095612C" w:rsidRPr="00C809A6" w:rsidTr="00F01283">
        <w:trPr>
          <w:cantSplit/>
          <w:trHeight w:val="425"/>
        </w:trPr>
        <w:tc>
          <w:tcPr>
            <w:tcW w:w="9709" w:type="dxa"/>
            <w:gridSpan w:val="13"/>
            <w:shd w:val="clear" w:color="auto" w:fill="auto"/>
            <w:vAlign w:val="center"/>
          </w:tcPr>
          <w:p w:rsidR="0095612C" w:rsidRPr="00C809A6" w:rsidRDefault="0095612C" w:rsidP="00F01283">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95612C" w:rsidRPr="004E3ABC" w:rsidTr="00F01283">
        <w:trPr>
          <w:cantSplit/>
          <w:trHeight w:val="362"/>
        </w:trPr>
        <w:tc>
          <w:tcPr>
            <w:tcW w:w="495" w:type="dxa"/>
            <w:vAlign w:val="center"/>
          </w:tcPr>
          <w:p w:rsidR="0095612C" w:rsidRPr="004E3ABC" w:rsidRDefault="0095612C" w:rsidP="00F01283">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39" w:type="dxa"/>
            <w:gridSpan w:val="8"/>
            <w:vAlign w:val="center"/>
          </w:tcPr>
          <w:p w:rsidR="0095612C" w:rsidRPr="004E3ABC" w:rsidRDefault="0095612C" w:rsidP="00F01283">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5" w:type="dxa"/>
            <w:gridSpan w:val="4"/>
            <w:vAlign w:val="center"/>
          </w:tcPr>
          <w:p w:rsidR="0095612C" w:rsidRPr="004E3ABC" w:rsidRDefault="0095612C" w:rsidP="00F01283">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95612C" w:rsidRPr="00287E0F" w:rsidTr="00F01283">
        <w:trPr>
          <w:cantSplit/>
          <w:trHeight w:val="349"/>
        </w:trPr>
        <w:tc>
          <w:tcPr>
            <w:tcW w:w="495" w:type="dxa"/>
          </w:tcPr>
          <w:p w:rsidR="0095612C" w:rsidRPr="004770FA" w:rsidRDefault="0095612C"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6339" w:type="dxa"/>
            <w:gridSpan w:val="8"/>
          </w:tcPr>
          <w:p w:rsidR="0095612C" w:rsidRPr="004770FA" w:rsidRDefault="00BD6682"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Isı merkezi kazanlarının </w:t>
            </w:r>
            <w:r w:rsidR="00F92007">
              <w:rPr>
                <w:rFonts w:asciiTheme="minorHAnsi" w:hAnsiTheme="minorHAnsi"/>
                <w:sz w:val="20"/>
                <w:szCs w:val="20"/>
              </w:rPr>
              <w:t>kazan görevlileri ile b</w:t>
            </w:r>
            <w:r w:rsidR="00651700">
              <w:rPr>
                <w:rFonts w:asciiTheme="minorHAnsi" w:hAnsiTheme="minorHAnsi"/>
                <w:sz w:val="20"/>
                <w:szCs w:val="20"/>
              </w:rPr>
              <w:t>eraber işletme sürecine başlanır</w:t>
            </w:r>
          </w:p>
        </w:tc>
        <w:tc>
          <w:tcPr>
            <w:tcW w:w="2875" w:type="dxa"/>
            <w:gridSpan w:val="4"/>
          </w:tcPr>
          <w:p w:rsidR="00FE456B" w:rsidRDefault="00FE456B" w:rsidP="00FE456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Daire Başkanı</w:t>
            </w:r>
          </w:p>
          <w:p w:rsidR="00FE456B" w:rsidRDefault="00FE456B" w:rsidP="00FE456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Şube Müdürü</w:t>
            </w:r>
          </w:p>
          <w:p w:rsidR="0095612C" w:rsidRPr="004B54C4" w:rsidRDefault="00FE456B" w:rsidP="00FE456B">
            <w:pPr>
              <w:jc w:val="both"/>
              <w:rPr>
                <w:rFonts w:asciiTheme="minorHAnsi" w:hAnsiTheme="minorHAnsi" w:cs="Calibri"/>
                <w:sz w:val="20"/>
                <w:szCs w:val="20"/>
                <w:lang w:eastAsia="en-US"/>
              </w:rPr>
            </w:pPr>
            <w:r>
              <w:rPr>
                <w:rFonts w:asciiTheme="minorHAnsi" w:hAnsiTheme="minorHAnsi"/>
                <w:sz w:val="20"/>
                <w:szCs w:val="20"/>
              </w:rPr>
              <w:t>Birim Sorumlusu</w:t>
            </w:r>
          </w:p>
        </w:tc>
      </w:tr>
      <w:tr w:rsidR="0095612C" w:rsidRPr="00287E0F" w:rsidTr="00F01283">
        <w:trPr>
          <w:cantSplit/>
          <w:trHeight w:val="349"/>
        </w:trPr>
        <w:tc>
          <w:tcPr>
            <w:tcW w:w="495" w:type="dxa"/>
          </w:tcPr>
          <w:p w:rsidR="0095612C" w:rsidRPr="004770FA" w:rsidRDefault="0095612C"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6339" w:type="dxa"/>
            <w:gridSpan w:val="8"/>
          </w:tcPr>
          <w:p w:rsidR="0095612C" w:rsidRPr="004770FA" w:rsidRDefault="00651700"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Yerinde tespit için ilgili personel görevlendirilir. </w:t>
            </w:r>
          </w:p>
        </w:tc>
        <w:tc>
          <w:tcPr>
            <w:tcW w:w="2875" w:type="dxa"/>
            <w:gridSpan w:val="4"/>
          </w:tcPr>
          <w:p w:rsidR="0095612C" w:rsidRPr="004770FA" w:rsidRDefault="00651700"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Tekniker-Teknisyen-4d İşçileri</w:t>
            </w:r>
          </w:p>
        </w:tc>
      </w:tr>
      <w:tr w:rsidR="0095612C" w:rsidRPr="00287E0F" w:rsidTr="00F01283">
        <w:trPr>
          <w:cantSplit/>
          <w:trHeight w:val="349"/>
        </w:trPr>
        <w:tc>
          <w:tcPr>
            <w:tcW w:w="495" w:type="dxa"/>
          </w:tcPr>
          <w:p w:rsidR="0095612C" w:rsidRPr="004770FA" w:rsidRDefault="0095612C"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6339" w:type="dxa"/>
            <w:gridSpan w:val="8"/>
          </w:tcPr>
          <w:p w:rsidR="0095612C" w:rsidRPr="004770FA" w:rsidRDefault="00651700" w:rsidP="00F9200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Yerinde yapılan tespit değerlerinin birim amirine geri bildirim yapılır ve çıkan teknik sorunlara müdahale edilir.</w:t>
            </w:r>
          </w:p>
        </w:tc>
        <w:tc>
          <w:tcPr>
            <w:tcW w:w="2875" w:type="dxa"/>
            <w:gridSpan w:val="4"/>
          </w:tcPr>
          <w:p w:rsidR="0095612C" w:rsidRDefault="00651700"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Şube Müdürü</w:t>
            </w:r>
          </w:p>
          <w:p w:rsidR="0095612C" w:rsidRPr="004770FA" w:rsidRDefault="00651700"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Birim Sorumlusu</w:t>
            </w:r>
          </w:p>
        </w:tc>
      </w:tr>
      <w:tr w:rsidR="0095612C" w:rsidRPr="00287E0F" w:rsidTr="00F01283">
        <w:trPr>
          <w:cantSplit/>
          <w:trHeight w:val="349"/>
        </w:trPr>
        <w:tc>
          <w:tcPr>
            <w:tcW w:w="495" w:type="dxa"/>
          </w:tcPr>
          <w:p w:rsidR="0095612C" w:rsidRPr="004770FA" w:rsidRDefault="0095612C"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F4</w:t>
            </w:r>
          </w:p>
        </w:tc>
        <w:tc>
          <w:tcPr>
            <w:tcW w:w="6339" w:type="dxa"/>
            <w:gridSpan w:val="8"/>
          </w:tcPr>
          <w:p w:rsidR="0095612C" w:rsidRPr="004770FA" w:rsidRDefault="00651700" w:rsidP="000B062F">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Kazan sistemleri kontroller sonucu varsa müdahale edilecek durumlarda müdahele yapılır.</w:t>
            </w:r>
          </w:p>
        </w:tc>
        <w:tc>
          <w:tcPr>
            <w:tcW w:w="2875" w:type="dxa"/>
            <w:gridSpan w:val="4"/>
          </w:tcPr>
          <w:p w:rsidR="0095612C" w:rsidRDefault="00651700"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Birim Amiri</w:t>
            </w:r>
          </w:p>
          <w:p w:rsidR="0095612C" w:rsidRDefault="00651700"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Tekniker</w:t>
            </w:r>
          </w:p>
          <w:p w:rsidR="0095612C" w:rsidRPr="004770FA" w:rsidRDefault="00651700"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Teknisyen</w:t>
            </w:r>
          </w:p>
        </w:tc>
      </w:tr>
      <w:tr w:rsidR="0095612C" w:rsidRPr="00287E0F" w:rsidTr="00F01283">
        <w:trPr>
          <w:cantSplit/>
          <w:trHeight w:val="349"/>
        </w:trPr>
        <w:tc>
          <w:tcPr>
            <w:tcW w:w="495" w:type="dxa"/>
            <w:tcBorders>
              <w:right w:val="single" w:sz="4" w:space="0" w:color="auto"/>
            </w:tcBorders>
          </w:tcPr>
          <w:p w:rsidR="0095612C" w:rsidRPr="004770FA" w:rsidRDefault="0095612C"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6339" w:type="dxa"/>
            <w:gridSpan w:val="8"/>
            <w:tcBorders>
              <w:left w:val="single" w:sz="4" w:space="0" w:color="auto"/>
            </w:tcBorders>
          </w:tcPr>
          <w:p w:rsidR="0095612C" w:rsidRPr="004770FA" w:rsidRDefault="00651700"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Müdahele sonrası son kontroller yapılarak kullanıma sunulur. </w:t>
            </w:r>
          </w:p>
        </w:tc>
        <w:tc>
          <w:tcPr>
            <w:tcW w:w="2875" w:type="dxa"/>
            <w:gridSpan w:val="4"/>
          </w:tcPr>
          <w:p w:rsidR="0095612C" w:rsidRDefault="00651700"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Birim Amiri </w:t>
            </w:r>
          </w:p>
          <w:p w:rsidR="0095612C" w:rsidRPr="004770FA" w:rsidRDefault="00651700"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İlgili Personel</w:t>
            </w:r>
          </w:p>
        </w:tc>
      </w:tr>
      <w:tr w:rsidR="0095612C" w:rsidRPr="00C809A6" w:rsidTr="00F01283">
        <w:trPr>
          <w:cantSplit/>
          <w:trHeight w:val="425"/>
        </w:trPr>
        <w:tc>
          <w:tcPr>
            <w:tcW w:w="9709" w:type="dxa"/>
            <w:gridSpan w:val="13"/>
            <w:shd w:val="clear" w:color="auto" w:fill="auto"/>
            <w:vAlign w:val="center"/>
          </w:tcPr>
          <w:p w:rsidR="0095612C" w:rsidRPr="00C809A6" w:rsidRDefault="0095612C" w:rsidP="00F01283">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95612C" w:rsidRPr="004E3ABC" w:rsidTr="00F01283">
        <w:trPr>
          <w:cantSplit/>
          <w:trHeight w:val="362"/>
        </w:trPr>
        <w:tc>
          <w:tcPr>
            <w:tcW w:w="495" w:type="dxa"/>
            <w:vAlign w:val="center"/>
          </w:tcPr>
          <w:p w:rsidR="0095612C" w:rsidRPr="004E3ABC" w:rsidRDefault="0095612C" w:rsidP="00F01283">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49" w:type="dxa"/>
            <w:vAlign w:val="center"/>
          </w:tcPr>
          <w:p w:rsidR="0095612C" w:rsidRPr="004E3ABC" w:rsidRDefault="0095612C" w:rsidP="00F01283">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5" w:type="dxa"/>
            <w:gridSpan w:val="11"/>
            <w:vAlign w:val="center"/>
          </w:tcPr>
          <w:p w:rsidR="0095612C" w:rsidRPr="004E3ABC" w:rsidRDefault="0095612C" w:rsidP="00F01283">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95612C" w:rsidRPr="00287E0F" w:rsidTr="00F01283">
        <w:trPr>
          <w:cantSplit/>
          <w:trHeight w:val="349"/>
        </w:trPr>
        <w:tc>
          <w:tcPr>
            <w:tcW w:w="495" w:type="dxa"/>
          </w:tcPr>
          <w:p w:rsidR="0095612C" w:rsidRPr="004770FA" w:rsidRDefault="0095612C"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49" w:type="dxa"/>
          </w:tcPr>
          <w:p w:rsidR="0095612C" w:rsidRPr="004770FA" w:rsidRDefault="0095612C" w:rsidP="00F0128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 F2, F5</w:t>
            </w:r>
          </w:p>
        </w:tc>
        <w:tc>
          <w:tcPr>
            <w:tcW w:w="8365" w:type="dxa"/>
            <w:gridSpan w:val="11"/>
          </w:tcPr>
          <w:p w:rsidR="000B062F" w:rsidRPr="004770FA" w:rsidRDefault="00B7009F" w:rsidP="00B7009F">
            <w:pPr>
              <w:pStyle w:val="ListeParagraf2"/>
              <w:spacing w:after="0" w:line="240" w:lineRule="auto"/>
              <w:ind w:left="0"/>
              <w:jc w:val="both"/>
              <w:rPr>
                <w:rFonts w:asciiTheme="minorHAnsi" w:hAnsiTheme="minorHAnsi"/>
                <w:sz w:val="20"/>
                <w:szCs w:val="20"/>
              </w:rPr>
            </w:pPr>
            <w:r>
              <w:rPr>
                <w:rFonts w:asciiTheme="minorHAnsi" w:hAnsiTheme="minorHAnsi"/>
                <w:sz w:val="18"/>
                <w:szCs w:val="20"/>
              </w:rPr>
              <w:t>K</w:t>
            </w:r>
            <w:r w:rsidRPr="00B7009F">
              <w:rPr>
                <w:rFonts w:asciiTheme="minorHAnsi" w:hAnsiTheme="minorHAnsi"/>
                <w:sz w:val="18"/>
                <w:szCs w:val="20"/>
              </w:rPr>
              <w:t>azan sistemlerinin 15</w:t>
            </w:r>
            <w:r>
              <w:rPr>
                <w:rFonts w:asciiTheme="minorHAnsi" w:hAnsiTheme="minorHAnsi"/>
                <w:sz w:val="18"/>
                <w:szCs w:val="20"/>
              </w:rPr>
              <w:t xml:space="preserve"> dakika su seviye ve buhar basın</w:t>
            </w:r>
            <w:r w:rsidRPr="00B7009F">
              <w:rPr>
                <w:rFonts w:asciiTheme="minorHAnsi" w:hAnsiTheme="minorHAnsi"/>
                <w:sz w:val="18"/>
                <w:szCs w:val="20"/>
              </w:rPr>
              <w:t>ç</w:t>
            </w:r>
            <w:r>
              <w:rPr>
                <w:rFonts w:asciiTheme="minorHAnsi" w:hAnsiTheme="minorHAnsi"/>
                <w:sz w:val="18"/>
                <w:szCs w:val="20"/>
              </w:rPr>
              <w:t xml:space="preserve"> kontrolü, 4 saat aralıklarla PH</w:t>
            </w:r>
            <w:r w:rsidRPr="00B7009F">
              <w:rPr>
                <w:rFonts w:asciiTheme="minorHAnsi" w:hAnsiTheme="minorHAnsi"/>
                <w:sz w:val="18"/>
                <w:szCs w:val="20"/>
              </w:rPr>
              <w:t>, doğalgaz sayaçlarının değerleri, 24 saatte bir flaş buhar su</w:t>
            </w:r>
            <w:r>
              <w:rPr>
                <w:rFonts w:asciiTheme="minorHAnsi" w:hAnsiTheme="minorHAnsi"/>
                <w:sz w:val="18"/>
                <w:szCs w:val="20"/>
              </w:rPr>
              <w:t xml:space="preserve"> </w:t>
            </w:r>
            <w:r w:rsidRPr="00B7009F">
              <w:rPr>
                <w:rFonts w:asciiTheme="minorHAnsi" w:hAnsiTheme="minorHAnsi"/>
                <w:sz w:val="18"/>
                <w:szCs w:val="20"/>
              </w:rPr>
              <w:t>giriş sayacı ,su yum</w:t>
            </w:r>
            <w:r>
              <w:rPr>
                <w:rFonts w:asciiTheme="minorHAnsi" w:hAnsiTheme="minorHAnsi"/>
                <w:sz w:val="18"/>
                <w:szCs w:val="20"/>
              </w:rPr>
              <w:t>u</w:t>
            </w:r>
            <w:r w:rsidRPr="00B7009F">
              <w:rPr>
                <w:rFonts w:asciiTheme="minorHAnsi" w:hAnsiTheme="minorHAnsi"/>
                <w:sz w:val="18"/>
                <w:szCs w:val="20"/>
              </w:rPr>
              <w:t xml:space="preserve">şatma su giriş sayacı ve ısı merkezlerinin </w:t>
            </w:r>
            <w:r>
              <w:rPr>
                <w:rFonts w:asciiTheme="minorHAnsi" w:hAnsiTheme="minorHAnsi"/>
                <w:sz w:val="18"/>
                <w:szCs w:val="20"/>
              </w:rPr>
              <w:t>Botaş</w:t>
            </w:r>
            <w:r w:rsidRPr="00B7009F">
              <w:rPr>
                <w:rFonts w:asciiTheme="minorHAnsi" w:hAnsiTheme="minorHAnsi"/>
                <w:sz w:val="18"/>
                <w:szCs w:val="20"/>
              </w:rPr>
              <w:t xml:space="preserve"> doğalgaz sayacı tüketim değerleri alınır</w:t>
            </w:r>
            <w:r>
              <w:rPr>
                <w:rFonts w:asciiTheme="minorHAnsi" w:hAnsiTheme="minorHAnsi"/>
                <w:sz w:val="18"/>
                <w:szCs w:val="20"/>
              </w:rPr>
              <w:t>. G</w:t>
            </w:r>
            <w:r w:rsidRPr="00B7009F">
              <w:rPr>
                <w:rFonts w:asciiTheme="minorHAnsi" w:hAnsiTheme="minorHAnsi"/>
                <w:sz w:val="18"/>
                <w:szCs w:val="20"/>
              </w:rPr>
              <w:t>ünlük su yum</w:t>
            </w:r>
            <w:r>
              <w:rPr>
                <w:rFonts w:asciiTheme="minorHAnsi" w:hAnsiTheme="minorHAnsi"/>
                <w:sz w:val="18"/>
                <w:szCs w:val="20"/>
              </w:rPr>
              <w:t>u</w:t>
            </w:r>
            <w:r w:rsidRPr="00B7009F">
              <w:rPr>
                <w:rFonts w:asciiTheme="minorHAnsi" w:hAnsiTheme="minorHAnsi"/>
                <w:sz w:val="18"/>
                <w:szCs w:val="20"/>
              </w:rPr>
              <w:t>şatma ciha</w:t>
            </w:r>
            <w:r>
              <w:rPr>
                <w:rFonts w:asciiTheme="minorHAnsi" w:hAnsiTheme="minorHAnsi"/>
                <w:sz w:val="18"/>
                <w:szCs w:val="20"/>
              </w:rPr>
              <w:t>zı su sertlik değerleri ve iletkenlik değerlerinin kontrolü</w:t>
            </w:r>
            <w:r w:rsidRPr="00B7009F">
              <w:rPr>
                <w:rFonts w:asciiTheme="minorHAnsi" w:hAnsiTheme="minorHAnsi"/>
                <w:sz w:val="18"/>
                <w:szCs w:val="20"/>
              </w:rPr>
              <w:t xml:space="preserve"> yapılır</w:t>
            </w:r>
            <w:r w:rsidR="000B062F">
              <w:rPr>
                <w:rFonts w:asciiTheme="minorHAnsi" w:hAnsiTheme="minorHAnsi"/>
                <w:sz w:val="20"/>
                <w:szCs w:val="20"/>
              </w:rPr>
              <w:t>.</w:t>
            </w:r>
            <w:r w:rsidR="0084153A">
              <w:rPr>
                <w:rFonts w:asciiTheme="minorHAnsi" w:hAnsiTheme="minorHAnsi"/>
                <w:sz w:val="20"/>
                <w:szCs w:val="20"/>
              </w:rPr>
              <w:t xml:space="preserve"> </w:t>
            </w:r>
          </w:p>
        </w:tc>
      </w:tr>
      <w:tr w:rsidR="0095612C" w:rsidRPr="00C809A6" w:rsidTr="00F01283">
        <w:trPr>
          <w:cantSplit/>
          <w:trHeight w:val="425"/>
        </w:trPr>
        <w:tc>
          <w:tcPr>
            <w:tcW w:w="9709" w:type="dxa"/>
            <w:gridSpan w:val="13"/>
            <w:shd w:val="clear" w:color="auto" w:fill="auto"/>
            <w:vAlign w:val="center"/>
          </w:tcPr>
          <w:p w:rsidR="0095612C" w:rsidRPr="00C809A6" w:rsidRDefault="0095612C" w:rsidP="00F01283">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95612C" w:rsidRPr="004E3ABC" w:rsidTr="00114CE9">
        <w:trPr>
          <w:cantSplit/>
          <w:trHeight w:val="362"/>
        </w:trPr>
        <w:tc>
          <w:tcPr>
            <w:tcW w:w="2762" w:type="dxa"/>
            <w:gridSpan w:val="5"/>
          </w:tcPr>
          <w:p w:rsidR="0095612C" w:rsidRPr="004E3ABC" w:rsidRDefault="0095612C" w:rsidP="00F01283">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4" w:type="dxa"/>
            <w:gridSpan w:val="2"/>
          </w:tcPr>
          <w:p w:rsidR="0095612C" w:rsidRPr="004E3ABC" w:rsidRDefault="0095612C" w:rsidP="00F01283">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Performans/İzleme  Göstergesi</w:t>
            </w:r>
          </w:p>
        </w:tc>
        <w:tc>
          <w:tcPr>
            <w:tcW w:w="567" w:type="dxa"/>
          </w:tcPr>
          <w:p w:rsidR="0095612C" w:rsidRPr="004E3ABC" w:rsidRDefault="0095612C" w:rsidP="00F01283">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95612C" w:rsidRPr="004E3ABC" w:rsidRDefault="0095612C" w:rsidP="00F01283">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1064" w:type="dxa"/>
          </w:tcPr>
          <w:p w:rsidR="0095612C" w:rsidRPr="004E3ABC" w:rsidRDefault="0095612C" w:rsidP="00F01283">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348" w:type="dxa"/>
          </w:tcPr>
          <w:p w:rsidR="0095612C" w:rsidRPr="004E3ABC" w:rsidRDefault="0095612C" w:rsidP="00F01283">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95612C" w:rsidRPr="00287E0F" w:rsidTr="00B7009F">
        <w:trPr>
          <w:cantSplit/>
          <w:trHeight w:val="3214"/>
        </w:trPr>
        <w:tc>
          <w:tcPr>
            <w:tcW w:w="2762" w:type="dxa"/>
            <w:gridSpan w:val="5"/>
          </w:tcPr>
          <w:p w:rsidR="0095612C" w:rsidRPr="00B7009F" w:rsidRDefault="00B7009F" w:rsidP="00B7009F">
            <w:pPr>
              <w:pStyle w:val="ListeParagraf2"/>
              <w:spacing w:after="0" w:line="240" w:lineRule="auto"/>
              <w:ind w:left="0"/>
              <w:jc w:val="both"/>
              <w:rPr>
                <w:rFonts w:asciiTheme="minorHAnsi" w:hAnsiTheme="minorHAnsi"/>
                <w:smallCaps/>
                <w:sz w:val="20"/>
                <w:szCs w:val="20"/>
              </w:rPr>
            </w:pPr>
            <w:r w:rsidRPr="00B7009F">
              <w:rPr>
                <w:rFonts w:asciiTheme="minorHAnsi" w:hAnsiTheme="minorHAnsi"/>
                <w:sz w:val="20"/>
                <w:szCs w:val="20"/>
              </w:rPr>
              <w:t>üniversitemiz kampüs alanı içerisinde mevcut tüm binalara ve  dış payd</w:t>
            </w:r>
            <w:r>
              <w:rPr>
                <w:rFonts w:asciiTheme="minorHAnsi" w:hAnsiTheme="minorHAnsi"/>
                <w:sz w:val="20"/>
                <w:szCs w:val="20"/>
              </w:rPr>
              <w:t>aşlara sdandartlara uygun ısıtı</w:t>
            </w:r>
            <w:r w:rsidRPr="00B7009F">
              <w:rPr>
                <w:rFonts w:asciiTheme="minorHAnsi" w:hAnsiTheme="minorHAnsi"/>
                <w:sz w:val="20"/>
                <w:szCs w:val="20"/>
              </w:rPr>
              <w:t>ma hizmetinin verilmesi</w:t>
            </w:r>
            <w:r w:rsidRPr="00B7009F">
              <w:rPr>
                <w:rFonts w:asciiTheme="minorHAnsi" w:hAnsiTheme="minorHAnsi"/>
                <w:smallCaps/>
                <w:sz w:val="20"/>
                <w:szCs w:val="20"/>
              </w:rPr>
              <w:t xml:space="preserve"> </w:t>
            </w:r>
          </w:p>
        </w:tc>
        <w:tc>
          <w:tcPr>
            <w:tcW w:w="2834" w:type="dxa"/>
            <w:gridSpan w:val="2"/>
          </w:tcPr>
          <w:p w:rsidR="0095612C" w:rsidRPr="008959B4" w:rsidRDefault="00B7009F" w:rsidP="00F01283">
            <w:pPr>
              <w:pStyle w:val="ListeParagraf2"/>
              <w:spacing w:after="0" w:line="240" w:lineRule="auto"/>
              <w:ind w:left="0"/>
              <w:rPr>
                <w:rFonts w:asciiTheme="minorHAnsi" w:hAnsiTheme="minorHAnsi"/>
                <w:sz w:val="20"/>
                <w:szCs w:val="20"/>
              </w:rPr>
            </w:pPr>
            <w:r>
              <w:rPr>
                <w:rFonts w:asciiTheme="minorHAnsi" w:hAnsiTheme="minorHAnsi"/>
                <w:sz w:val="20"/>
                <w:szCs w:val="20"/>
              </w:rPr>
              <w:t>Kazanlar TSE standartlarına uygun akridite edilmiş firmalar tarafından yıllık basınç testleri yapılır. Yetkili firmalar tarafından kış sezonu girişinde  kazan yanma verimliliği yapılarak baca gazı ölçümleri yapılır. Kazan su kimyasal analizleri haftalık olarak yetkili firmalar tarafından yapılarak raporları düzenlenir. kazanlar yılık bakımları,  temizlikleri ve kontrolleri personelimiz tarafından yapılır.</w:t>
            </w:r>
          </w:p>
        </w:tc>
        <w:tc>
          <w:tcPr>
            <w:tcW w:w="567" w:type="dxa"/>
          </w:tcPr>
          <w:p w:rsidR="0095612C" w:rsidRPr="00174ECA" w:rsidRDefault="00B7009F" w:rsidP="00F01283">
            <w:pPr>
              <w:pStyle w:val="ListeParagraf2"/>
              <w:spacing w:after="0" w:line="240" w:lineRule="auto"/>
              <w:ind w:left="0"/>
              <w:jc w:val="center"/>
              <w:rPr>
                <w:rFonts w:asciiTheme="minorHAnsi" w:hAnsiTheme="minorHAnsi"/>
                <w:b/>
                <w:smallCaps/>
                <w:color w:val="FF0000"/>
                <w:sz w:val="20"/>
                <w:szCs w:val="20"/>
              </w:rPr>
            </w:pPr>
            <w:r>
              <w:rPr>
                <w:rFonts w:ascii="Calibri-Bold" w:eastAsiaTheme="minorHAnsi" w:hAnsi="Calibri-Bold" w:cs="Calibri-Bold"/>
                <w:b/>
                <w:bCs/>
                <w:color w:val="4F82BE"/>
                <w:sz w:val="20"/>
                <w:szCs w:val="20"/>
              </w:rPr>
              <w:t>→</w:t>
            </w:r>
          </w:p>
        </w:tc>
        <w:tc>
          <w:tcPr>
            <w:tcW w:w="1134" w:type="dxa"/>
            <w:gridSpan w:val="3"/>
          </w:tcPr>
          <w:p w:rsidR="002805D1" w:rsidRDefault="002805D1" w:rsidP="002805D1">
            <w:pPr>
              <w:autoSpaceDE w:val="0"/>
              <w:autoSpaceDN w:val="0"/>
              <w:adjustRightInd w:val="0"/>
              <w:rPr>
                <w:rFonts w:ascii="Calibri" w:eastAsiaTheme="minorHAnsi" w:hAnsi="Calibri" w:cs="Calibri"/>
                <w:sz w:val="20"/>
                <w:szCs w:val="20"/>
                <w:lang w:eastAsia="en-US"/>
              </w:rPr>
            </w:pPr>
            <w:r>
              <w:rPr>
                <w:rFonts w:ascii="Calibri" w:eastAsiaTheme="minorHAnsi" w:hAnsi="Calibri" w:cs="Calibri"/>
                <w:sz w:val="20"/>
                <w:szCs w:val="20"/>
                <w:lang w:eastAsia="en-US"/>
              </w:rPr>
              <w:t>Sayı</w:t>
            </w:r>
          </w:p>
          <w:p w:rsidR="002805D1" w:rsidRDefault="002805D1" w:rsidP="002805D1">
            <w:pPr>
              <w:autoSpaceDE w:val="0"/>
              <w:autoSpaceDN w:val="0"/>
              <w:adjustRightInd w:val="0"/>
              <w:rPr>
                <w:rFonts w:ascii="Calibri" w:eastAsiaTheme="minorHAnsi" w:hAnsi="Calibri" w:cs="Calibri"/>
                <w:sz w:val="20"/>
                <w:szCs w:val="20"/>
                <w:lang w:eastAsia="en-US"/>
              </w:rPr>
            </w:pPr>
            <w:r>
              <w:rPr>
                <w:rFonts w:ascii="Calibri" w:eastAsiaTheme="minorHAnsi" w:hAnsi="Calibri" w:cs="Calibri"/>
                <w:sz w:val="20"/>
                <w:szCs w:val="20"/>
                <w:lang w:eastAsia="en-US"/>
              </w:rPr>
              <w:t>%%</w:t>
            </w:r>
          </w:p>
          <w:p w:rsidR="0095612C" w:rsidRPr="007146FD" w:rsidRDefault="002805D1" w:rsidP="002805D1">
            <w:pPr>
              <w:pStyle w:val="ListeParagraf2"/>
              <w:spacing w:after="0" w:line="240" w:lineRule="auto"/>
              <w:ind w:left="0"/>
              <w:rPr>
                <w:rFonts w:asciiTheme="minorHAnsi" w:hAnsiTheme="minorHAnsi"/>
                <w:sz w:val="20"/>
                <w:szCs w:val="20"/>
              </w:rPr>
            </w:pPr>
            <w:r>
              <w:rPr>
                <w:rFonts w:eastAsiaTheme="minorHAnsi"/>
                <w:sz w:val="20"/>
                <w:szCs w:val="20"/>
              </w:rPr>
              <w:t>Değişim</w:t>
            </w:r>
          </w:p>
        </w:tc>
        <w:tc>
          <w:tcPr>
            <w:tcW w:w="1064" w:type="dxa"/>
          </w:tcPr>
          <w:p w:rsidR="0095612C" w:rsidRPr="007146FD" w:rsidRDefault="00B7009F" w:rsidP="00F01283">
            <w:pPr>
              <w:pStyle w:val="ListeParagraf2"/>
              <w:spacing w:after="0" w:line="240" w:lineRule="auto"/>
              <w:ind w:left="0"/>
              <w:rPr>
                <w:rFonts w:asciiTheme="minorHAnsi" w:hAnsiTheme="minorHAnsi"/>
                <w:sz w:val="20"/>
                <w:szCs w:val="20"/>
              </w:rPr>
            </w:pPr>
            <w:r>
              <w:rPr>
                <w:rFonts w:asciiTheme="minorHAnsi" w:hAnsiTheme="minorHAnsi"/>
                <w:sz w:val="20"/>
                <w:szCs w:val="20"/>
              </w:rPr>
              <w:t>günlük haftalık yıllık</w:t>
            </w:r>
          </w:p>
        </w:tc>
        <w:tc>
          <w:tcPr>
            <w:tcW w:w="1348" w:type="dxa"/>
          </w:tcPr>
          <w:p w:rsidR="0095612C" w:rsidRDefault="00B7009F" w:rsidP="00F01283">
            <w:pPr>
              <w:rPr>
                <w:rFonts w:asciiTheme="minorHAnsi" w:hAnsiTheme="minorHAnsi" w:cs="Calibri"/>
                <w:sz w:val="20"/>
                <w:szCs w:val="20"/>
                <w:lang w:eastAsia="en-US"/>
              </w:rPr>
            </w:pPr>
            <w:bookmarkStart w:id="0" w:name="_GoBack"/>
            <w:bookmarkEnd w:id="0"/>
            <w:r>
              <w:rPr>
                <w:rFonts w:asciiTheme="minorHAnsi" w:hAnsiTheme="minorHAnsi" w:cs="Calibri"/>
                <w:sz w:val="20"/>
                <w:szCs w:val="20"/>
                <w:lang w:eastAsia="en-US"/>
              </w:rPr>
              <w:t xml:space="preserve">Şube Müdürü </w:t>
            </w:r>
          </w:p>
          <w:p w:rsidR="0095612C" w:rsidRPr="00BA4FBA" w:rsidRDefault="00B7009F" w:rsidP="00F01283">
            <w:pPr>
              <w:rPr>
                <w:rFonts w:asciiTheme="minorHAnsi" w:hAnsiTheme="minorHAnsi" w:cs="Calibri"/>
                <w:sz w:val="20"/>
                <w:szCs w:val="20"/>
                <w:lang w:eastAsia="en-US"/>
              </w:rPr>
            </w:pPr>
            <w:r>
              <w:rPr>
                <w:rFonts w:asciiTheme="minorHAnsi" w:hAnsiTheme="minorHAnsi" w:cs="Calibri"/>
                <w:sz w:val="20"/>
                <w:szCs w:val="20"/>
                <w:lang w:eastAsia="en-US"/>
              </w:rPr>
              <w:t>Birim Sorumlusu</w:t>
            </w:r>
          </w:p>
        </w:tc>
      </w:tr>
    </w:tbl>
    <w:p w:rsidR="0095612C" w:rsidRDefault="0095612C" w:rsidP="000A71F5">
      <w:pPr>
        <w:rPr>
          <w:rFonts w:asciiTheme="minorHAnsi" w:hAnsiTheme="minorHAnsi"/>
        </w:rPr>
      </w:pPr>
    </w:p>
    <w:p w:rsidR="00C8113B" w:rsidRDefault="00C8113B" w:rsidP="000A71F5">
      <w:pPr>
        <w:rPr>
          <w:rFonts w:asciiTheme="minorHAnsi" w:hAnsiTheme="minorHAnsi"/>
        </w:rPr>
      </w:pPr>
    </w:p>
    <w:p w:rsidR="00C8113B" w:rsidRDefault="00C8113B" w:rsidP="000A71F5">
      <w:pPr>
        <w:rPr>
          <w:rFonts w:asciiTheme="minorHAnsi" w:hAnsiTheme="minorHAnsi"/>
        </w:rPr>
      </w:pPr>
    </w:p>
    <w:p w:rsidR="00C8113B" w:rsidRDefault="00C8113B" w:rsidP="000A71F5">
      <w:pPr>
        <w:rPr>
          <w:rFonts w:asciiTheme="minorHAnsi" w:hAnsiTheme="minorHAnsi"/>
        </w:rPr>
      </w:pPr>
    </w:p>
    <w:p w:rsidR="00C8113B" w:rsidRDefault="00C8113B" w:rsidP="000A71F5">
      <w:pPr>
        <w:rPr>
          <w:rFonts w:asciiTheme="minorHAnsi" w:hAnsiTheme="minorHAnsi"/>
        </w:rPr>
      </w:pPr>
    </w:p>
    <w:p w:rsidR="00C8113B" w:rsidRDefault="00C8113B" w:rsidP="000A71F5">
      <w:pPr>
        <w:rPr>
          <w:rFonts w:asciiTheme="minorHAnsi" w:hAnsiTheme="minorHAnsi"/>
        </w:rPr>
      </w:pPr>
    </w:p>
    <w:p w:rsidR="00C8113B" w:rsidRDefault="00C8113B" w:rsidP="000A71F5">
      <w:pPr>
        <w:rPr>
          <w:rFonts w:asciiTheme="minorHAnsi" w:hAnsiTheme="minorHAnsi"/>
        </w:rPr>
      </w:pPr>
    </w:p>
    <w:p w:rsidR="00C8113B" w:rsidRDefault="00C8113B" w:rsidP="000A71F5">
      <w:pPr>
        <w:rPr>
          <w:rFonts w:asciiTheme="minorHAnsi" w:hAnsiTheme="minorHAnsi"/>
        </w:rPr>
      </w:pPr>
    </w:p>
    <w:p w:rsidR="00C8113B" w:rsidRDefault="00C8113B" w:rsidP="000A71F5">
      <w:pPr>
        <w:rPr>
          <w:rFonts w:asciiTheme="minorHAnsi" w:hAnsiTheme="minorHAnsi"/>
        </w:rPr>
      </w:pPr>
    </w:p>
    <w:p w:rsidR="00C8113B" w:rsidRDefault="00C8113B" w:rsidP="000A71F5">
      <w:pPr>
        <w:rPr>
          <w:rFonts w:asciiTheme="minorHAnsi" w:hAnsiTheme="minorHAnsi"/>
        </w:rPr>
      </w:pPr>
    </w:p>
    <w:p w:rsidR="00C8113B" w:rsidRDefault="00C8113B" w:rsidP="000A71F5">
      <w:pPr>
        <w:rPr>
          <w:rFonts w:asciiTheme="minorHAnsi" w:hAnsiTheme="minorHAnsi"/>
        </w:rPr>
      </w:pPr>
    </w:p>
    <w:p w:rsidR="00C8113B" w:rsidRDefault="00C8113B" w:rsidP="000A71F5">
      <w:pPr>
        <w:rPr>
          <w:rFonts w:asciiTheme="minorHAnsi" w:hAnsiTheme="minorHAnsi"/>
        </w:rPr>
      </w:pPr>
    </w:p>
    <w:p w:rsidR="00FE438E" w:rsidRDefault="00FE438E" w:rsidP="000A71F5">
      <w:pPr>
        <w:rPr>
          <w:rFonts w:asciiTheme="minorHAnsi" w:hAnsiTheme="minorHAnsi"/>
        </w:rPr>
      </w:pPr>
    </w:p>
    <w:p w:rsidR="00FE438E" w:rsidRDefault="00FE438E" w:rsidP="000A71F5">
      <w:pPr>
        <w:rPr>
          <w:rFonts w:asciiTheme="minorHAnsi" w:hAnsiTheme="minorHAnsi"/>
        </w:rPr>
      </w:pPr>
    </w:p>
    <w:p w:rsidR="00FE438E" w:rsidRDefault="00FE438E" w:rsidP="000A71F5">
      <w:pPr>
        <w:rPr>
          <w:rFonts w:asciiTheme="minorHAnsi" w:hAnsiTheme="minorHAnsi"/>
        </w:rPr>
      </w:pPr>
    </w:p>
    <w:p w:rsidR="00FE438E" w:rsidRDefault="00FE438E" w:rsidP="000A71F5">
      <w:pPr>
        <w:rPr>
          <w:rFonts w:asciiTheme="minorHAnsi" w:hAnsiTheme="minorHAnsi"/>
        </w:rPr>
      </w:pPr>
    </w:p>
    <w:p w:rsidR="00C8113B" w:rsidRDefault="00C8113B" w:rsidP="000A71F5">
      <w:pPr>
        <w:rPr>
          <w:rFonts w:asciiTheme="minorHAnsi" w:hAnsiTheme="minorHAnsi"/>
        </w:rPr>
      </w:pPr>
    </w:p>
    <w:p w:rsidR="00AE1B3A" w:rsidRDefault="00AE1B3A" w:rsidP="000A71F5">
      <w:pPr>
        <w:rPr>
          <w:rFonts w:asciiTheme="minorHAnsi" w:hAnsiTheme="minorHAnsi"/>
        </w:rPr>
      </w:pPr>
    </w:p>
    <w:sectPr w:rsidR="00AE1B3A" w:rsidSect="00AB1BE5">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FF0" w:rsidRDefault="00BD2FF0" w:rsidP="006A31BE">
      <w:r>
        <w:separator/>
      </w:r>
    </w:p>
  </w:endnote>
  <w:endnote w:type="continuationSeparator" w:id="0">
    <w:p w:rsidR="00BD2FF0" w:rsidRDefault="00BD2FF0"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FF0" w:rsidRDefault="00BD2FF0" w:rsidP="006A31BE">
      <w:r>
        <w:separator/>
      </w:r>
    </w:p>
  </w:footnote>
  <w:footnote w:type="continuationSeparator" w:id="0">
    <w:p w:rsidR="00BD2FF0" w:rsidRDefault="00BD2FF0"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C30A3" w:rsidTr="00383206">
      <w:trPr>
        <w:trHeight w:hRule="exact" w:val="397"/>
      </w:trPr>
      <w:tc>
        <w:tcPr>
          <w:tcW w:w="2303" w:type="dxa"/>
          <w:vMerge w:val="restart"/>
          <w:vAlign w:val="center"/>
        </w:tcPr>
        <w:p w:rsidR="00FC30A3" w:rsidRDefault="00FC30A3" w:rsidP="00401CC2">
          <w:pPr>
            <w:pStyle w:val="stBilgi"/>
            <w:jc w:val="center"/>
          </w:pPr>
          <w:r w:rsidRPr="00F95807">
            <w:rPr>
              <w:noProof/>
            </w:rPr>
            <w:drawing>
              <wp:inline distT="0" distB="0" distL="0" distR="0">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C30A3" w:rsidRDefault="00FC30A3" w:rsidP="00705F1C">
          <w:pPr>
            <w:pStyle w:val="stBilgi"/>
            <w:jc w:val="center"/>
          </w:pPr>
          <w:r>
            <w:rPr>
              <w:rFonts w:asciiTheme="minorHAnsi" w:hAnsiTheme="minorHAnsi"/>
              <w:b/>
              <w:color w:val="14067A"/>
            </w:rPr>
            <w:t>YAPI İŞLERİ VE TEKNİK DAİRE BAŞKANLIĞI</w:t>
          </w:r>
        </w:p>
      </w:tc>
      <w:tc>
        <w:tcPr>
          <w:tcW w:w="1276" w:type="dxa"/>
          <w:vAlign w:val="center"/>
        </w:tcPr>
        <w:p w:rsidR="00FC30A3" w:rsidRPr="008D4830" w:rsidRDefault="00FC30A3"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C30A3" w:rsidRPr="008D4830" w:rsidRDefault="00FC30A3" w:rsidP="00F95807">
          <w:pPr>
            <w:pStyle w:val="stBilgi"/>
            <w:rPr>
              <w:rFonts w:asciiTheme="minorHAnsi" w:hAnsiTheme="minorHAnsi"/>
              <w:sz w:val="16"/>
              <w:szCs w:val="16"/>
            </w:rPr>
          </w:pPr>
          <w:r>
            <w:rPr>
              <w:rFonts w:asciiTheme="minorHAnsi" w:hAnsiTheme="minorHAnsi"/>
              <w:sz w:val="16"/>
              <w:szCs w:val="16"/>
            </w:rPr>
            <w:t>R.0</w:t>
          </w:r>
          <w:r w:rsidRPr="008D4830">
            <w:rPr>
              <w:rFonts w:asciiTheme="minorHAnsi" w:hAnsiTheme="minorHAnsi"/>
              <w:sz w:val="16"/>
              <w:szCs w:val="16"/>
            </w:rPr>
            <w:t>1</w:t>
          </w:r>
        </w:p>
      </w:tc>
    </w:tr>
    <w:tr w:rsidR="00FC30A3" w:rsidTr="00383206">
      <w:trPr>
        <w:trHeight w:hRule="exact" w:val="397"/>
      </w:trPr>
      <w:tc>
        <w:tcPr>
          <w:tcW w:w="2303" w:type="dxa"/>
          <w:vMerge/>
        </w:tcPr>
        <w:p w:rsidR="00FC30A3" w:rsidRDefault="00FC30A3">
          <w:pPr>
            <w:pStyle w:val="stBilgi"/>
          </w:pPr>
        </w:p>
      </w:tc>
      <w:tc>
        <w:tcPr>
          <w:tcW w:w="4893" w:type="dxa"/>
          <w:vMerge/>
          <w:vAlign w:val="center"/>
        </w:tcPr>
        <w:p w:rsidR="00FC30A3" w:rsidRDefault="00FC30A3" w:rsidP="00F95807">
          <w:pPr>
            <w:pStyle w:val="stBilgi"/>
            <w:jc w:val="center"/>
          </w:pPr>
        </w:p>
      </w:tc>
      <w:tc>
        <w:tcPr>
          <w:tcW w:w="1276" w:type="dxa"/>
          <w:vAlign w:val="center"/>
        </w:tcPr>
        <w:p w:rsidR="00FC30A3" w:rsidRPr="008D4830" w:rsidRDefault="00FC30A3"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C30A3" w:rsidRPr="008D4830" w:rsidRDefault="00FC30A3" w:rsidP="00F95807">
          <w:pPr>
            <w:pStyle w:val="stBilgi"/>
            <w:rPr>
              <w:rFonts w:asciiTheme="minorHAnsi" w:hAnsiTheme="minorHAnsi"/>
              <w:sz w:val="16"/>
              <w:szCs w:val="16"/>
            </w:rPr>
          </w:pPr>
          <w:r>
            <w:rPr>
              <w:rFonts w:asciiTheme="minorHAnsi" w:hAnsiTheme="minorHAnsi"/>
              <w:sz w:val="16"/>
              <w:szCs w:val="16"/>
            </w:rPr>
            <w:t>../../....</w:t>
          </w:r>
        </w:p>
      </w:tc>
    </w:tr>
    <w:tr w:rsidR="00FC30A3" w:rsidTr="00383206">
      <w:trPr>
        <w:trHeight w:val="784"/>
      </w:trPr>
      <w:tc>
        <w:tcPr>
          <w:tcW w:w="2303" w:type="dxa"/>
          <w:vMerge/>
        </w:tcPr>
        <w:p w:rsidR="00FC30A3" w:rsidRDefault="00FC30A3">
          <w:pPr>
            <w:pStyle w:val="stBilgi"/>
          </w:pPr>
        </w:p>
      </w:tc>
      <w:tc>
        <w:tcPr>
          <w:tcW w:w="4893" w:type="dxa"/>
          <w:vAlign w:val="center"/>
        </w:tcPr>
        <w:p w:rsidR="00FC30A3" w:rsidRDefault="00FC30A3" w:rsidP="00F95807">
          <w:pPr>
            <w:pStyle w:val="stBilgi"/>
            <w:jc w:val="center"/>
          </w:pPr>
          <w:r w:rsidRPr="00344B77">
            <w:rPr>
              <w:rFonts w:asciiTheme="minorHAnsi" w:hAnsiTheme="minorHAnsi"/>
              <w:b/>
              <w:color w:val="14067A"/>
            </w:rPr>
            <w:t>SÜREÇ FORMU</w:t>
          </w:r>
        </w:p>
      </w:tc>
      <w:tc>
        <w:tcPr>
          <w:tcW w:w="1276" w:type="dxa"/>
          <w:vAlign w:val="center"/>
        </w:tcPr>
        <w:p w:rsidR="00FC30A3" w:rsidRPr="008D4830" w:rsidRDefault="00FC30A3"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C30A3" w:rsidRPr="008D4830" w:rsidRDefault="00FC30A3" w:rsidP="00F95807">
              <w:pPr>
                <w:pStyle w:val="stBilgi"/>
                <w:rPr>
                  <w:rFonts w:eastAsia="Times New Roman"/>
                  <w:sz w:val="16"/>
                  <w:szCs w:val="16"/>
                </w:rPr>
              </w:pPr>
              <w:r w:rsidRPr="008D4830">
                <w:rPr>
                  <w:rFonts w:asciiTheme="minorHAnsi" w:hAnsiTheme="minorHAnsi"/>
                  <w:sz w:val="16"/>
                  <w:szCs w:val="16"/>
                </w:rPr>
                <w:t xml:space="preserve">Sayfa </w:t>
              </w:r>
              <w:r w:rsidRPr="008D4830">
                <w:rPr>
                  <w:rFonts w:asciiTheme="minorHAnsi" w:hAnsiTheme="minorHAnsi"/>
                  <w:sz w:val="16"/>
                  <w:szCs w:val="16"/>
                </w:rPr>
                <w:fldChar w:fldCharType="begin"/>
              </w:r>
              <w:r w:rsidRPr="008D4830">
                <w:rPr>
                  <w:rFonts w:asciiTheme="minorHAnsi" w:hAnsiTheme="minorHAnsi"/>
                  <w:sz w:val="16"/>
                  <w:szCs w:val="16"/>
                </w:rPr>
                <w:instrText>PAGE</w:instrText>
              </w:r>
              <w:r w:rsidRPr="008D4830">
                <w:rPr>
                  <w:rFonts w:asciiTheme="minorHAnsi" w:hAnsiTheme="minorHAnsi"/>
                  <w:sz w:val="16"/>
                  <w:szCs w:val="16"/>
                </w:rPr>
                <w:fldChar w:fldCharType="separate"/>
              </w:r>
              <w:r w:rsidR="00FE456B">
                <w:rPr>
                  <w:rFonts w:asciiTheme="minorHAnsi" w:hAnsiTheme="minorHAnsi"/>
                  <w:noProof/>
                  <w:sz w:val="16"/>
                  <w:szCs w:val="16"/>
                </w:rPr>
                <w:t>1</w:t>
              </w:r>
              <w:r w:rsidRPr="008D4830">
                <w:rPr>
                  <w:rFonts w:asciiTheme="minorHAnsi" w:hAnsiTheme="minorHAnsi"/>
                  <w:sz w:val="16"/>
                  <w:szCs w:val="16"/>
                </w:rPr>
                <w:fldChar w:fldCharType="end"/>
              </w:r>
              <w:r w:rsidRPr="008D4830">
                <w:rPr>
                  <w:rFonts w:asciiTheme="minorHAnsi" w:hAnsiTheme="minorHAnsi"/>
                  <w:sz w:val="16"/>
                  <w:szCs w:val="16"/>
                </w:rPr>
                <w:t xml:space="preserve"> / </w:t>
              </w:r>
              <w:r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Pr="008D4830">
                <w:rPr>
                  <w:rFonts w:asciiTheme="minorHAnsi" w:hAnsiTheme="minorHAnsi"/>
                  <w:sz w:val="16"/>
                  <w:szCs w:val="16"/>
                </w:rPr>
                <w:fldChar w:fldCharType="separate"/>
              </w:r>
              <w:r w:rsidR="00FE456B">
                <w:rPr>
                  <w:rFonts w:asciiTheme="minorHAnsi" w:hAnsiTheme="minorHAnsi"/>
                  <w:noProof/>
                  <w:sz w:val="16"/>
                  <w:szCs w:val="16"/>
                </w:rPr>
                <w:t>2</w:t>
              </w:r>
              <w:r w:rsidRPr="008D4830">
                <w:rPr>
                  <w:rFonts w:asciiTheme="minorHAnsi" w:hAnsiTheme="minorHAnsi"/>
                  <w:sz w:val="16"/>
                  <w:szCs w:val="16"/>
                </w:rPr>
                <w:fldChar w:fldCharType="end"/>
              </w:r>
            </w:p>
          </w:sdtContent>
        </w:sdt>
      </w:tc>
    </w:tr>
  </w:tbl>
  <w:p w:rsidR="00FC30A3" w:rsidRDefault="00FC30A3">
    <w:pPr>
      <w:pStyle w:val="stBilgi"/>
    </w:pPr>
  </w:p>
  <w:p w:rsidR="00FC30A3" w:rsidRDefault="00FC30A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2746"/>
    <w:rsid w:val="0001619D"/>
    <w:rsid w:val="00022771"/>
    <w:rsid w:val="0002397D"/>
    <w:rsid w:val="00024AB3"/>
    <w:rsid w:val="00030D25"/>
    <w:rsid w:val="00033AE9"/>
    <w:rsid w:val="00035C62"/>
    <w:rsid w:val="00042AB5"/>
    <w:rsid w:val="00044177"/>
    <w:rsid w:val="00045D14"/>
    <w:rsid w:val="000504C4"/>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B062F"/>
    <w:rsid w:val="000B2B65"/>
    <w:rsid w:val="000C2730"/>
    <w:rsid w:val="000C7203"/>
    <w:rsid w:val="000D4A27"/>
    <w:rsid w:val="000D52C7"/>
    <w:rsid w:val="000D76C0"/>
    <w:rsid w:val="000E007E"/>
    <w:rsid w:val="000E2F35"/>
    <w:rsid w:val="000F0A13"/>
    <w:rsid w:val="000F6825"/>
    <w:rsid w:val="00100730"/>
    <w:rsid w:val="00114CE9"/>
    <w:rsid w:val="00115310"/>
    <w:rsid w:val="001158CE"/>
    <w:rsid w:val="0011797C"/>
    <w:rsid w:val="00120D02"/>
    <w:rsid w:val="00122297"/>
    <w:rsid w:val="001237AC"/>
    <w:rsid w:val="0012471A"/>
    <w:rsid w:val="00125227"/>
    <w:rsid w:val="0013797C"/>
    <w:rsid w:val="00143AA0"/>
    <w:rsid w:val="00144895"/>
    <w:rsid w:val="0014563A"/>
    <w:rsid w:val="00145E2A"/>
    <w:rsid w:val="0015316C"/>
    <w:rsid w:val="00161ED1"/>
    <w:rsid w:val="00163A0B"/>
    <w:rsid w:val="00165759"/>
    <w:rsid w:val="00165D79"/>
    <w:rsid w:val="00166E04"/>
    <w:rsid w:val="00167C4E"/>
    <w:rsid w:val="001714FB"/>
    <w:rsid w:val="0017154A"/>
    <w:rsid w:val="001727CC"/>
    <w:rsid w:val="00172C7E"/>
    <w:rsid w:val="00174ECA"/>
    <w:rsid w:val="001760B7"/>
    <w:rsid w:val="0017732C"/>
    <w:rsid w:val="00177F54"/>
    <w:rsid w:val="00177F9F"/>
    <w:rsid w:val="001927B4"/>
    <w:rsid w:val="00194F7B"/>
    <w:rsid w:val="001955D3"/>
    <w:rsid w:val="00195853"/>
    <w:rsid w:val="00195CEE"/>
    <w:rsid w:val="00196A8D"/>
    <w:rsid w:val="00197A5D"/>
    <w:rsid w:val="001A31B8"/>
    <w:rsid w:val="001A39CF"/>
    <w:rsid w:val="001B3EB8"/>
    <w:rsid w:val="001B638A"/>
    <w:rsid w:val="001C2420"/>
    <w:rsid w:val="001C4290"/>
    <w:rsid w:val="001C5EF9"/>
    <w:rsid w:val="001D2113"/>
    <w:rsid w:val="001D57E4"/>
    <w:rsid w:val="001E30F4"/>
    <w:rsid w:val="001E718A"/>
    <w:rsid w:val="001E7649"/>
    <w:rsid w:val="001F0719"/>
    <w:rsid w:val="001F1864"/>
    <w:rsid w:val="001F2C94"/>
    <w:rsid w:val="001F700B"/>
    <w:rsid w:val="00202703"/>
    <w:rsid w:val="0020433B"/>
    <w:rsid w:val="002077D0"/>
    <w:rsid w:val="00211B28"/>
    <w:rsid w:val="002159FB"/>
    <w:rsid w:val="00223E69"/>
    <w:rsid w:val="00224EB2"/>
    <w:rsid w:val="0023200A"/>
    <w:rsid w:val="00235ADE"/>
    <w:rsid w:val="00235FA0"/>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05D1"/>
    <w:rsid w:val="002828AB"/>
    <w:rsid w:val="0028358A"/>
    <w:rsid w:val="00286050"/>
    <w:rsid w:val="00287D7D"/>
    <w:rsid w:val="00287E0F"/>
    <w:rsid w:val="00290666"/>
    <w:rsid w:val="0029163F"/>
    <w:rsid w:val="00295792"/>
    <w:rsid w:val="002976E1"/>
    <w:rsid w:val="002A194B"/>
    <w:rsid w:val="002A31B2"/>
    <w:rsid w:val="002A6BAC"/>
    <w:rsid w:val="002B0A44"/>
    <w:rsid w:val="002B3FBD"/>
    <w:rsid w:val="002B42B0"/>
    <w:rsid w:val="002B4BC1"/>
    <w:rsid w:val="002B4D7F"/>
    <w:rsid w:val="002C1DCE"/>
    <w:rsid w:val="002C391C"/>
    <w:rsid w:val="002C39A1"/>
    <w:rsid w:val="002C3F21"/>
    <w:rsid w:val="002C64E1"/>
    <w:rsid w:val="002D0F6F"/>
    <w:rsid w:val="002D3EF7"/>
    <w:rsid w:val="002D51E4"/>
    <w:rsid w:val="002D6FED"/>
    <w:rsid w:val="002E0F92"/>
    <w:rsid w:val="002E3ED3"/>
    <w:rsid w:val="002E5616"/>
    <w:rsid w:val="002E7388"/>
    <w:rsid w:val="002F2475"/>
    <w:rsid w:val="002F485E"/>
    <w:rsid w:val="002F6247"/>
    <w:rsid w:val="002F6538"/>
    <w:rsid w:val="00302E2F"/>
    <w:rsid w:val="0030438A"/>
    <w:rsid w:val="003066CA"/>
    <w:rsid w:val="00310724"/>
    <w:rsid w:val="00311AF6"/>
    <w:rsid w:val="00312E5F"/>
    <w:rsid w:val="003131F7"/>
    <w:rsid w:val="00313D4D"/>
    <w:rsid w:val="003210A7"/>
    <w:rsid w:val="00340290"/>
    <w:rsid w:val="00341D0D"/>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74EEC"/>
    <w:rsid w:val="00380C72"/>
    <w:rsid w:val="00383206"/>
    <w:rsid w:val="003835CB"/>
    <w:rsid w:val="00385D01"/>
    <w:rsid w:val="00385E51"/>
    <w:rsid w:val="003A0AB7"/>
    <w:rsid w:val="003A320C"/>
    <w:rsid w:val="003A327B"/>
    <w:rsid w:val="003A3579"/>
    <w:rsid w:val="003A680D"/>
    <w:rsid w:val="003B1903"/>
    <w:rsid w:val="003B4B84"/>
    <w:rsid w:val="003B7423"/>
    <w:rsid w:val="003C2C66"/>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06E8C"/>
    <w:rsid w:val="00415F74"/>
    <w:rsid w:val="00421F8F"/>
    <w:rsid w:val="0042366E"/>
    <w:rsid w:val="0043365F"/>
    <w:rsid w:val="00434941"/>
    <w:rsid w:val="00434A57"/>
    <w:rsid w:val="00435074"/>
    <w:rsid w:val="00435F08"/>
    <w:rsid w:val="004369F1"/>
    <w:rsid w:val="00452FE8"/>
    <w:rsid w:val="004554C6"/>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3201"/>
    <w:rsid w:val="004B54C4"/>
    <w:rsid w:val="004B622D"/>
    <w:rsid w:val="004B636F"/>
    <w:rsid w:val="004C3A43"/>
    <w:rsid w:val="004C5AF0"/>
    <w:rsid w:val="004C7D57"/>
    <w:rsid w:val="004C7E97"/>
    <w:rsid w:val="004D2FFA"/>
    <w:rsid w:val="004D6662"/>
    <w:rsid w:val="004E1142"/>
    <w:rsid w:val="004E3930"/>
    <w:rsid w:val="004E3ABC"/>
    <w:rsid w:val="004E4C0A"/>
    <w:rsid w:val="004F2D3F"/>
    <w:rsid w:val="004F6882"/>
    <w:rsid w:val="00500CE2"/>
    <w:rsid w:val="00506434"/>
    <w:rsid w:val="00513653"/>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C0F89"/>
    <w:rsid w:val="005C361C"/>
    <w:rsid w:val="005C7405"/>
    <w:rsid w:val="005D36E8"/>
    <w:rsid w:val="005D5C2E"/>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184E"/>
    <w:rsid w:val="006430A2"/>
    <w:rsid w:val="006450B9"/>
    <w:rsid w:val="00651700"/>
    <w:rsid w:val="00655DB6"/>
    <w:rsid w:val="00656AA3"/>
    <w:rsid w:val="006573BF"/>
    <w:rsid w:val="00660AD2"/>
    <w:rsid w:val="00662412"/>
    <w:rsid w:val="00677EB5"/>
    <w:rsid w:val="0068435B"/>
    <w:rsid w:val="00686CD5"/>
    <w:rsid w:val="00687E97"/>
    <w:rsid w:val="00690852"/>
    <w:rsid w:val="006913EC"/>
    <w:rsid w:val="00694048"/>
    <w:rsid w:val="00695D32"/>
    <w:rsid w:val="006A31BE"/>
    <w:rsid w:val="006A61B3"/>
    <w:rsid w:val="006B16D6"/>
    <w:rsid w:val="006B3E16"/>
    <w:rsid w:val="006B56B3"/>
    <w:rsid w:val="006B5CCE"/>
    <w:rsid w:val="006B7745"/>
    <w:rsid w:val="006C401A"/>
    <w:rsid w:val="006C45D3"/>
    <w:rsid w:val="006C4D87"/>
    <w:rsid w:val="006E26A1"/>
    <w:rsid w:val="006E2C84"/>
    <w:rsid w:val="006F11D8"/>
    <w:rsid w:val="006F24C6"/>
    <w:rsid w:val="006F360E"/>
    <w:rsid w:val="006F66EE"/>
    <w:rsid w:val="0070114F"/>
    <w:rsid w:val="00701554"/>
    <w:rsid w:val="00705F1C"/>
    <w:rsid w:val="00705FCB"/>
    <w:rsid w:val="00711EA0"/>
    <w:rsid w:val="007146FD"/>
    <w:rsid w:val="00715F1C"/>
    <w:rsid w:val="007211FC"/>
    <w:rsid w:val="007254DA"/>
    <w:rsid w:val="007323F6"/>
    <w:rsid w:val="00734D8D"/>
    <w:rsid w:val="007460BA"/>
    <w:rsid w:val="007469F7"/>
    <w:rsid w:val="007479FA"/>
    <w:rsid w:val="00753EDB"/>
    <w:rsid w:val="00755C0A"/>
    <w:rsid w:val="007567B4"/>
    <w:rsid w:val="00761260"/>
    <w:rsid w:val="007678C7"/>
    <w:rsid w:val="00771250"/>
    <w:rsid w:val="00772F24"/>
    <w:rsid w:val="00773ADC"/>
    <w:rsid w:val="007816B0"/>
    <w:rsid w:val="00781B44"/>
    <w:rsid w:val="0078313B"/>
    <w:rsid w:val="00790E85"/>
    <w:rsid w:val="00791525"/>
    <w:rsid w:val="00792245"/>
    <w:rsid w:val="00794E3C"/>
    <w:rsid w:val="007A10DB"/>
    <w:rsid w:val="007A1833"/>
    <w:rsid w:val="007A20F8"/>
    <w:rsid w:val="007A3C41"/>
    <w:rsid w:val="007A3F92"/>
    <w:rsid w:val="007A5BCF"/>
    <w:rsid w:val="007B72E1"/>
    <w:rsid w:val="007C59AC"/>
    <w:rsid w:val="007C7887"/>
    <w:rsid w:val="007D376A"/>
    <w:rsid w:val="007D4291"/>
    <w:rsid w:val="007D51F2"/>
    <w:rsid w:val="007D6149"/>
    <w:rsid w:val="007D7330"/>
    <w:rsid w:val="007E1CAD"/>
    <w:rsid w:val="007E22BE"/>
    <w:rsid w:val="007E7D0B"/>
    <w:rsid w:val="007F03D2"/>
    <w:rsid w:val="007F211F"/>
    <w:rsid w:val="007F7983"/>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2B11"/>
    <w:rsid w:val="00833011"/>
    <w:rsid w:val="008338E2"/>
    <w:rsid w:val="00837015"/>
    <w:rsid w:val="0083798F"/>
    <w:rsid w:val="00837E57"/>
    <w:rsid w:val="0084119B"/>
    <w:rsid w:val="00841252"/>
    <w:rsid w:val="0084153A"/>
    <w:rsid w:val="008418B7"/>
    <w:rsid w:val="00846136"/>
    <w:rsid w:val="008516C6"/>
    <w:rsid w:val="00851D0C"/>
    <w:rsid w:val="0085206A"/>
    <w:rsid w:val="00853C06"/>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7013"/>
    <w:rsid w:val="00932C4F"/>
    <w:rsid w:val="00936096"/>
    <w:rsid w:val="009426A2"/>
    <w:rsid w:val="00944CE0"/>
    <w:rsid w:val="0095373A"/>
    <w:rsid w:val="0095612C"/>
    <w:rsid w:val="0096430E"/>
    <w:rsid w:val="00965EDE"/>
    <w:rsid w:val="00965FEA"/>
    <w:rsid w:val="0097100A"/>
    <w:rsid w:val="00972EF2"/>
    <w:rsid w:val="00973199"/>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28BB"/>
    <w:rsid w:val="00A557E4"/>
    <w:rsid w:val="00A605F2"/>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1B3A"/>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2974"/>
    <w:rsid w:val="00B25118"/>
    <w:rsid w:val="00B26308"/>
    <w:rsid w:val="00B305C8"/>
    <w:rsid w:val="00B33357"/>
    <w:rsid w:val="00B3460F"/>
    <w:rsid w:val="00B35778"/>
    <w:rsid w:val="00B458E1"/>
    <w:rsid w:val="00B4669F"/>
    <w:rsid w:val="00B5562B"/>
    <w:rsid w:val="00B55BAC"/>
    <w:rsid w:val="00B569BC"/>
    <w:rsid w:val="00B574F9"/>
    <w:rsid w:val="00B61B62"/>
    <w:rsid w:val="00B63047"/>
    <w:rsid w:val="00B661CB"/>
    <w:rsid w:val="00B677BF"/>
    <w:rsid w:val="00B7009F"/>
    <w:rsid w:val="00B72DD1"/>
    <w:rsid w:val="00B7395C"/>
    <w:rsid w:val="00B7528A"/>
    <w:rsid w:val="00B752F6"/>
    <w:rsid w:val="00B80372"/>
    <w:rsid w:val="00B82858"/>
    <w:rsid w:val="00B833D1"/>
    <w:rsid w:val="00B8583E"/>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D01AC"/>
    <w:rsid w:val="00BD13BF"/>
    <w:rsid w:val="00BD2FF0"/>
    <w:rsid w:val="00BD6682"/>
    <w:rsid w:val="00BD6FB7"/>
    <w:rsid w:val="00BE029C"/>
    <w:rsid w:val="00BE1C05"/>
    <w:rsid w:val="00BE552A"/>
    <w:rsid w:val="00BF17AB"/>
    <w:rsid w:val="00BF433A"/>
    <w:rsid w:val="00BF4A3D"/>
    <w:rsid w:val="00BF6C7C"/>
    <w:rsid w:val="00C0601B"/>
    <w:rsid w:val="00C06B2B"/>
    <w:rsid w:val="00C07A2E"/>
    <w:rsid w:val="00C07E4E"/>
    <w:rsid w:val="00C214B1"/>
    <w:rsid w:val="00C21A57"/>
    <w:rsid w:val="00C276F0"/>
    <w:rsid w:val="00C35A42"/>
    <w:rsid w:val="00C35D8D"/>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13B"/>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5F27"/>
    <w:rsid w:val="00CB70D4"/>
    <w:rsid w:val="00CC0F28"/>
    <w:rsid w:val="00CC1746"/>
    <w:rsid w:val="00CC2319"/>
    <w:rsid w:val="00CC31C5"/>
    <w:rsid w:val="00CC4F09"/>
    <w:rsid w:val="00CC6AF1"/>
    <w:rsid w:val="00CD3502"/>
    <w:rsid w:val="00CD7A78"/>
    <w:rsid w:val="00CD7B80"/>
    <w:rsid w:val="00CE2E2B"/>
    <w:rsid w:val="00CE7898"/>
    <w:rsid w:val="00CE7B29"/>
    <w:rsid w:val="00CF06EA"/>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7AA9"/>
    <w:rsid w:val="00D51408"/>
    <w:rsid w:val="00D52D22"/>
    <w:rsid w:val="00D55FAE"/>
    <w:rsid w:val="00D60C20"/>
    <w:rsid w:val="00D62465"/>
    <w:rsid w:val="00D74B0D"/>
    <w:rsid w:val="00D74FFE"/>
    <w:rsid w:val="00D767D1"/>
    <w:rsid w:val="00D86F82"/>
    <w:rsid w:val="00D909BB"/>
    <w:rsid w:val="00D9658F"/>
    <w:rsid w:val="00DB0034"/>
    <w:rsid w:val="00DB44EA"/>
    <w:rsid w:val="00DB4A14"/>
    <w:rsid w:val="00DC0456"/>
    <w:rsid w:val="00DC2591"/>
    <w:rsid w:val="00DC6111"/>
    <w:rsid w:val="00DC750B"/>
    <w:rsid w:val="00DD01DB"/>
    <w:rsid w:val="00DD7669"/>
    <w:rsid w:val="00DE2F0E"/>
    <w:rsid w:val="00DE4441"/>
    <w:rsid w:val="00DE453B"/>
    <w:rsid w:val="00DF5C89"/>
    <w:rsid w:val="00DF5D1F"/>
    <w:rsid w:val="00DF757B"/>
    <w:rsid w:val="00E018A6"/>
    <w:rsid w:val="00E02756"/>
    <w:rsid w:val="00E033F2"/>
    <w:rsid w:val="00E0761E"/>
    <w:rsid w:val="00E07ED5"/>
    <w:rsid w:val="00E13F6C"/>
    <w:rsid w:val="00E20E90"/>
    <w:rsid w:val="00E24E8E"/>
    <w:rsid w:val="00E2655B"/>
    <w:rsid w:val="00E27C5C"/>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5186"/>
    <w:rsid w:val="00E75FC4"/>
    <w:rsid w:val="00E76CE4"/>
    <w:rsid w:val="00E849B5"/>
    <w:rsid w:val="00E908D6"/>
    <w:rsid w:val="00E92E50"/>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EF7B2F"/>
    <w:rsid w:val="00F000F8"/>
    <w:rsid w:val="00F01283"/>
    <w:rsid w:val="00F074C4"/>
    <w:rsid w:val="00F15AB7"/>
    <w:rsid w:val="00F17E85"/>
    <w:rsid w:val="00F22AEC"/>
    <w:rsid w:val="00F25524"/>
    <w:rsid w:val="00F25920"/>
    <w:rsid w:val="00F3444F"/>
    <w:rsid w:val="00F348DC"/>
    <w:rsid w:val="00F34B40"/>
    <w:rsid w:val="00F3501E"/>
    <w:rsid w:val="00F35332"/>
    <w:rsid w:val="00F37353"/>
    <w:rsid w:val="00F4682B"/>
    <w:rsid w:val="00F526F8"/>
    <w:rsid w:val="00F5760E"/>
    <w:rsid w:val="00F65B4F"/>
    <w:rsid w:val="00F7103D"/>
    <w:rsid w:val="00F74B9B"/>
    <w:rsid w:val="00F757E4"/>
    <w:rsid w:val="00F76A1C"/>
    <w:rsid w:val="00F83F09"/>
    <w:rsid w:val="00F84552"/>
    <w:rsid w:val="00F854C0"/>
    <w:rsid w:val="00F85590"/>
    <w:rsid w:val="00F85CD6"/>
    <w:rsid w:val="00F87FE2"/>
    <w:rsid w:val="00F902CE"/>
    <w:rsid w:val="00F92007"/>
    <w:rsid w:val="00F923EA"/>
    <w:rsid w:val="00F937CC"/>
    <w:rsid w:val="00F95807"/>
    <w:rsid w:val="00F95F2F"/>
    <w:rsid w:val="00FA3049"/>
    <w:rsid w:val="00FA32A5"/>
    <w:rsid w:val="00FA4740"/>
    <w:rsid w:val="00FA5C16"/>
    <w:rsid w:val="00FA7AA2"/>
    <w:rsid w:val="00FA7B59"/>
    <w:rsid w:val="00FB2074"/>
    <w:rsid w:val="00FB33B4"/>
    <w:rsid w:val="00FB3EE7"/>
    <w:rsid w:val="00FB5D3F"/>
    <w:rsid w:val="00FB714A"/>
    <w:rsid w:val="00FC1844"/>
    <w:rsid w:val="00FC30A3"/>
    <w:rsid w:val="00FC6A62"/>
    <w:rsid w:val="00FC7321"/>
    <w:rsid w:val="00FC7D01"/>
    <w:rsid w:val="00FD17B9"/>
    <w:rsid w:val="00FD3AA5"/>
    <w:rsid w:val="00FD574F"/>
    <w:rsid w:val="00FE1E07"/>
    <w:rsid w:val="00FE438E"/>
    <w:rsid w:val="00FE456B"/>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06514"/>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CE0F6-C249-4F62-9D99-EAE5CE3B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438</Words>
  <Characters>2499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23</cp:revision>
  <dcterms:created xsi:type="dcterms:W3CDTF">2022-03-15T14:43:00Z</dcterms:created>
  <dcterms:modified xsi:type="dcterms:W3CDTF">2022-03-18T06:31:00Z</dcterms:modified>
</cp:coreProperties>
</file>