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2F1E6A" w:rsidRDefault="002F1E6A" w:rsidP="002F1E6A">
            <w:pPr>
              <w:rPr>
                <w:rFonts w:asciiTheme="minorHAnsi" w:hAnsiTheme="minorHAnsi"/>
              </w:rPr>
            </w:pPr>
            <w:r>
              <w:rPr>
                <w:rFonts w:asciiTheme="minorHAnsi" w:hAnsiTheme="minorHAnsi" w:cs="Calibri"/>
                <w:b/>
                <w:szCs w:val="20"/>
                <w:lang w:eastAsia="en-US"/>
              </w:rPr>
              <w:t>B-5</w:t>
            </w:r>
            <w:r w:rsidRPr="00D7212F">
              <w:rPr>
                <w:rFonts w:asciiTheme="minorHAnsi" w:hAnsiTheme="minorHAnsi" w:cs="Calibri"/>
                <w:b/>
                <w:szCs w:val="20"/>
                <w:lang w:eastAsia="en-US"/>
              </w:rPr>
              <w:t xml:space="preserve"> (</w:t>
            </w:r>
            <w:r>
              <w:rPr>
                <w:rFonts w:asciiTheme="minorHAnsi" w:hAnsiTheme="minorHAnsi" w:cs="Calibri"/>
                <w:b/>
                <w:szCs w:val="20"/>
                <w:lang w:eastAsia="en-US"/>
              </w:rPr>
              <w:t>a</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B3716E" w:rsidP="00850BF6">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VEZNE SÜREÇ FORMU</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5B1C24"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0" w:name="Check1"/>
            <w:r w:rsidR="00EA7C8A">
              <w:rPr>
                <w:sz w:val="20"/>
                <w:szCs w:val="20"/>
              </w:rPr>
              <w:instrText xml:space="preserve"> FORMCHECKBOX </w:instrText>
            </w:r>
            <w:r w:rsidR="00E71E94">
              <w:rPr>
                <w:sz w:val="20"/>
                <w:szCs w:val="20"/>
              </w:rPr>
            </w:r>
            <w:r w:rsidR="00E71E94">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E71E94">
              <w:rPr>
                <w:sz w:val="20"/>
                <w:szCs w:val="20"/>
              </w:rPr>
            </w:r>
            <w:r w:rsidR="00E71E94">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065E89"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E71E94">
              <w:rPr>
                <w:sz w:val="20"/>
                <w:szCs w:val="20"/>
              </w:rPr>
            </w:r>
            <w:r w:rsidR="00E71E94">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065E89" w:rsidP="00850BF6">
            <w:pPr>
              <w:jc w:val="both"/>
              <w:rPr>
                <w:rFonts w:asciiTheme="minorHAnsi" w:hAnsiTheme="minorHAnsi" w:cs="Calibri"/>
                <w:smallCaps/>
                <w:sz w:val="20"/>
                <w:szCs w:val="20"/>
              </w:rPr>
            </w:pPr>
            <w:r>
              <w:rPr>
                <w:rFonts w:asciiTheme="minorHAnsi" w:hAnsiTheme="minorHAnsi" w:cs="Calibri"/>
                <w:smallCaps/>
                <w:sz w:val="20"/>
                <w:szCs w:val="20"/>
              </w:rPr>
              <w:t>muhasebe</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Default="00B574F9" w:rsidP="00850BF6">
            <w:pPr>
              <w:jc w:val="both"/>
              <w:rPr>
                <w:rFonts w:asciiTheme="minorHAnsi" w:hAnsiTheme="minorHAnsi" w:cs="Calibri"/>
                <w:smallCaps/>
                <w:sz w:val="20"/>
                <w:szCs w:val="20"/>
              </w:rPr>
            </w:pPr>
          </w:p>
          <w:p w:rsidR="00B3716E" w:rsidRDefault="002F1E6A" w:rsidP="00850BF6">
            <w:pPr>
              <w:jc w:val="both"/>
              <w:rPr>
                <w:rFonts w:asciiTheme="minorHAnsi" w:hAnsiTheme="minorHAnsi" w:cs="Calibri"/>
                <w:smallCaps/>
                <w:sz w:val="20"/>
                <w:szCs w:val="20"/>
              </w:rPr>
            </w:pPr>
            <w:r>
              <w:rPr>
                <w:rFonts w:asciiTheme="minorHAnsi" w:hAnsiTheme="minorHAnsi"/>
                <w:sz w:val="20"/>
                <w:szCs w:val="20"/>
              </w:rPr>
              <w:t>5</w:t>
            </w:r>
            <w:r w:rsidRPr="0029523D">
              <w:rPr>
                <w:rFonts w:asciiTheme="minorHAnsi" w:hAnsiTheme="minorHAnsi"/>
                <w:sz w:val="20"/>
                <w:szCs w:val="20"/>
              </w:rPr>
              <w:t>-</w:t>
            </w:r>
            <w:r>
              <w:rPr>
                <w:rFonts w:asciiTheme="minorHAnsi" w:hAnsiTheme="minorHAnsi"/>
                <w:sz w:val="20"/>
                <w:szCs w:val="20"/>
              </w:rPr>
              <w:t xml:space="preserve"> Vezne S</w:t>
            </w:r>
            <w:r w:rsidRPr="0029523D">
              <w:rPr>
                <w:sz w:val="20"/>
              </w:rPr>
              <w:t>üre</w:t>
            </w:r>
            <w:r>
              <w:rPr>
                <w:sz w:val="20"/>
              </w:rPr>
              <w:t>c</w:t>
            </w:r>
            <w:r w:rsidRPr="0029523D">
              <w:rPr>
                <w:sz w:val="20"/>
              </w:rPr>
              <w:t>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1047C2">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sidR="00065E89">
              <w:rPr>
                <w:rFonts w:ascii="Calibri" w:hAnsi="Calibri" w:cs="Calibri"/>
                <w:b/>
                <w:bCs/>
                <w:smallCaps/>
                <w:color w:val="14067A"/>
                <w:sz w:val="22"/>
                <w:szCs w:val="22"/>
              </w:rPr>
              <w:t xml:space="preserve">          </w:t>
            </w:r>
            <w:r w:rsidR="00065E89" w:rsidRPr="00297D22">
              <w:rPr>
                <w:rFonts w:ascii="Calibri" w:hAnsi="Calibri" w:cs="Calibri"/>
                <w:b/>
                <w:bCs/>
                <w:smallCaps/>
                <w:color w:val="14067A"/>
                <w:sz w:val="22"/>
                <w:szCs w:val="22"/>
              </w:rPr>
              <w:t xml:space="preserve"> </w:t>
            </w:r>
          </w:p>
        </w:tc>
      </w:tr>
      <w:tr w:rsidR="00B574F9" w:rsidRPr="00351A1D" w:rsidTr="00E641FF">
        <w:trPr>
          <w:cantSplit/>
          <w:trHeight w:val="425"/>
        </w:trPr>
        <w:tc>
          <w:tcPr>
            <w:tcW w:w="9709" w:type="dxa"/>
            <w:gridSpan w:val="13"/>
            <w:vAlign w:val="center"/>
          </w:tcPr>
          <w:p w:rsidR="00EA7C8A" w:rsidRPr="004770FA" w:rsidRDefault="00520D6A" w:rsidP="00CE3F3C">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Süreç, kasa t</w:t>
            </w:r>
            <w:r w:rsidR="001047C2">
              <w:rPr>
                <w:rFonts w:asciiTheme="minorHAnsi" w:hAnsiTheme="minorHAnsi" w:cs="Calibri"/>
                <w:sz w:val="20"/>
                <w:szCs w:val="20"/>
                <w:lang w:eastAsia="en-US"/>
              </w:rPr>
              <w:t>ahsilat</w:t>
            </w:r>
            <w:r>
              <w:rPr>
                <w:rFonts w:asciiTheme="minorHAnsi" w:hAnsiTheme="minorHAnsi" w:cs="Calibri"/>
                <w:sz w:val="20"/>
                <w:szCs w:val="20"/>
                <w:lang w:eastAsia="en-US"/>
              </w:rPr>
              <w:t xml:space="preserve">ları, </w:t>
            </w:r>
            <w:r w:rsidR="001047C2">
              <w:rPr>
                <w:rFonts w:asciiTheme="minorHAnsi" w:hAnsiTheme="minorHAnsi" w:cs="Calibri"/>
                <w:sz w:val="20"/>
                <w:szCs w:val="20"/>
                <w:lang w:eastAsia="en-US"/>
              </w:rPr>
              <w:t>teminat mektuplar</w:t>
            </w:r>
            <w:r w:rsidR="00640D97">
              <w:rPr>
                <w:rFonts w:asciiTheme="minorHAnsi" w:hAnsiTheme="minorHAnsi" w:cs="Calibri"/>
                <w:sz w:val="20"/>
                <w:szCs w:val="20"/>
                <w:lang w:eastAsia="en-US"/>
              </w:rPr>
              <w:t>ının teslim alınması ve iadesi ile</w:t>
            </w:r>
            <w:r w:rsidR="001047C2">
              <w:rPr>
                <w:rFonts w:asciiTheme="minorHAnsi" w:hAnsiTheme="minorHAnsi" w:cs="Calibri"/>
                <w:sz w:val="20"/>
                <w:szCs w:val="20"/>
                <w:lang w:eastAsia="en-US"/>
              </w:rPr>
              <w:t xml:space="preserve"> ta</w:t>
            </w:r>
            <w:r w:rsidR="007525BE">
              <w:rPr>
                <w:rFonts w:asciiTheme="minorHAnsi" w:hAnsiTheme="minorHAnsi" w:cs="Calibri"/>
                <w:sz w:val="20"/>
                <w:szCs w:val="20"/>
                <w:lang w:eastAsia="en-US"/>
              </w:rPr>
              <w:t>kip işlemleri</w:t>
            </w:r>
            <w:r>
              <w:rPr>
                <w:rFonts w:asciiTheme="minorHAnsi" w:hAnsiTheme="minorHAnsi" w:cs="Calibri"/>
                <w:sz w:val="20"/>
                <w:szCs w:val="20"/>
                <w:lang w:eastAsia="en-US"/>
              </w:rPr>
              <w:t>nin doğru ve eksiksiz yapılmasını amaçlar.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B574F9" w:rsidRPr="00351A1D" w:rsidRDefault="00B3716E" w:rsidP="00372F5A">
            <w:pPr>
              <w:rPr>
                <w:rFonts w:ascii="Calibri" w:hAnsi="Calibri" w:cs="Calibri"/>
                <w:smallCaps/>
                <w:sz w:val="20"/>
                <w:szCs w:val="20"/>
              </w:rPr>
            </w:pPr>
            <w:r>
              <w:rPr>
                <w:rFonts w:ascii="Calibri" w:hAnsi="Calibri" w:cs="Calibri"/>
                <w:smallCaps/>
                <w:sz w:val="20"/>
                <w:szCs w:val="20"/>
              </w:rPr>
              <w:t>MUHASEBE YETKİLİSİ</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640D97" w:rsidRDefault="00640D97" w:rsidP="00372F5A">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Strateji Geliştirme Daire Başkanı</w:t>
            </w:r>
          </w:p>
          <w:p w:rsidR="00640D97" w:rsidRDefault="00640D97" w:rsidP="00372F5A">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Muhasebe Yetkilisi</w:t>
            </w:r>
          </w:p>
          <w:p w:rsidR="00B3716E" w:rsidRDefault="00B3716E" w:rsidP="00372F5A">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Memur</w:t>
            </w:r>
          </w:p>
          <w:p w:rsidR="004D3623" w:rsidRPr="00CE3F3C" w:rsidRDefault="007525BE" w:rsidP="00640D97">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Veznedar</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2E28A5" w:rsidRDefault="002E28A5" w:rsidP="002E28A5">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Birim Gerçekleştirme Görevlisi</w:t>
            </w:r>
          </w:p>
          <w:p w:rsidR="002E28A5" w:rsidRDefault="002E28A5" w:rsidP="002E28A5">
            <w:pPr>
              <w:rPr>
                <w:rFonts w:asciiTheme="minorHAnsi" w:hAnsiTheme="minorHAnsi"/>
                <w:sz w:val="20"/>
                <w:szCs w:val="20"/>
              </w:rPr>
            </w:pPr>
            <w:r>
              <w:rPr>
                <w:rFonts w:asciiTheme="minorHAnsi" w:hAnsiTheme="minorHAnsi"/>
                <w:sz w:val="20"/>
                <w:szCs w:val="20"/>
              </w:rPr>
              <w:t xml:space="preserve">Birim Harcama Yetkilisi </w:t>
            </w:r>
          </w:p>
          <w:p w:rsidR="002E28A5" w:rsidRDefault="002E28A5" w:rsidP="002E28A5">
            <w:pPr>
              <w:rPr>
                <w:rFonts w:asciiTheme="minorHAnsi" w:hAnsiTheme="minorHAnsi"/>
                <w:sz w:val="20"/>
                <w:szCs w:val="20"/>
              </w:rPr>
            </w:pPr>
            <w:r>
              <w:rPr>
                <w:rFonts w:asciiTheme="minorHAnsi" w:hAnsiTheme="minorHAnsi"/>
                <w:sz w:val="20"/>
                <w:szCs w:val="20"/>
              </w:rPr>
              <w:t>Sayman Mutemedi</w:t>
            </w:r>
          </w:p>
          <w:p w:rsidR="004D3623" w:rsidRDefault="004D3623" w:rsidP="002E28A5">
            <w:pPr>
              <w:rPr>
                <w:rFonts w:ascii="Calibri" w:hAnsi="Calibri" w:cs="Calibri"/>
                <w:sz w:val="20"/>
                <w:szCs w:val="20"/>
              </w:rPr>
            </w:pPr>
            <w:r>
              <w:rPr>
                <w:rFonts w:ascii="Calibri" w:hAnsi="Calibri" w:cs="Calibri"/>
                <w:sz w:val="20"/>
                <w:szCs w:val="20"/>
              </w:rPr>
              <w:t>Akademik Perso</w:t>
            </w:r>
            <w:r w:rsidR="0045690E">
              <w:rPr>
                <w:rFonts w:ascii="Calibri" w:hAnsi="Calibri" w:cs="Calibri"/>
                <w:sz w:val="20"/>
                <w:szCs w:val="20"/>
              </w:rPr>
              <w:t>nel</w:t>
            </w:r>
          </w:p>
          <w:p w:rsidR="004D3623" w:rsidRDefault="00FA322E" w:rsidP="00372F5A">
            <w:pPr>
              <w:rPr>
                <w:rFonts w:ascii="Calibri" w:hAnsi="Calibri" w:cs="Calibri"/>
                <w:sz w:val="20"/>
                <w:szCs w:val="20"/>
              </w:rPr>
            </w:pPr>
            <w:r>
              <w:rPr>
                <w:rFonts w:ascii="Calibri" w:hAnsi="Calibri" w:cs="Calibri"/>
                <w:sz w:val="20"/>
                <w:szCs w:val="20"/>
              </w:rPr>
              <w:t xml:space="preserve">İdari </w:t>
            </w:r>
            <w:r w:rsidR="007525BE">
              <w:rPr>
                <w:rFonts w:ascii="Calibri" w:hAnsi="Calibri" w:cs="Calibri"/>
                <w:sz w:val="20"/>
                <w:szCs w:val="20"/>
              </w:rPr>
              <w:t>Personel</w:t>
            </w:r>
          </w:p>
          <w:p w:rsidR="00FA322E" w:rsidRDefault="00FA322E" w:rsidP="00372F5A">
            <w:pPr>
              <w:rPr>
                <w:rFonts w:ascii="Calibri" w:hAnsi="Calibri" w:cs="Calibri"/>
                <w:sz w:val="20"/>
                <w:szCs w:val="20"/>
              </w:rPr>
            </w:pPr>
            <w:r>
              <w:rPr>
                <w:rFonts w:ascii="Calibri" w:hAnsi="Calibri" w:cs="Calibri"/>
                <w:sz w:val="20"/>
                <w:szCs w:val="20"/>
              </w:rPr>
              <w:t>Banka</w:t>
            </w:r>
          </w:p>
          <w:p w:rsidR="007525BE" w:rsidRPr="00351A1D" w:rsidRDefault="00FA322E" w:rsidP="00372F5A">
            <w:pPr>
              <w:rPr>
                <w:rFonts w:ascii="Calibri" w:hAnsi="Calibri" w:cs="Calibri"/>
                <w:sz w:val="20"/>
                <w:szCs w:val="20"/>
              </w:rPr>
            </w:pPr>
            <w:r>
              <w:rPr>
                <w:rFonts w:ascii="Calibri" w:hAnsi="Calibri" w:cs="Calibri"/>
                <w:sz w:val="20"/>
                <w:szCs w:val="20"/>
              </w:rPr>
              <w:t>Dış Paydaşlar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B574F9" w:rsidRPr="00DE2F0E" w:rsidRDefault="007C644D" w:rsidP="00372F5A">
            <w:pPr>
              <w:rPr>
                <w:rFonts w:asciiTheme="minorHAnsi" w:hAnsiTheme="minorHAnsi" w:cs="Calibri"/>
                <w:sz w:val="20"/>
                <w:szCs w:val="20"/>
                <w:lang w:eastAsia="en-US"/>
              </w:rPr>
            </w:pPr>
            <w:r>
              <w:rPr>
                <w:rFonts w:asciiTheme="minorHAnsi" w:hAnsiTheme="minorHAnsi" w:cs="Calibri"/>
                <w:sz w:val="20"/>
                <w:szCs w:val="20"/>
                <w:lang w:eastAsia="en-US"/>
              </w:rPr>
              <w:t>Türk Lirası,</w:t>
            </w:r>
            <w:r w:rsidR="00343751">
              <w:rPr>
                <w:rFonts w:asciiTheme="minorHAnsi" w:hAnsiTheme="minorHAnsi" w:cs="Calibri"/>
                <w:sz w:val="20"/>
                <w:szCs w:val="20"/>
                <w:lang w:eastAsia="en-US"/>
              </w:rPr>
              <w:t xml:space="preserve"> </w:t>
            </w:r>
            <w:r w:rsidR="00FA322E">
              <w:rPr>
                <w:rFonts w:asciiTheme="minorHAnsi" w:hAnsiTheme="minorHAnsi" w:cs="Calibri"/>
                <w:sz w:val="20"/>
                <w:szCs w:val="20"/>
                <w:lang w:eastAsia="en-US"/>
              </w:rPr>
              <w:t>Teminat Mektubu,</w:t>
            </w:r>
            <w:r w:rsidR="00A16B2C">
              <w:rPr>
                <w:rFonts w:asciiTheme="minorHAnsi" w:hAnsiTheme="minorHAnsi" w:cs="Calibri"/>
                <w:sz w:val="20"/>
                <w:szCs w:val="20"/>
                <w:lang w:eastAsia="en-US"/>
              </w:rPr>
              <w:t xml:space="preserve"> </w:t>
            </w:r>
            <w:r w:rsidR="00FA322E">
              <w:rPr>
                <w:rFonts w:asciiTheme="minorHAnsi" w:hAnsiTheme="minorHAnsi" w:cs="Calibri"/>
                <w:sz w:val="20"/>
                <w:szCs w:val="20"/>
                <w:lang w:eastAsia="en-US"/>
              </w:rPr>
              <w:t>Gönderme Emri</w:t>
            </w:r>
            <w:r w:rsidR="00A16B2C">
              <w:rPr>
                <w:rFonts w:asciiTheme="minorHAnsi" w:hAnsiTheme="minorHAnsi" w:cs="Calibri"/>
                <w:sz w:val="20"/>
                <w:szCs w:val="20"/>
                <w:lang w:eastAsia="en-US"/>
              </w:rPr>
              <w:t>,</w:t>
            </w:r>
            <w:r w:rsidR="00343751">
              <w:rPr>
                <w:rFonts w:asciiTheme="minorHAnsi" w:hAnsiTheme="minorHAnsi" w:cs="Calibri"/>
                <w:sz w:val="20"/>
                <w:szCs w:val="20"/>
                <w:lang w:eastAsia="en-US"/>
              </w:rPr>
              <w:t xml:space="preserve"> </w:t>
            </w:r>
            <w:r w:rsidR="00FA322E">
              <w:rPr>
                <w:rFonts w:asciiTheme="minorHAnsi" w:hAnsiTheme="minorHAnsi" w:cs="Calibri"/>
                <w:sz w:val="20"/>
                <w:szCs w:val="20"/>
                <w:lang w:eastAsia="en-US"/>
              </w:rPr>
              <w:t>Sayman mutemet defterleri</w:t>
            </w:r>
            <w:r w:rsidR="00B82635">
              <w:rPr>
                <w:rFonts w:asciiTheme="minorHAnsi" w:hAnsiTheme="minorHAnsi" w:cs="Calibri"/>
                <w:sz w:val="20"/>
                <w:szCs w:val="20"/>
                <w:lang w:eastAsia="en-US"/>
              </w:rPr>
              <w:t xml:space="preserve"> ve teslimat mü</w:t>
            </w:r>
            <w:r w:rsidR="00A16B2C">
              <w:rPr>
                <w:rFonts w:asciiTheme="minorHAnsi" w:hAnsiTheme="minorHAnsi" w:cs="Calibri"/>
                <w:sz w:val="20"/>
                <w:szCs w:val="20"/>
                <w:lang w:eastAsia="en-US"/>
              </w:rPr>
              <w:t>zekkeresi</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B574F9" w:rsidRPr="002C1DCE" w:rsidRDefault="007C644D" w:rsidP="00372F5A">
            <w:pPr>
              <w:rPr>
                <w:rFonts w:asciiTheme="minorHAnsi" w:hAnsiTheme="minorHAnsi" w:cs="Calibri"/>
                <w:sz w:val="20"/>
                <w:szCs w:val="20"/>
                <w:lang w:eastAsia="en-US"/>
              </w:rPr>
            </w:pPr>
            <w:r>
              <w:rPr>
                <w:rFonts w:asciiTheme="minorHAnsi" w:hAnsiTheme="minorHAnsi" w:cs="Calibri"/>
                <w:sz w:val="20"/>
                <w:szCs w:val="20"/>
                <w:lang w:eastAsia="en-US"/>
              </w:rPr>
              <w:t>Merkezi Yönetim Muhasebe Yönetmeliği</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B574F9" w:rsidRPr="0068435B" w:rsidRDefault="00B82635" w:rsidP="00372F5A">
            <w:pPr>
              <w:rPr>
                <w:rFonts w:ascii="Calibri" w:hAnsi="Calibri" w:cs="Calibri"/>
                <w:sz w:val="20"/>
                <w:szCs w:val="20"/>
              </w:rPr>
            </w:pPr>
            <w:r>
              <w:rPr>
                <w:rFonts w:ascii="Calibri" w:hAnsi="Calibri" w:cs="Calibri"/>
                <w:sz w:val="20"/>
                <w:szCs w:val="20"/>
              </w:rPr>
              <w:t>Alındı Belgesi,</w:t>
            </w:r>
            <w:r w:rsidR="00343751">
              <w:rPr>
                <w:rFonts w:ascii="Calibri" w:hAnsi="Calibri" w:cs="Calibri"/>
                <w:sz w:val="20"/>
                <w:szCs w:val="20"/>
              </w:rPr>
              <w:t xml:space="preserve"> </w:t>
            </w:r>
            <w:r w:rsidR="00A16B2C">
              <w:rPr>
                <w:rFonts w:ascii="Calibri" w:hAnsi="Calibri" w:cs="Calibri"/>
                <w:sz w:val="20"/>
                <w:szCs w:val="20"/>
              </w:rPr>
              <w:t>Kasa defteri dökümü</w:t>
            </w:r>
            <w:r w:rsidR="007C644D">
              <w:rPr>
                <w:rFonts w:ascii="Calibri" w:hAnsi="Calibri" w:cs="Calibri"/>
                <w:sz w:val="20"/>
                <w:szCs w:val="20"/>
              </w:rPr>
              <w:t>, Teminat mektubu</w:t>
            </w:r>
            <w:r w:rsidR="002E28A5">
              <w:rPr>
                <w:rFonts w:ascii="Calibri" w:hAnsi="Calibri" w:cs="Calibri"/>
                <w:sz w:val="20"/>
                <w:szCs w:val="20"/>
              </w:rPr>
              <w:t>nun</w:t>
            </w:r>
            <w:r w:rsidR="007C644D">
              <w:rPr>
                <w:rFonts w:ascii="Calibri" w:hAnsi="Calibri" w:cs="Calibri"/>
                <w:sz w:val="20"/>
                <w:szCs w:val="20"/>
              </w:rPr>
              <w:t xml:space="preserve"> aslı</w:t>
            </w:r>
            <w:r w:rsidR="002E28A5">
              <w:rPr>
                <w:rFonts w:ascii="Calibri" w:hAnsi="Calibri" w:cs="Calibri"/>
                <w:sz w:val="20"/>
                <w:szCs w:val="20"/>
              </w:rPr>
              <w:t>, teslimat müzekkeresi</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B574F9" w:rsidRPr="0068435B" w:rsidRDefault="007C644D" w:rsidP="00372F5A">
            <w:pPr>
              <w:rPr>
                <w:rFonts w:ascii="Calibri" w:hAnsi="Calibri" w:cs="Calibri"/>
                <w:sz w:val="20"/>
                <w:szCs w:val="20"/>
              </w:rPr>
            </w:pPr>
            <w:r>
              <w:rPr>
                <w:rFonts w:ascii="Calibri" w:hAnsi="Calibri" w:cs="Calibri"/>
                <w:sz w:val="20"/>
                <w:szCs w:val="20"/>
              </w:rPr>
              <w:t>Kira gelirleri ve tahsilat süreci</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B574F9" w:rsidRPr="00574E45" w:rsidRDefault="007C644D" w:rsidP="00372F5A">
            <w:pPr>
              <w:rPr>
                <w:rFonts w:asciiTheme="minorHAnsi" w:hAnsiTheme="minorHAnsi" w:cs="Calibri"/>
                <w:smallCaps/>
                <w:sz w:val="20"/>
                <w:szCs w:val="20"/>
              </w:rPr>
            </w:pPr>
            <w:r>
              <w:rPr>
                <w:rFonts w:ascii="Calibri" w:hAnsi="Calibri" w:cs="Calibri"/>
                <w:sz w:val="20"/>
                <w:szCs w:val="20"/>
              </w:rPr>
              <w:t>Hazine yardımı talep süreci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0C7203" w:rsidRPr="004770FA" w:rsidRDefault="004F4729" w:rsidP="00533A5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Bir</w:t>
            </w:r>
            <w:r w:rsidR="00343751">
              <w:rPr>
                <w:rFonts w:asciiTheme="minorHAnsi" w:hAnsiTheme="minorHAnsi"/>
                <w:sz w:val="20"/>
                <w:szCs w:val="20"/>
              </w:rPr>
              <w:t>i</w:t>
            </w:r>
            <w:r>
              <w:rPr>
                <w:rFonts w:asciiTheme="minorHAnsi" w:hAnsiTheme="minorHAnsi"/>
                <w:sz w:val="20"/>
                <w:szCs w:val="20"/>
              </w:rPr>
              <w:t>mimiz ilgili muh</w:t>
            </w:r>
            <w:r w:rsidR="00343751">
              <w:rPr>
                <w:rFonts w:asciiTheme="minorHAnsi" w:hAnsiTheme="minorHAnsi"/>
                <w:sz w:val="20"/>
                <w:szCs w:val="20"/>
              </w:rPr>
              <w:t>ase</w:t>
            </w:r>
            <w:r>
              <w:rPr>
                <w:rFonts w:asciiTheme="minorHAnsi" w:hAnsiTheme="minorHAnsi"/>
                <w:sz w:val="20"/>
                <w:szCs w:val="20"/>
              </w:rPr>
              <w:t>be personeli tarafından yapılan tahsil</w:t>
            </w:r>
            <w:r w:rsidR="00533A50">
              <w:rPr>
                <w:rFonts w:asciiTheme="minorHAnsi" w:hAnsiTheme="minorHAnsi"/>
                <w:sz w:val="20"/>
                <w:szCs w:val="20"/>
              </w:rPr>
              <w:t>at kayıtlarının onaylanarak banka</w:t>
            </w:r>
            <w:r>
              <w:rPr>
                <w:rFonts w:asciiTheme="minorHAnsi" w:hAnsiTheme="minorHAnsi"/>
                <w:sz w:val="20"/>
                <w:szCs w:val="20"/>
              </w:rPr>
              <w:t xml:space="preserve"> hesabına </w:t>
            </w:r>
            <w:r w:rsidR="00533A50">
              <w:rPr>
                <w:rFonts w:asciiTheme="minorHAnsi" w:hAnsiTheme="minorHAnsi"/>
                <w:sz w:val="20"/>
                <w:szCs w:val="20"/>
              </w:rPr>
              <w:t>kaydettirilmesi</w:t>
            </w:r>
            <w:r w:rsidR="003D1FC4">
              <w:rPr>
                <w:rFonts w:asciiTheme="minorHAnsi" w:hAnsiTheme="minorHAnsi"/>
                <w:sz w:val="20"/>
                <w:szCs w:val="20"/>
              </w:rPr>
              <w:t>.</w:t>
            </w:r>
            <w:r w:rsidR="00343751">
              <w:rPr>
                <w:rFonts w:asciiTheme="minorHAnsi" w:hAnsiTheme="minorHAnsi"/>
                <w:sz w:val="20"/>
                <w:szCs w:val="20"/>
              </w:rPr>
              <w:t xml:space="preserve"> </w:t>
            </w:r>
          </w:p>
        </w:tc>
        <w:tc>
          <w:tcPr>
            <w:tcW w:w="2872" w:type="dxa"/>
            <w:gridSpan w:val="4"/>
          </w:tcPr>
          <w:p w:rsidR="002A6BAC" w:rsidRPr="002E28A5" w:rsidRDefault="00616092" w:rsidP="002E28A5">
            <w:pPr>
              <w:pStyle w:val="ListeParagraf2"/>
              <w:spacing w:after="0" w:line="240" w:lineRule="auto"/>
              <w:ind w:left="0"/>
              <w:jc w:val="both"/>
              <w:rPr>
                <w:rFonts w:asciiTheme="minorHAnsi" w:hAnsiTheme="minorHAnsi"/>
                <w:sz w:val="20"/>
                <w:szCs w:val="20"/>
              </w:rPr>
            </w:pPr>
            <w:r w:rsidRPr="002E28A5">
              <w:rPr>
                <w:rFonts w:asciiTheme="minorHAnsi" w:hAnsiTheme="minorHAnsi"/>
                <w:sz w:val="20"/>
                <w:szCs w:val="20"/>
              </w:rPr>
              <w:t xml:space="preserve">Muhasebe Yetkilisi </w:t>
            </w:r>
          </w:p>
          <w:p w:rsidR="00616092" w:rsidRPr="002E28A5" w:rsidRDefault="00616092" w:rsidP="002E28A5">
            <w:pPr>
              <w:pStyle w:val="ListeParagraf2"/>
              <w:spacing w:after="0" w:line="240" w:lineRule="auto"/>
              <w:ind w:left="0"/>
              <w:jc w:val="both"/>
              <w:rPr>
                <w:rFonts w:asciiTheme="minorHAnsi" w:hAnsiTheme="minorHAnsi"/>
                <w:sz w:val="20"/>
                <w:szCs w:val="20"/>
              </w:rPr>
            </w:pPr>
            <w:r w:rsidRPr="002E28A5">
              <w:rPr>
                <w:rFonts w:asciiTheme="minorHAnsi" w:hAnsiTheme="minorHAnsi"/>
                <w:sz w:val="20"/>
                <w:szCs w:val="20"/>
              </w:rPr>
              <w:t>Veznedar</w:t>
            </w:r>
          </w:p>
          <w:p w:rsidR="00616092" w:rsidRPr="00C06B2B" w:rsidRDefault="00616092" w:rsidP="002E28A5">
            <w:pPr>
              <w:pStyle w:val="ListeParagraf2"/>
              <w:spacing w:after="0" w:line="240" w:lineRule="auto"/>
              <w:ind w:left="0"/>
              <w:jc w:val="both"/>
              <w:rPr>
                <w:rFonts w:asciiTheme="minorHAnsi" w:hAnsiTheme="minorHAnsi"/>
                <w:color w:val="FF0000"/>
                <w:sz w:val="20"/>
                <w:szCs w:val="20"/>
              </w:rPr>
            </w:pPr>
            <w:r w:rsidRPr="002E28A5">
              <w:rPr>
                <w:rFonts w:asciiTheme="minorHAnsi" w:hAnsiTheme="minorHAnsi"/>
                <w:sz w:val="20"/>
                <w:szCs w:val="20"/>
              </w:rPr>
              <w:t>Memur</w:t>
            </w:r>
          </w:p>
        </w:tc>
      </w:tr>
      <w:tr w:rsidR="00B574F9" w:rsidRPr="00287E0F" w:rsidTr="00365D71">
        <w:trPr>
          <w:cantSplit/>
          <w:trHeight w:val="349"/>
        </w:trPr>
        <w:tc>
          <w:tcPr>
            <w:tcW w:w="496" w:type="dxa"/>
          </w:tcPr>
          <w:p w:rsidR="00B574F9" w:rsidRPr="004770FA" w:rsidRDefault="00CE3F3C"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B574F9" w:rsidRPr="004770FA" w:rsidRDefault="003D1FC4" w:rsidP="001C016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Fiziki ortamda gelen teminat mektuplarının MYS üzerinden muh</w:t>
            </w:r>
            <w:r w:rsidR="00343751">
              <w:rPr>
                <w:rFonts w:asciiTheme="minorHAnsi" w:hAnsiTheme="minorHAnsi"/>
                <w:sz w:val="20"/>
                <w:szCs w:val="20"/>
              </w:rPr>
              <w:t>ase</w:t>
            </w:r>
            <w:r>
              <w:rPr>
                <w:rFonts w:asciiTheme="minorHAnsi" w:hAnsiTheme="minorHAnsi"/>
                <w:sz w:val="20"/>
                <w:szCs w:val="20"/>
              </w:rPr>
              <w:t>be kayıtlarının yapılıp süresi dolana kadar muhafaza edilmesi işlemi yapılır.</w:t>
            </w:r>
            <w:r w:rsidR="00343751">
              <w:rPr>
                <w:rFonts w:asciiTheme="minorHAnsi" w:hAnsiTheme="minorHAnsi"/>
                <w:sz w:val="20"/>
                <w:szCs w:val="20"/>
              </w:rPr>
              <w:t xml:space="preserve"> </w:t>
            </w:r>
            <w:r>
              <w:rPr>
                <w:rFonts w:asciiTheme="minorHAnsi" w:hAnsiTheme="minorHAnsi"/>
                <w:sz w:val="20"/>
                <w:szCs w:val="20"/>
              </w:rPr>
              <w:t>Süresi dolan teminat mektupları ilgili idari birimin talebi üzerine ilgili bankaya iade edilir.</w:t>
            </w:r>
          </w:p>
        </w:tc>
        <w:tc>
          <w:tcPr>
            <w:tcW w:w="2872" w:type="dxa"/>
            <w:gridSpan w:val="4"/>
          </w:tcPr>
          <w:p w:rsidR="00616092" w:rsidRDefault="00616092"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Birim Gerçekleştirme Görevlisi</w:t>
            </w:r>
          </w:p>
          <w:p w:rsidR="00616092" w:rsidRDefault="00616092"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Birim Harcama Yetkilisi </w:t>
            </w:r>
          </w:p>
          <w:p w:rsidR="00616092" w:rsidRDefault="00616092"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Muhasebe Yetkilisi</w:t>
            </w:r>
          </w:p>
          <w:p w:rsidR="00616092" w:rsidRPr="004770FA" w:rsidRDefault="00616092"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Veznedar</w:t>
            </w:r>
          </w:p>
        </w:tc>
      </w:tr>
      <w:tr w:rsidR="002C3B79" w:rsidRPr="00287E0F" w:rsidTr="00365D71">
        <w:trPr>
          <w:cantSplit/>
          <w:trHeight w:val="349"/>
        </w:trPr>
        <w:tc>
          <w:tcPr>
            <w:tcW w:w="496" w:type="dxa"/>
          </w:tcPr>
          <w:p w:rsidR="002C3B79" w:rsidRPr="004770FA" w:rsidRDefault="002C3B79"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F4</w:t>
            </w:r>
          </w:p>
        </w:tc>
        <w:tc>
          <w:tcPr>
            <w:tcW w:w="6341" w:type="dxa"/>
            <w:gridSpan w:val="8"/>
          </w:tcPr>
          <w:p w:rsidR="002C3B79" w:rsidRPr="004770FA" w:rsidRDefault="00B3716E"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Sayman mutemetleri tarafından kullanılan sayman </w:t>
            </w:r>
            <w:r w:rsidR="002E28A5">
              <w:rPr>
                <w:rFonts w:asciiTheme="minorHAnsi" w:hAnsiTheme="minorHAnsi"/>
                <w:sz w:val="20"/>
                <w:szCs w:val="20"/>
              </w:rPr>
              <w:t>mutemet defterleri</w:t>
            </w:r>
            <w:r>
              <w:rPr>
                <w:rFonts w:asciiTheme="minorHAnsi" w:hAnsiTheme="minorHAnsi"/>
                <w:sz w:val="20"/>
                <w:szCs w:val="20"/>
              </w:rPr>
              <w:t>,</w:t>
            </w:r>
            <w:r w:rsidR="00616092">
              <w:rPr>
                <w:rFonts w:asciiTheme="minorHAnsi" w:hAnsiTheme="minorHAnsi"/>
                <w:sz w:val="20"/>
                <w:szCs w:val="20"/>
              </w:rPr>
              <w:t xml:space="preserve"> </w:t>
            </w:r>
            <w:r>
              <w:rPr>
                <w:rFonts w:asciiTheme="minorHAnsi" w:hAnsiTheme="minorHAnsi"/>
                <w:sz w:val="20"/>
                <w:szCs w:val="20"/>
              </w:rPr>
              <w:t xml:space="preserve"> al</w:t>
            </w:r>
            <w:r w:rsidR="00616092">
              <w:rPr>
                <w:rFonts w:asciiTheme="minorHAnsi" w:hAnsiTheme="minorHAnsi"/>
                <w:sz w:val="20"/>
                <w:szCs w:val="20"/>
              </w:rPr>
              <w:t>ındı makbuzları</w:t>
            </w:r>
            <w:r>
              <w:rPr>
                <w:rFonts w:asciiTheme="minorHAnsi" w:hAnsiTheme="minorHAnsi"/>
                <w:sz w:val="20"/>
                <w:szCs w:val="20"/>
              </w:rPr>
              <w:t xml:space="preserve"> ve birimimiz tarafından kul</w:t>
            </w:r>
            <w:r w:rsidR="00616092">
              <w:rPr>
                <w:rFonts w:asciiTheme="minorHAnsi" w:hAnsiTheme="minorHAnsi"/>
                <w:sz w:val="20"/>
                <w:szCs w:val="20"/>
              </w:rPr>
              <w:t>lanılan gönderme emirlerinin takibi yapılır ve muhafaza edilir.</w:t>
            </w:r>
          </w:p>
        </w:tc>
        <w:tc>
          <w:tcPr>
            <w:tcW w:w="2872" w:type="dxa"/>
            <w:gridSpan w:val="4"/>
          </w:tcPr>
          <w:p w:rsidR="002C3B79" w:rsidRDefault="00616092"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Muhasebe Yetkilisi</w:t>
            </w:r>
          </w:p>
          <w:p w:rsidR="00616092" w:rsidRDefault="00616092"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Veznedar</w:t>
            </w:r>
            <w:r w:rsidR="005E2065">
              <w:rPr>
                <w:rFonts w:asciiTheme="minorHAnsi" w:hAnsiTheme="minorHAnsi"/>
                <w:sz w:val="20"/>
                <w:szCs w:val="20"/>
              </w:rPr>
              <w:t xml:space="preserve"> </w:t>
            </w:r>
          </w:p>
          <w:p w:rsidR="005E2065" w:rsidRDefault="005E2065"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Muhasebe Birimi Personeli</w:t>
            </w:r>
          </w:p>
          <w:p w:rsidR="00616092" w:rsidRPr="004770FA" w:rsidRDefault="00616092"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Sayman Mutemedi</w:t>
            </w:r>
          </w:p>
        </w:tc>
      </w:tr>
      <w:tr w:rsidR="002C3B79" w:rsidRPr="00C809A6" w:rsidTr="00E641FF">
        <w:trPr>
          <w:cantSplit/>
          <w:trHeight w:val="425"/>
        </w:trPr>
        <w:tc>
          <w:tcPr>
            <w:tcW w:w="9709" w:type="dxa"/>
            <w:gridSpan w:val="13"/>
            <w:shd w:val="clear" w:color="auto" w:fill="auto"/>
            <w:vAlign w:val="center"/>
          </w:tcPr>
          <w:p w:rsidR="002C3B79" w:rsidRPr="00C809A6" w:rsidRDefault="002C3B79" w:rsidP="002C3B79">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2C3B79" w:rsidRPr="004E3ABC" w:rsidTr="00CC1746">
        <w:trPr>
          <w:cantSplit/>
          <w:trHeight w:val="362"/>
        </w:trPr>
        <w:tc>
          <w:tcPr>
            <w:tcW w:w="496" w:type="dxa"/>
            <w:vAlign w:val="center"/>
          </w:tcPr>
          <w:p w:rsidR="002C3B79" w:rsidRPr="004E3ABC" w:rsidRDefault="002C3B79" w:rsidP="002C3B7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2C3B79" w:rsidRPr="004E3ABC" w:rsidRDefault="002C3B79" w:rsidP="002C3B7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2C3B79" w:rsidRPr="004E3ABC" w:rsidRDefault="002C3B79" w:rsidP="002C3B7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2C3B79" w:rsidRPr="00287E0F" w:rsidTr="00365D71">
        <w:trPr>
          <w:cantSplit/>
          <w:trHeight w:val="349"/>
        </w:trPr>
        <w:tc>
          <w:tcPr>
            <w:tcW w:w="496" w:type="dxa"/>
          </w:tcPr>
          <w:p w:rsidR="002C3B79" w:rsidRPr="004770FA" w:rsidRDefault="00CE3F3C"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2C3B79" w:rsidRPr="004770FA" w:rsidRDefault="00CE3F3C" w:rsidP="002C3B79">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Pr>
          <w:p w:rsidR="00FC7903" w:rsidRPr="004770FA" w:rsidRDefault="00FC7903" w:rsidP="00FC7903">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Teminat mektuplarının teslim alınması ve iade edilmesi için harcama birimleri tarafından yazılan yazıda birim yetkililerinin imzaları kontrol edilir. Ayrıca teminat mektuplarının orijinal olup olmadıkları da kontrole tabidir. İade aşamasında ise ilgili teminat mektuplarının sürelerin</w:t>
            </w:r>
            <w:r w:rsidR="002E28A5">
              <w:rPr>
                <w:rFonts w:asciiTheme="minorHAnsi" w:hAnsiTheme="minorHAnsi"/>
                <w:sz w:val="20"/>
                <w:szCs w:val="20"/>
              </w:rPr>
              <w:t>in dolup dolmadığı bakılır</w:t>
            </w:r>
            <w:r>
              <w:rPr>
                <w:rFonts w:asciiTheme="minorHAnsi" w:hAnsiTheme="minorHAnsi"/>
                <w:sz w:val="20"/>
                <w:szCs w:val="20"/>
              </w:rPr>
              <w:t>. İadesinde sakınca olmayan mektuplar</w:t>
            </w:r>
            <w:r w:rsidR="002E28A5">
              <w:rPr>
                <w:rFonts w:asciiTheme="minorHAnsi" w:hAnsiTheme="minorHAnsi"/>
                <w:sz w:val="20"/>
                <w:szCs w:val="20"/>
              </w:rPr>
              <w:t xml:space="preserve"> ilgili birimin iade yazısına istinaden</w:t>
            </w:r>
            <w:r>
              <w:rPr>
                <w:rFonts w:asciiTheme="minorHAnsi" w:hAnsiTheme="minorHAnsi"/>
                <w:sz w:val="20"/>
                <w:szCs w:val="20"/>
              </w:rPr>
              <w:t xml:space="preserve"> posta yoluyla iade edilir.</w:t>
            </w:r>
          </w:p>
        </w:tc>
      </w:tr>
      <w:tr w:rsidR="002C3B79" w:rsidRPr="00C809A6" w:rsidTr="00E641FF">
        <w:trPr>
          <w:cantSplit/>
          <w:trHeight w:val="425"/>
        </w:trPr>
        <w:tc>
          <w:tcPr>
            <w:tcW w:w="9709" w:type="dxa"/>
            <w:gridSpan w:val="13"/>
            <w:shd w:val="clear" w:color="auto" w:fill="auto"/>
            <w:vAlign w:val="center"/>
          </w:tcPr>
          <w:p w:rsidR="002C3B79" w:rsidRPr="00C809A6" w:rsidRDefault="002C3B79" w:rsidP="002C3B79">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2C3B79" w:rsidRPr="004E3ABC" w:rsidTr="00372F5A">
        <w:trPr>
          <w:cantSplit/>
          <w:trHeight w:val="362"/>
        </w:trPr>
        <w:tc>
          <w:tcPr>
            <w:tcW w:w="2764" w:type="dxa"/>
            <w:gridSpan w:val="5"/>
          </w:tcPr>
          <w:p w:rsidR="002C3B79" w:rsidRPr="004E3ABC" w:rsidRDefault="002C3B79" w:rsidP="002C3B79">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2C3B79" w:rsidRPr="004E3ABC" w:rsidRDefault="002C3B79" w:rsidP="00CE3F3C">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2C3B79" w:rsidRPr="004E3ABC" w:rsidRDefault="002C3B79" w:rsidP="002C3B7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2C3B79" w:rsidRPr="004E3ABC" w:rsidRDefault="002C3B79" w:rsidP="002C3B7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2C3B79" w:rsidRPr="004E3ABC" w:rsidRDefault="002C3B79" w:rsidP="002C3B7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2C3B79" w:rsidRPr="004E3ABC" w:rsidRDefault="002C3B79" w:rsidP="002C3B79">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CE3F3C" w:rsidRPr="00287E0F" w:rsidTr="00372F5A">
        <w:trPr>
          <w:cantSplit/>
          <w:trHeight w:val="362"/>
        </w:trPr>
        <w:tc>
          <w:tcPr>
            <w:tcW w:w="2764" w:type="dxa"/>
            <w:gridSpan w:val="5"/>
          </w:tcPr>
          <w:p w:rsidR="00CE3F3C" w:rsidRPr="00174ECA" w:rsidRDefault="00CE3F3C" w:rsidP="00CE3F3C">
            <w:pPr>
              <w:pStyle w:val="ListeParagraf2"/>
              <w:spacing w:after="0" w:line="240" w:lineRule="auto"/>
              <w:ind w:left="0"/>
              <w:rPr>
                <w:rFonts w:asciiTheme="minorHAnsi" w:hAnsiTheme="minorHAnsi"/>
                <w:b/>
                <w:smallCaps/>
                <w:color w:val="FF0000"/>
                <w:sz w:val="20"/>
                <w:szCs w:val="20"/>
              </w:rPr>
            </w:pPr>
            <w:r>
              <w:rPr>
                <w:rFonts w:asciiTheme="minorHAnsi" w:hAnsiTheme="minorHAnsi"/>
                <w:sz w:val="20"/>
                <w:szCs w:val="20"/>
              </w:rPr>
              <w:t>D</w:t>
            </w:r>
            <w:r w:rsidRPr="002E28A5">
              <w:rPr>
                <w:rFonts w:asciiTheme="minorHAnsi" w:hAnsiTheme="minorHAnsi"/>
                <w:sz w:val="20"/>
                <w:szCs w:val="20"/>
              </w:rPr>
              <w:t>eğerli evrak muhafaza ve teslim faaliyetlerinin doğru ve eksiksiz olarak yapılmasını sağlamak.</w:t>
            </w:r>
          </w:p>
        </w:tc>
        <w:tc>
          <w:tcPr>
            <w:tcW w:w="2835" w:type="dxa"/>
            <w:gridSpan w:val="2"/>
          </w:tcPr>
          <w:p w:rsidR="00CE3F3C" w:rsidRPr="00554A13" w:rsidRDefault="00CE3F3C" w:rsidP="00CE3F3C">
            <w:pPr>
              <w:pStyle w:val="ListeParagraf2"/>
              <w:spacing w:after="0" w:line="240" w:lineRule="auto"/>
              <w:ind w:left="0"/>
              <w:rPr>
                <w:rFonts w:asciiTheme="minorHAnsi" w:hAnsiTheme="minorHAnsi"/>
                <w:sz w:val="20"/>
                <w:szCs w:val="20"/>
              </w:rPr>
            </w:pPr>
            <w:r>
              <w:rPr>
                <w:rFonts w:asciiTheme="minorHAnsi" w:hAnsiTheme="minorHAnsi"/>
                <w:sz w:val="20"/>
                <w:szCs w:val="20"/>
              </w:rPr>
              <w:t>Yıl içinde teslim alınan teminat mektubu sayısı</w:t>
            </w:r>
          </w:p>
        </w:tc>
        <w:tc>
          <w:tcPr>
            <w:tcW w:w="567" w:type="dxa"/>
          </w:tcPr>
          <w:p w:rsidR="00CE3F3C" w:rsidRDefault="00CE3F3C" w:rsidP="00CE3F3C">
            <w:pPr>
              <w:pStyle w:val="ListeParagraf2"/>
              <w:spacing w:after="0" w:line="240" w:lineRule="auto"/>
              <w:ind w:left="0"/>
              <w:jc w:val="center"/>
              <w:rPr>
                <w:rFonts w:asciiTheme="minorHAnsi" w:hAnsiTheme="minorHAnsi"/>
                <w:b/>
                <w:smallCaps/>
                <w:color w:val="4F81BD" w:themeColor="accent1"/>
                <w:sz w:val="20"/>
                <w:szCs w:val="20"/>
              </w:rPr>
            </w:pPr>
            <w:r w:rsidRPr="00174ECA">
              <w:rPr>
                <w:rFonts w:asciiTheme="minorHAnsi" w:hAnsiTheme="minorHAnsi"/>
                <w:b/>
                <w:smallCaps/>
                <w:color w:val="4F81BD" w:themeColor="accent1"/>
                <w:sz w:val="20"/>
                <w:szCs w:val="20"/>
              </w:rPr>
              <w:t>→</w:t>
            </w:r>
          </w:p>
          <w:p w:rsidR="00CE3F3C" w:rsidRPr="00174ECA" w:rsidRDefault="00CE3F3C" w:rsidP="00CE3F3C">
            <w:pPr>
              <w:pStyle w:val="ListeParagraf2"/>
              <w:spacing w:after="0" w:line="240" w:lineRule="auto"/>
              <w:ind w:left="0"/>
              <w:jc w:val="center"/>
              <w:rPr>
                <w:rFonts w:asciiTheme="minorHAnsi" w:hAnsiTheme="minorHAnsi"/>
                <w:b/>
                <w:smallCaps/>
                <w:color w:val="00B050"/>
                <w:sz w:val="20"/>
                <w:szCs w:val="20"/>
              </w:rPr>
            </w:pPr>
          </w:p>
        </w:tc>
        <w:tc>
          <w:tcPr>
            <w:tcW w:w="1134" w:type="dxa"/>
            <w:gridSpan w:val="3"/>
          </w:tcPr>
          <w:p w:rsidR="00CE3F3C" w:rsidRPr="007146FD" w:rsidRDefault="00CE3F3C" w:rsidP="00CE3F3C">
            <w:pPr>
              <w:pStyle w:val="ListeParagraf2"/>
              <w:spacing w:after="0" w:line="240" w:lineRule="auto"/>
              <w:ind w:left="0"/>
              <w:rPr>
                <w:rFonts w:asciiTheme="minorHAnsi" w:hAnsiTheme="minorHAnsi"/>
                <w:sz w:val="20"/>
                <w:szCs w:val="20"/>
              </w:rPr>
            </w:pPr>
            <w:r>
              <w:rPr>
                <w:rFonts w:asciiTheme="minorHAnsi" w:hAnsiTheme="minorHAnsi"/>
                <w:sz w:val="20"/>
                <w:szCs w:val="20"/>
              </w:rPr>
              <w:t>Sayı</w:t>
            </w:r>
          </w:p>
        </w:tc>
        <w:tc>
          <w:tcPr>
            <w:tcW w:w="850" w:type="dxa"/>
          </w:tcPr>
          <w:p w:rsidR="00CE3F3C" w:rsidRPr="007146FD" w:rsidRDefault="00CE3F3C" w:rsidP="00CE3F3C">
            <w:pPr>
              <w:pStyle w:val="ListeParagraf2"/>
              <w:spacing w:after="0" w:line="240" w:lineRule="auto"/>
              <w:ind w:left="0"/>
              <w:rPr>
                <w:rFonts w:asciiTheme="minorHAnsi" w:hAnsiTheme="minorHAnsi"/>
                <w:sz w:val="20"/>
                <w:szCs w:val="20"/>
              </w:rPr>
            </w:pPr>
            <w:r>
              <w:rPr>
                <w:rFonts w:asciiTheme="minorHAnsi" w:hAnsiTheme="minorHAnsi"/>
                <w:sz w:val="20"/>
                <w:szCs w:val="20"/>
              </w:rPr>
              <w:t>Yıllık</w:t>
            </w:r>
          </w:p>
        </w:tc>
        <w:tc>
          <w:tcPr>
            <w:tcW w:w="1559" w:type="dxa"/>
          </w:tcPr>
          <w:p w:rsidR="00CE3F3C" w:rsidRDefault="00CE3F3C" w:rsidP="00CE3F3C">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CE3F3C" w:rsidRDefault="00CE3F3C" w:rsidP="00CE3F3C">
            <w:pPr>
              <w:rPr>
                <w:rFonts w:asciiTheme="minorHAnsi" w:hAnsiTheme="minorHAnsi" w:cs="Calibri"/>
                <w:sz w:val="20"/>
                <w:szCs w:val="20"/>
                <w:lang w:eastAsia="en-US"/>
              </w:rPr>
            </w:pPr>
            <w:r>
              <w:rPr>
                <w:rFonts w:asciiTheme="minorHAnsi" w:hAnsiTheme="minorHAnsi" w:cs="Calibri"/>
                <w:sz w:val="20"/>
                <w:szCs w:val="20"/>
                <w:lang w:eastAsia="en-US"/>
              </w:rPr>
              <w:t>Muhasebe Yetkilisi</w:t>
            </w:r>
          </w:p>
          <w:p w:rsidR="00CE3F3C" w:rsidRPr="00BA4FBA" w:rsidRDefault="00CE3F3C" w:rsidP="00CE3F3C">
            <w:pPr>
              <w:rPr>
                <w:rFonts w:asciiTheme="minorHAnsi" w:hAnsiTheme="minorHAnsi" w:cs="Calibri"/>
                <w:sz w:val="20"/>
                <w:szCs w:val="20"/>
                <w:lang w:eastAsia="en-US"/>
              </w:rPr>
            </w:pPr>
            <w:r>
              <w:rPr>
                <w:rFonts w:asciiTheme="minorHAnsi" w:hAnsiTheme="minorHAnsi" w:cs="Calibri"/>
                <w:sz w:val="20"/>
                <w:szCs w:val="20"/>
                <w:lang w:eastAsia="en-US"/>
              </w:rPr>
              <w:t>Veznedar</w:t>
            </w:r>
          </w:p>
        </w:tc>
      </w:tr>
    </w:tbl>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94" w:rsidRDefault="00E71E94" w:rsidP="006A31BE">
      <w:r>
        <w:separator/>
      </w:r>
    </w:p>
  </w:endnote>
  <w:endnote w:type="continuationSeparator" w:id="0">
    <w:p w:rsidR="00E71E94" w:rsidRDefault="00E71E94"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2F" w:rsidRDefault="007267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2F" w:rsidRDefault="0072672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2F" w:rsidRDefault="007267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94" w:rsidRDefault="00E71E94" w:rsidP="006A31BE">
      <w:r>
        <w:separator/>
      </w:r>
    </w:p>
  </w:footnote>
  <w:footnote w:type="continuationSeparator" w:id="0">
    <w:p w:rsidR="00E71E94" w:rsidRDefault="00E71E94"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2F" w:rsidRDefault="0072672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2F2FB89D" wp14:editId="54CA3E7E">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72672F"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533D8F">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533D8F" w:rsidP="00533D8F">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72672F">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sidR="0072672F">
            <w:rPr>
              <w:rFonts w:asciiTheme="minorHAnsi" w:hAnsiTheme="minorHAnsi"/>
              <w:sz w:val="16"/>
              <w:szCs w:val="16"/>
            </w:rPr>
            <w:t>202</w:t>
          </w:r>
          <w:r>
            <w:rPr>
              <w:rFonts w:asciiTheme="minorHAnsi" w:hAnsiTheme="minorHAnsi"/>
              <w:sz w:val="16"/>
              <w:szCs w:val="16"/>
            </w:rPr>
            <w:t>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533D8F">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533D8F">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2F" w:rsidRDefault="007267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0673"/>
    <w:rsid w:val="00022771"/>
    <w:rsid w:val="0002397D"/>
    <w:rsid w:val="00024AB3"/>
    <w:rsid w:val="00030D25"/>
    <w:rsid w:val="00033AE9"/>
    <w:rsid w:val="00042AB5"/>
    <w:rsid w:val="00044177"/>
    <w:rsid w:val="00044CD3"/>
    <w:rsid w:val="00045D14"/>
    <w:rsid w:val="000504C4"/>
    <w:rsid w:val="00054015"/>
    <w:rsid w:val="00057C29"/>
    <w:rsid w:val="00061BE0"/>
    <w:rsid w:val="00063273"/>
    <w:rsid w:val="00064A5B"/>
    <w:rsid w:val="00065E89"/>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1217"/>
    <w:rsid w:val="000C2730"/>
    <w:rsid w:val="000C7203"/>
    <w:rsid w:val="000D4A27"/>
    <w:rsid w:val="000D52C7"/>
    <w:rsid w:val="000D76C0"/>
    <w:rsid w:val="000E007E"/>
    <w:rsid w:val="000E2F35"/>
    <w:rsid w:val="000F0A13"/>
    <w:rsid w:val="000F60A6"/>
    <w:rsid w:val="000F6825"/>
    <w:rsid w:val="00100730"/>
    <w:rsid w:val="001010C7"/>
    <w:rsid w:val="001047C2"/>
    <w:rsid w:val="00111FB7"/>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6728"/>
    <w:rsid w:val="0017732C"/>
    <w:rsid w:val="00177F9F"/>
    <w:rsid w:val="001927B4"/>
    <w:rsid w:val="00194F7B"/>
    <w:rsid w:val="001955D3"/>
    <w:rsid w:val="00195853"/>
    <w:rsid w:val="00195CEE"/>
    <w:rsid w:val="00196A8D"/>
    <w:rsid w:val="00197A5D"/>
    <w:rsid w:val="001A31B8"/>
    <w:rsid w:val="001A39CF"/>
    <w:rsid w:val="001B3EB8"/>
    <w:rsid w:val="001B638A"/>
    <w:rsid w:val="001C0166"/>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207F"/>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5521"/>
    <w:rsid w:val="00286050"/>
    <w:rsid w:val="00287D7D"/>
    <w:rsid w:val="00287E0F"/>
    <w:rsid w:val="00290666"/>
    <w:rsid w:val="0029163F"/>
    <w:rsid w:val="00295792"/>
    <w:rsid w:val="002976E1"/>
    <w:rsid w:val="00297D22"/>
    <w:rsid w:val="002A194B"/>
    <w:rsid w:val="002A31B2"/>
    <w:rsid w:val="002A6BAC"/>
    <w:rsid w:val="002B0A44"/>
    <w:rsid w:val="002B3FBD"/>
    <w:rsid w:val="002B42B0"/>
    <w:rsid w:val="002B4BC1"/>
    <w:rsid w:val="002B4D7F"/>
    <w:rsid w:val="002C1DCE"/>
    <w:rsid w:val="002C391C"/>
    <w:rsid w:val="002C39A1"/>
    <w:rsid w:val="002C3B79"/>
    <w:rsid w:val="002C3F21"/>
    <w:rsid w:val="002D0F6F"/>
    <w:rsid w:val="002D3EF7"/>
    <w:rsid w:val="002D51E4"/>
    <w:rsid w:val="002D6FED"/>
    <w:rsid w:val="002E1D04"/>
    <w:rsid w:val="002E28A5"/>
    <w:rsid w:val="002E3ED3"/>
    <w:rsid w:val="002E5616"/>
    <w:rsid w:val="002E7388"/>
    <w:rsid w:val="002F1E6A"/>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375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5F8D"/>
    <w:rsid w:val="003B7423"/>
    <w:rsid w:val="003C2C66"/>
    <w:rsid w:val="003C4FEC"/>
    <w:rsid w:val="003D10FD"/>
    <w:rsid w:val="003D1FC4"/>
    <w:rsid w:val="003D5114"/>
    <w:rsid w:val="003D5541"/>
    <w:rsid w:val="003D5A8D"/>
    <w:rsid w:val="003E0D59"/>
    <w:rsid w:val="003E5BB6"/>
    <w:rsid w:val="003F24CE"/>
    <w:rsid w:val="003F59BB"/>
    <w:rsid w:val="003F5A4F"/>
    <w:rsid w:val="003F7436"/>
    <w:rsid w:val="00401CC2"/>
    <w:rsid w:val="00401F8E"/>
    <w:rsid w:val="00403754"/>
    <w:rsid w:val="00404A2F"/>
    <w:rsid w:val="00406ED9"/>
    <w:rsid w:val="00412E72"/>
    <w:rsid w:val="00415F74"/>
    <w:rsid w:val="00421F8F"/>
    <w:rsid w:val="0042366E"/>
    <w:rsid w:val="004344C3"/>
    <w:rsid w:val="00434941"/>
    <w:rsid w:val="00434A57"/>
    <w:rsid w:val="00435074"/>
    <w:rsid w:val="00435F08"/>
    <w:rsid w:val="004369F1"/>
    <w:rsid w:val="00452FE8"/>
    <w:rsid w:val="004554C6"/>
    <w:rsid w:val="004568CD"/>
    <w:rsid w:val="0045690E"/>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3623"/>
    <w:rsid w:val="004D6662"/>
    <w:rsid w:val="004E1142"/>
    <w:rsid w:val="004E3930"/>
    <w:rsid w:val="004E3ABC"/>
    <w:rsid w:val="004E4C0A"/>
    <w:rsid w:val="004F2D3F"/>
    <w:rsid w:val="004F4729"/>
    <w:rsid w:val="004F6882"/>
    <w:rsid w:val="00500CE2"/>
    <w:rsid w:val="00506434"/>
    <w:rsid w:val="0051194F"/>
    <w:rsid w:val="00513653"/>
    <w:rsid w:val="00520D6A"/>
    <w:rsid w:val="00521CE0"/>
    <w:rsid w:val="005232AA"/>
    <w:rsid w:val="00524063"/>
    <w:rsid w:val="00526603"/>
    <w:rsid w:val="005307B8"/>
    <w:rsid w:val="00533A50"/>
    <w:rsid w:val="00533D8F"/>
    <w:rsid w:val="00537F8E"/>
    <w:rsid w:val="005442F1"/>
    <w:rsid w:val="005457B8"/>
    <w:rsid w:val="00545D0D"/>
    <w:rsid w:val="00547441"/>
    <w:rsid w:val="0055310A"/>
    <w:rsid w:val="00553A90"/>
    <w:rsid w:val="00554A13"/>
    <w:rsid w:val="00555660"/>
    <w:rsid w:val="00563C4C"/>
    <w:rsid w:val="0056588A"/>
    <w:rsid w:val="00567509"/>
    <w:rsid w:val="005730BB"/>
    <w:rsid w:val="005738B8"/>
    <w:rsid w:val="00574E45"/>
    <w:rsid w:val="00581E81"/>
    <w:rsid w:val="00582981"/>
    <w:rsid w:val="0058543A"/>
    <w:rsid w:val="005907BE"/>
    <w:rsid w:val="00590CDB"/>
    <w:rsid w:val="005939A3"/>
    <w:rsid w:val="00595D5F"/>
    <w:rsid w:val="0059706C"/>
    <w:rsid w:val="005A126B"/>
    <w:rsid w:val="005A3266"/>
    <w:rsid w:val="005A4B7B"/>
    <w:rsid w:val="005A4EF8"/>
    <w:rsid w:val="005A6C9A"/>
    <w:rsid w:val="005A6CB9"/>
    <w:rsid w:val="005B1C24"/>
    <w:rsid w:val="005B739D"/>
    <w:rsid w:val="005C0F89"/>
    <w:rsid w:val="005C361C"/>
    <w:rsid w:val="005C38D0"/>
    <w:rsid w:val="005D36E8"/>
    <w:rsid w:val="005D5C2E"/>
    <w:rsid w:val="005E1287"/>
    <w:rsid w:val="005E1E0A"/>
    <w:rsid w:val="005E2065"/>
    <w:rsid w:val="005F3956"/>
    <w:rsid w:val="005F4C68"/>
    <w:rsid w:val="005F4ED8"/>
    <w:rsid w:val="005F5CB5"/>
    <w:rsid w:val="005F74BC"/>
    <w:rsid w:val="006009D9"/>
    <w:rsid w:val="00601301"/>
    <w:rsid w:val="00603588"/>
    <w:rsid w:val="00604FB4"/>
    <w:rsid w:val="00605CBA"/>
    <w:rsid w:val="006072C3"/>
    <w:rsid w:val="00612E93"/>
    <w:rsid w:val="00614B74"/>
    <w:rsid w:val="00616092"/>
    <w:rsid w:val="006169C0"/>
    <w:rsid w:val="00616ADF"/>
    <w:rsid w:val="00616BF8"/>
    <w:rsid w:val="006240BC"/>
    <w:rsid w:val="00624536"/>
    <w:rsid w:val="00632E7F"/>
    <w:rsid w:val="0063409C"/>
    <w:rsid w:val="0064081C"/>
    <w:rsid w:val="00640D97"/>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2672F"/>
    <w:rsid w:val="007323F6"/>
    <w:rsid w:val="00734D8D"/>
    <w:rsid w:val="007460BA"/>
    <w:rsid w:val="007469F7"/>
    <w:rsid w:val="007479FA"/>
    <w:rsid w:val="007525BE"/>
    <w:rsid w:val="00753EDB"/>
    <w:rsid w:val="00755C0A"/>
    <w:rsid w:val="007567B4"/>
    <w:rsid w:val="00761260"/>
    <w:rsid w:val="007678C7"/>
    <w:rsid w:val="00771250"/>
    <w:rsid w:val="00772F24"/>
    <w:rsid w:val="00775012"/>
    <w:rsid w:val="007816B0"/>
    <w:rsid w:val="00781B44"/>
    <w:rsid w:val="0078313B"/>
    <w:rsid w:val="00790E85"/>
    <w:rsid w:val="00791525"/>
    <w:rsid w:val="00792245"/>
    <w:rsid w:val="00794E3C"/>
    <w:rsid w:val="007A10DB"/>
    <w:rsid w:val="007A1833"/>
    <w:rsid w:val="007A20F8"/>
    <w:rsid w:val="007A3C41"/>
    <w:rsid w:val="007A3F92"/>
    <w:rsid w:val="007C59AC"/>
    <w:rsid w:val="007C644D"/>
    <w:rsid w:val="007D4291"/>
    <w:rsid w:val="007D51F2"/>
    <w:rsid w:val="007D6149"/>
    <w:rsid w:val="007D7330"/>
    <w:rsid w:val="007E1CAD"/>
    <w:rsid w:val="007E7D0B"/>
    <w:rsid w:val="007F7983"/>
    <w:rsid w:val="00801C95"/>
    <w:rsid w:val="0080279B"/>
    <w:rsid w:val="008046CB"/>
    <w:rsid w:val="00804F1C"/>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250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056F"/>
    <w:rsid w:val="00892475"/>
    <w:rsid w:val="00892A98"/>
    <w:rsid w:val="008959B4"/>
    <w:rsid w:val="00895BF4"/>
    <w:rsid w:val="008A0C86"/>
    <w:rsid w:val="008A243C"/>
    <w:rsid w:val="008A336D"/>
    <w:rsid w:val="008B01D6"/>
    <w:rsid w:val="008B30D1"/>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0157"/>
    <w:rsid w:val="0091207C"/>
    <w:rsid w:val="00917013"/>
    <w:rsid w:val="00932C4F"/>
    <w:rsid w:val="00936096"/>
    <w:rsid w:val="00951C90"/>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15BC"/>
    <w:rsid w:val="009A616A"/>
    <w:rsid w:val="009A694C"/>
    <w:rsid w:val="009A7D23"/>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19A2"/>
    <w:rsid w:val="00A02ED2"/>
    <w:rsid w:val="00A07DFC"/>
    <w:rsid w:val="00A14542"/>
    <w:rsid w:val="00A151B6"/>
    <w:rsid w:val="00A1684F"/>
    <w:rsid w:val="00A16B2C"/>
    <w:rsid w:val="00A1747F"/>
    <w:rsid w:val="00A17747"/>
    <w:rsid w:val="00A2274B"/>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2275"/>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E7D2E"/>
    <w:rsid w:val="00AF02B1"/>
    <w:rsid w:val="00AF3517"/>
    <w:rsid w:val="00AF3B09"/>
    <w:rsid w:val="00AF52B4"/>
    <w:rsid w:val="00AF6A2B"/>
    <w:rsid w:val="00B01E61"/>
    <w:rsid w:val="00B05B0A"/>
    <w:rsid w:val="00B06DBD"/>
    <w:rsid w:val="00B06F6E"/>
    <w:rsid w:val="00B11BB2"/>
    <w:rsid w:val="00B1343C"/>
    <w:rsid w:val="00B13510"/>
    <w:rsid w:val="00B17FD9"/>
    <w:rsid w:val="00B2086A"/>
    <w:rsid w:val="00B21CA7"/>
    <w:rsid w:val="00B26308"/>
    <w:rsid w:val="00B305C8"/>
    <w:rsid w:val="00B33357"/>
    <w:rsid w:val="00B3460F"/>
    <w:rsid w:val="00B35778"/>
    <w:rsid w:val="00B3716E"/>
    <w:rsid w:val="00B458E1"/>
    <w:rsid w:val="00B4669F"/>
    <w:rsid w:val="00B5562B"/>
    <w:rsid w:val="00B55BAC"/>
    <w:rsid w:val="00B569BC"/>
    <w:rsid w:val="00B574F9"/>
    <w:rsid w:val="00B61B62"/>
    <w:rsid w:val="00B62D1C"/>
    <w:rsid w:val="00B63047"/>
    <w:rsid w:val="00B661CB"/>
    <w:rsid w:val="00B677BF"/>
    <w:rsid w:val="00B72DD1"/>
    <w:rsid w:val="00B73782"/>
    <w:rsid w:val="00B7395C"/>
    <w:rsid w:val="00B7528A"/>
    <w:rsid w:val="00B752F6"/>
    <w:rsid w:val="00B82635"/>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2AAB"/>
    <w:rsid w:val="00BB3002"/>
    <w:rsid w:val="00BB7187"/>
    <w:rsid w:val="00BC35C6"/>
    <w:rsid w:val="00BD01AC"/>
    <w:rsid w:val="00BD13BF"/>
    <w:rsid w:val="00BD2F4E"/>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3F3C"/>
    <w:rsid w:val="00CE7898"/>
    <w:rsid w:val="00CE7B29"/>
    <w:rsid w:val="00CF4050"/>
    <w:rsid w:val="00CF4B1E"/>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B6219"/>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ED5"/>
    <w:rsid w:val="00E13F6C"/>
    <w:rsid w:val="00E20E90"/>
    <w:rsid w:val="00E23EAD"/>
    <w:rsid w:val="00E24E8E"/>
    <w:rsid w:val="00E2655B"/>
    <w:rsid w:val="00E332BA"/>
    <w:rsid w:val="00E33BAA"/>
    <w:rsid w:val="00E33FFA"/>
    <w:rsid w:val="00E377ED"/>
    <w:rsid w:val="00E379A9"/>
    <w:rsid w:val="00E404F7"/>
    <w:rsid w:val="00E40668"/>
    <w:rsid w:val="00E40F57"/>
    <w:rsid w:val="00E42724"/>
    <w:rsid w:val="00E42BBA"/>
    <w:rsid w:val="00E443DB"/>
    <w:rsid w:val="00E44D72"/>
    <w:rsid w:val="00E466E3"/>
    <w:rsid w:val="00E5085A"/>
    <w:rsid w:val="00E55C6E"/>
    <w:rsid w:val="00E62DB4"/>
    <w:rsid w:val="00E638FE"/>
    <w:rsid w:val="00E6418A"/>
    <w:rsid w:val="00E641FF"/>
    <w:rsid w:val="00E648E6"/>
    <w:rsid w:val="00E65FAE"/>
    <w:rsid w:val="00E71E94"/>
    <w:rsid w:val="00E75186"/>
    <w:rsid w:val="00E76CE4"/>
    <w:rsid w:val="00E849B5"/>
    <w:rsid w:val="00E908D6"/>
    <w:rsid w:val="00E92E50"/>
    <w:rsid w:val="00E9391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7353"/>
    <w:rsid w:val="00F412B0"/>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23FC"/>
    <w:rsid w:val="00FA322E"/>
    <w:rsid w:val="00FA32A5"/>
    <w:rsid w:val="00FA4740"/>
    <w:rsid w:val="00FA5C16"/>
    <w:rsid w:val="00FA7AA2"/>
    <w:rsid w:val="00FA7B59"/>
    <w:rsid w:val="00FB2074"/>
    <w:rsid w:val="00FB33B4"/>
    <w:rsid w:val="00FB3EE7"/>
    <w:rsid w:val="00FB5D3F"/>
    <w:rsid w:val="00FB714A"/>
    <w:rsid w:val="00FC1844"/>
    <w:rsid w:val="00FC3BBF"/>
    <w:rsid w:val="00FC6A62"/>
    <w:rsid w:val="00FC7321"/>
    <w:rsid w:val="00FC7903"/>
    <w:rsid w:val="00FC7D01"/>
    <w:rsid w:val="00FD17B9"/>
    <w:rsid w:val="00FD3AA5"/>
    <w:rsid w:val="00FD574F"/>
    <w:rsid w:val="00FE1E07"/>
    <w:rsid w:val="00FE5A86"/>
    <w:rsid w:val="00FE6CBA"/>
    <w:rsid w:val="00FF4D8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7E57"/>
  <w15:docId w15:val="{EA144444-CA17-43C3-99EC-F5594ED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FAEF7-6789-4976-A18C-43332827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cp:lastPrinted>2020-10-27T07:07:00Z</cp:lastPrinted>
  <dcterms:created xsi:type="dcterms:W3CDTF">2020-10-27T07:07:00Z</dcterms:created>
  <dcterms:modified xsi:type="dcterms:W3CDTF">2023-04-03T07:55:00Z</dcterms:modified>
</cp:coreProperties>
</file>