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143"/>
        <w:gridCol w:w="303"/>
        <w:gridCol w:w="2673"/>
      </w:tblGrid>
      <w:tr w:rsidR="00B574F9" w:rsidRPr="00D915FD" w:rsidTr="006453D8">
        <w:trPr>
          <w:cantSplit/>
          <w:trHeight w:val="26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1B73CA" w:rsidP="00807AF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</w:t>
            </w:r>
            <w:r w:rsidR="00C62631">
              <w:rPr>
                <w:rFonts w:asciiTheme="minorHAnsi" w:hAnsiTheme="minorHAnsi" w:cs="Calibri"/>
                <w:smallCaps/>
                <w:sz w:val="20"/>
                <w:szCs w:val="20"/>
              </w:rPr>
              <w:t>yazılım-06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C62631" w:rsidP="0062034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 Geliştirme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C62631" w:rsidP="00C62631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E2CA7">
              <w:rPr>
                <w:sz w:val="20"/>
                <w:szCs w:val="20"/>
              </w:rPr>
            </w:r>
            <w:r w:rsidR="001E2C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bookmarkStart w:id="0" w:name="Check1"/>
        <w:tc>
          <w:tcPr>
            <w:tcW w:w="2446" w:type="dxa"/>
            <w:gridSpan w:val="2"/>
            <w:vAlign w:val="center"/>
          </w:tcPr>
          <w:p w:rsidR="00B574F9" w:rsidRPr="00DB1D9D" w:rsidRDefault="00C62631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E2CA7">
              <w:rPr>
                <w:sz w:val="20"/>
                <w:szCs w:val="20"/>
              </w:rPr>
            </w:r>
            <w:r w:rsidR="001E2C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C62631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E2CA7">
              <w:rPr>
                <w:sz w:val="20"/>
                <w:szCs w:val="20"/>
              </w:rPr>
            </w:r>
            <w:r w:rsidR="001E2C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F364C" w:rsidP="006453D8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Yazılım</w:t>
            </w:r>
          </w:p>
        </w:tc>
      </w:tr>
      <w:tr w:rsidR="00B574F9" w:rsidRPr="00C809A6" w:rsidTr="006453D8">
        <w:trPr>
          <w:cantSplit/>
          <w:trHeight w:val="383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F22AEC" w:rsidRPr="004770FA" w:rsidRDefault="00C62631" w:rsidP="00FF1C2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Yazılım Geliştirme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üre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ci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Başkanlığı'na EBYS üzerinden veya diğer kanallardan gelen yazılım ihtiyacı talepleri ile başlar. Talep edilen yazılım incelenerek </w:t>
            </w:r>
            <w:r w:rsidR="00FF1C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ilgili </w:t>
            </w:r>
            <w:r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Şube Müdürü ile değerlendirilir. Gelen talebin incelenmesi sonucunda eğer Yazılım Geliştirme ihtiyacı varsa ilk önce </w:t>
            </w:r>
            <w:r w:rsidR="007E4229"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Grubu içinde değerlendirme yapılıp daha sonra </w:t>
            </w:r>
            <w:r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talepte bulunan birim ile gerekli</w:t>
            </w:r>
            <w:r w:rsidR="007E4229"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analiz çalışmaları yapılarak yazılım ihtiyacı karşılanmaya çalışılır. Yazılım ihtiyacı karşılandıktan sonra yazılımı kullanacak kişilere gerekli eğitimler verilir ve gerekli bakım ve g</w:t>
            </w:r>
            <w:r w:rsidR="001E163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üncellemeler</w:t>
            </w:r>
            <w:r w:rsidR="007E4229"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zamanla yapılır.</w:t>
            </w:r>
            <w:r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Sürecin temel amacı </w:t>
            </w:r>
            <w:r w:rsid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Üniversitemizin kullanışlı bir yazılım ihtiyacının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hızlı ve doğru bir şekilde Yazılım </w:t>
            </w:r>
            <w:r w:rsidR="00FF1C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Geliştirme Birimi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tarafından </w:t>
            </w:r>
            <w:r w:rsid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karşılanmasını sağlamaktır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.</w:t>
            </w:r>
          </w:p>
        </w:tc>
      </w:tr>
      <w:tr w:rsidR="00B574F9" w:rsidRPr="00C809A6" w:rsidTr="006453D8">
        <w:trPr>
          <w:cantSplit/>
          <w:trHeight w:val="289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6453D8">
        <w:trPr>
          <w:cantSplit/>
          <w:trHeight w:val="407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FF1C2D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Başkanlığı 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</w:t>
            </w:r>
            <w:r w:rsidR="006F44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Yazılım </w:t>
            </w:r>
            <w:r w:rsidR="00FF1C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</w:t>
            </w:r>
            <w:r w:rsidR="006F44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Birimi</w:t>
            </w:r>
          </w:p>
        </w:tc>
      </w:tr>
      <w:tr w:rsidR="00B574F9" w:rsidRPr="00351A1D" w:rsidTr="007E4229">
        <w:trPr>
          <w:cantSplit/>
          <w:trHeight w:val="944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045F5D" w:rsidRDefault="007E4229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Talepte bulunan Birim</w:t>
            </w:r>
          </w:p>
          <w:p w:rsidR="00331388" w:rsidRDefault="0033138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7E4229" w:rsidRDefault="004F364C" w:rsidP="007E422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FF1C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</w:tc>
      </w:tr>
      <w:tr w:rsidR="00B574F9" w:rsidRPr="00C809A6" w:rsidTr="006453D8">
        <w:trPr>
          <w:cantSplit/>
          <w:trHeight w:val="377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154147" w:rsidRPr="00DE2F0E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EBYS</w:t>
            </w:r>
            <w:r w:rsid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ve diğer (</w:t>
            </w:r>
            <w:r w:rsidR="007E4229"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Telefon, E</w:t>
            </w:r>
            <w:r w:rsid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</w:t>
            </w:r>
            <w:r w:rsidR="007E4229" w:rsidRP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mail, Bilişim Destek Sistemi, Bireysel Başvuru</w:t>
            </w:r>
            <w:r w:rsidR="007E422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</w:tc>
      </w:tr>
      <w:tr w:rsidR="00B574F9" w:rsidRPr="00351A1D" w:rsidTr="006453D8">
        <w:trPr>
          <w:cantSplit/>
          <w:trHeight w:val="832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BC7561" w:rsidRDefault="007E4229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Birimleri</w:t>
            </w:r>
          </w:p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E30F80" w:rsidRPr="002C1DCE" w:rsidRDefault="00F2632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FF1C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7E4229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Talep Edilen Yazılım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045F5D" w:rsidRDefault="007E422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Yazılım </w:t>
            </w:r>
            <w:r w:rsidR="001E163D">
              <w:rPr>
                <w:rFonts w:ascii="Calibri" w:hAnsi="Calibri" w:cs="Calibri"/>
                <w:sz w:val="20"/>
                <w:szCs w:val="20"/>
              </w:rPr>
              <w:t>analiz süreci</w:t>
            </w:r>
          </w:p>
          <w:p w:rsidR="00B574F9" w:rsidRDefault="001E163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Resmi y</w:t>
            </w:r>
            <w:r w:rsidR="00045F5D">
              <w:rPr>
                <w:rFonts w:ascii="Calibri" w:hAnsi="Calibri" w:cs="Calibri"/>
                <w:sz w:val="20"/>
                <w:szCs w:val="20"/>
              </w:rPr>
              <w:t>azışma süreci</w:t>
            </w:r>
          </w:p>
          <w:p w:rsidR="001E163D" w:rsidRPr="0068435B" w:rsidRDefault="001E163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Yazılım geliştirme aşaması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30353" w:rsidRDefault="006453D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sonraki / </w:t>
            </w:r>
            <w:r w:rsidR="00B574F9"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Default="001E163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Yazılım bakım süreci</w:t>
            </w:r>
          </w:p>
          <w:p w:rsidR="001E163D" w:rsidRPr="00230353" w:rsidRDefault="001E163D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Yazılım güncelleme süreci</w:t>
            </w:r>
          </w:p>
        </w:tc>
      </w:tr>
      <w:tr w:rsidR="00B574F9" w:rsidRPr="00C809A6" w:rsidTr="006453D8">
        <w:trPr>
          <w:cantSplit/>
          <w:trHeight w:val="36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9D1869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37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76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237" w:type="dxa"/>
            <w:gridSpan w:val="4"/>
          </w:tcPr>
          <w:p w:rsidR="000C7203" w:rsidRPr="004770FA" w:rsidRDefault="001E163D" w:rsidP="00FF1C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163D">
              <w:rPr>
                <w:rFonts w:asciiTheme="minorHAnsi" w:eastAsia="Times New Roman" w:hAnsiTheme="minorHAnsi"/>
                <w:sz w:val="20"/>
                <w:szCs w:val="20"/>
              </w:rPr>
              <w:t xml:space="preserve">Bilgi İşlem Daire Başkanlığı'na EBYS üzerinden veya diğer kanallardan gelen yazılım ihtiyacı talepleri incelenerek </w:t>
            </w:r>
            <w:r w:rsidR="00FF1C2D">
              <w:rPr>
                <w:rFonts w:asciiTheme="minorHAnsi" w:eastAsia="Times New Roman" w:hAnsiTheme="minorHAnsi"/>
                <w:sz w:val="20"/>
                <w:szCs w:val="20"/>
              </w:rPr>
              <w:t>ilgili</w:t>
            </w:r>
            <w:r w:rsidRPr="001E163D">
              <w:rPr>
                <w:rFonts w:asciiTheme="minorHAnsi" w:eastAsia="Times New Roman" w:hAnsiTheme="minorHAnsi"/>
                <w:sz w:val="20"/>
                <w:szCs w:val="20"/>
              </w:rPr>
              <w:t xml:space="preserve"> Şube Müdürü ile değerlendirilir.</w:t>
            </w:r>
          </w:p>
        </w:tc>
        <w:tc>
          <w:tcPr>
            <w:tcW w:w="2976" w:type="dxa"/>
            <w:gridSpan w:val="2"/>
          </w:tcPr>
          <w:p w:rsidR="00686CB7" w:rsidRDefault="001E163D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Talepte Bulunan Birim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237" w:type="dxa"/>
            <w:gridSpan w:val="4"/>
          </w:tcPr>
          <w:p w:rsidR="00A10825" w:rsidRPr="004770FA" w:rsidRDefault="001E163D" w:rsidP="00FF1C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163D">
              <w:rPr>
                <w:rFonts w:asciiTheme="minorHAnsi" w:eastAsia="Times New Roman" w:hAnsiTheme="minorHAnsi"/>
                <w:sz w:val="20"/>
                <w:szCs w:val="20"/>
              </w:rPr>
              <w:t>Kabul gören yazılım için, Yazılım</w:t>
            </w:r>
            <w:r w:rsidR="00FF1C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F1C2D">
              <w:rPr>
                <w:rFonts w:asciiTheme="minorHAnsi" w:hAnsiTheme="minorHAnsi"/>
                <w:sz w:val="20"/>
                <w:szCs w:val="20"/>
              </w:rPr>
              <w:t>Geliştirme Birimi</w:t>
            </w:r>
            <w:bookmarkStart w:id="1" w:name="_GoBack"/>
            <w:bookmarkEnd w:id="1"/>
            <w:r w:rsidRPr="001E163D">
              <w:rPr>
                <w:rFonts w:asciiTheme="minorHAnsi" w:eastAsia="Times New Roman" w:hAnsiTheme="minorHAnsi"/>
                <w:sz w:val="20"/>
                <w:szCs w:val="20"/>
              </w:rPr>
              <w:t xml:space="preserve"> talepte bulunan birim ile analiz çalışması yapar.</w:t>
            </w:r>
          </w:p>
        </w:tc>
        <w:tc>
          <w:tcPr>
            <w:tcW w:w="2976" w:type="dxa"/>
            <w:gridSpan w:val="2"/>
          </w:tcPr>
          <w:p w:rsidR="001E163D" w:rsidRDefault="001E163D" w:rsidP="001E16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Talepte Bulunan Birim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9D1869">
        <w:trPr>
          <w:cantSplit/>
          <w:trHeight w:val="4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237" w:type="dxa"/>
            <w:gridSpan w:val="4"/>
          </w:tcPr>
          <w:p w:rsidR="00B574F9" w:rsidRPr="008C3C16" w:rsidRDefault="001E163D" w:rsidP="00FB358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  <w:shd w:val="clear" w:color="auto" w:fill="F8F9FA"/>
              </w:rPr>
              <w:t>(</w:t>
            </w:r>
            <w:r w:rsidRPr="00FF1C2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Planlama, Tasarım, Kodlama, Test) aşamalarına geçilir.</w:t>
            </w:r>
          </w:p>
        </w:tc>
        <w:tc>
          <w:tcPr>
            <w:tcW w:w="2976" w:type="dxa"/>
            <w:gridSpan w:val="2"/>
          </w:tcPr>
          <w:p w:rsidR="00045F5D" w:rsidRDefault="001E16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Bilgi İşlem Daire Başkanlığı</w:t>
            </w:r>
          </w:p>
          <w:p w:rsidR="001E163D" w:rsidRPr="004770FA" w:rsidRDefault="001E16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 w:rsidR="00FF1C2D">
              <w:rPr>
                <w:rFonts w:asciiTheme="minorHAnsi" w:hAnsiTheme="minorHAnsi"/>
                <w:sz w:val="20"/>
                <w:szCs w:val="20"/>
              </w:rPr>
              <w:t>Geliştirme Birimi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237" w:type="dxa"/>
            <w:gridSpan w:val="4"/>
          </w:tcPr>
          <w:p w:rsidR="00832BF8" w:rsidRPr="004770FA" w:rsidRDefault="001E163D" w:rsidP="00045F5D">
            <w:pPr>
              <w:rPr>
                <w:rFonts w:asciiTheme="minorHAnsi" w:hAnsiTheme="minorHAnsi"/>
                <w:sz w:val="20"/>
                <w:szCs w:val="20"/>
              </w:rPr>
            </w:pPr>
            <w:r w:rsidRPr="001E163D">
              <w:rPr>
                <w:rFonts w:ascii="Calibri" w:hAnsi="Calibri" w:cs="Calibri"/>
                <w:sz w:val="20"/>
                <w:szCs w:val="20"/>
              </w:rPr>
              <w:t>İlgili kullanıcılara kullanıcı tanımları ve yetkileri verilir. İlgili Kullanıcılara programı kullanabilmesi için eğitimler verilir.</w:t>
            </w:r>
          </w:p>
        </w:tc>
        <w:tc>
          <w:tcPr>
            <w:tcW w:w="2976" w:type="dxa"/>
            <w:gridSpan w:val="2"/>
          </w:tcPr>
          <w:p w:rsidR="00B574F9" w:rsidRDefault="006453D8" w:rsidP="001E16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</w:t>
            </w:r>
            <w:r w:rsidR="009D18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F1C2D">
              <w:rPr>
                <w:rFonts w:asciiTheme="minorHAnsi" w:hAnsiTheme="minorHAnsi"/>
                <w:sz w:val="20"/>
                <w:szCs w:val="20"/>
              </w:rPr>
              <w:t>Geliştirme Birimi</w:t>
            </w:r>
          </w:p>
          <w:p w:rsidR="001E163D" w:rsidRDefault="001E163D" w:rsidP="001E16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Talepte Bulunan Birim</w:t>
            </w:r>
          </w:p>
          <w:p w:rsidR="001E163D" w:rsidRPr="004770FA" w:rsidRDefault="001E163D" w:rsidP="001E16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Kullanıcı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F5</w:t>
            </w:r>
          </w:p>
        </w:tc>
        <w:tc>
          <w:tcPr>
            <w:tcW w:w="6237" w:type="dxa"/>
            <w:gridSpan w:val="4"/>
          </w:tcPr>
          <w:p w:rsidR="00045F5D" w:rsidRPr="00045F5D" w:rsidRDefault="001E163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1E163D">
              <w:rPr>
                <w:rFonts w:ascii="Calibri" w:hAnsi="Calibri" w:cs="Calibri"/>
                <w:sz w:val="20"/>
                <w:szCs w:val="20"/>
              </w:rPr>
              <w:t>Yazılım kullanımına geçtikten sonra ihtiyaçlara göre Güncelleme ve Bakım aşamasına geçilir.</w:t>
            </w:r>
          </w:p>
        </w:tc>
        <w:tc>
          <w:tcPr>
            <w:tcW w:w="2976" w:type="dxa"/>
            <w:gridSpan w:val="2"/>
          </w:tcPr>
          <w:p w:rsidR="001E163D" w:rsidRDefault="001E163D" w:rsidP="001E16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Yazılım </w:t>
            </w:r>
            <w:r w:rsidR="00FF1C2D">
              <w:rPr>
                <w:rFonts w:asciiTheme="minorHAnsi" w:hAnsiTheme="minorHAnsi"/>
                <w:sz w:val="20"/>
                <w:szCs w:val="20"/>
              </w:rPr>
              <w:t>Geliştirme Birimi</w:t>
            </w:r>
          </w:p>
          <w:p w:rsidR="001E163D" w:rsidRDefault="001E163D" w:rsidP="001E16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Talepte Bulunan Birim</w:t>
            </w:r>
          </w:p>
          <w:p w:rsidR="00045F5D" w:rsidRDefault="001E163D" w:rsidP="001E16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Kullanıcı</w:t>
            </w:r>
          </w:p>
        </w:tc>
      </w:tr>
    </w:tbl>
    <w:p w:rsidR="008D4830" w:rsidRDefault="008D4830" w:rsidP="006C3369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CA7" w:rsidRDefault="001E2CA7" w:rsidP="006A31BE">
      <w:r>
        <w:separator/>
      </w:r>
    </w:p>
  </w:endnote>
  <w:endnote w:type="continuationSeparator" w:id="0">
    <w:p w:rsidR="001E2CA7" w:rsidRDefault="001E2CA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CA7" w:rsidRDefault="001E2CA7" w:rsidP="006A31BE">
      <w:r>
        <w:separator/>
      </w:r>
    </w:p>
  </w:footnote>
  <w:footnote w:type="continuationSeparator" w:id="0">
    <w:p w:rsidR="001E2CA7" w:rsidRDefault="001E2CA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3EE32FB6" wp14:editId="2CAA2DDD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FF1C2D" w:rsidP="00FF1C2D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30</w:t>
          </w:r>
          <w:r w:rsidR="009B6D97">
            <w:rPr>
              <w:rFonts w:asciiTheme="minorHAnsi" w:hAnsiTheme="minorHAnsi"/>
              <w:sz w:val="16"/>
              <w:szCs w:val="16"/>
            </w:rPr>
            <w:t>/0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26</w:t>
          </w:r>
        </w:p>
      </w:tc>
    </w:tr>
    <w:tr w:rsidR="00F95807" w:rsidTr="006453D8">
      <w:trPr>
        <w:trHeight w:val="62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C62631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YAZILIM GELİŞTİRME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F1C2D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C3C16">
                <w:rPr>
                  <w:rFonts w:asciiTheme="minorHAnsi" w:hAnsiTheme="minorHAnsi"/>
                  <w:sz w:val="16"/>
                  <w:szCs w:val="16"/>
                </w:rPr>
                <w:t>1</w:t>
              </w:r>
            </w:p>
          </w:sdtContent>
        </w:sdt>
      </w:tc>
    </w:tr>
  </w:tbl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45F5D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54147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1C4A"/>
    <w:rsid w:val="001B3EB8"/>
    <w:rsid w:val="001B3EDD"/>
    <w:rsid w:val="001B4C08"/>
    <w:rsid w:val="001B638A"/>
    <w:rsid w:val="001B73CA"/>
    <w:rsid w:val="001C2420"/>
    <w:rsid w:val="001C4290"/>
    <w:rsid w:val="001C5EF9"/>
    <w:rsid w:val="001C689D"/>
    <w:rsid w:val="001D2113"/>
    <w:rsid w:val="001D298F"/>
    <w:rsid w:val="001D57E4"/>
    <w:rsid w:val="001E163D"/>
    <w:rsid w:val="001E2CA7"/>
    <w:rsid w:val="001E30F4"/>
    <w:rsid w:val="001F0719"/>
    <w:rsid w:val="001F1864"/>
    <w:rsid w:val="001F2C94"/>
    <w:rsid w:val="001F700B"/>
    <w:rsid w:val="00202703"/>
    <w:rsid w:val="002077D0"/>
    <w:rsid w:val="00211B28"/>
    <w:rsid w:val="002135D1"/>
    <w:rsid w:val="002159FB"/>
    <w:rsid w:val="00223E69"/>
    <w:rsid w:val="00224EB2"/>
    <w:rsid w:val="00225A2F"/>
    <w:rsid w:val="00230353"/>
    <w:rsid w:val="0023200A"/>
    <w:rsid w:val="00234451"/>
    <w:rsid w:val="00237C93"/>
    <w:rsid w:val="00241227"/>
    <w:rsid w:val="002418AC"/>
    <w:rsid w:val="00242125"/>
    <w:rsid w:val="00246DBB"/>
    <w:rsid w:val="002511A9"/>
    <w:rsid w:val="002549F1"/>
    <w:rsid w:val="002612BD"/>
    <w:rsid w:val="00261823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5830"/>
    <w:rsid w:val="003210A7"/>
    <w:rsid w:val="00325AEB"/>
    <w:rsid w:val="00331388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355"/>
    <w:rsid w:val="004E3930"/>
    <w:rsid w:val="004E3ABC"/>
    <w:rsid w:val="004E4C0A"/>
    <w:rsid w:val="004E5D94"/>
    <w:rsid w:val="004F2D3F"/>
    <w:rsid w:val="004F364C"/>
    <w:rsid w:val="004F63B2"/>
    <w:rsid w:val="004F6882"/>
    <w:rsid w:val="00500CE2"/>
    <w:rsid w:val="00505EA1"/>
    <w:rsid w:val="00506263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46"/>
    <w:rsid w:val="006240BC"/>
    <w:rsid w:val="00624536"/>
    <w:rsid w:val="00630D55"/>
    <w:rsid w:val="00632E7F"/>
    <w:rsid w:val="0063409C"/>
    <w:rsid w:val="0064081C"/>
    <w:rsid w:val="006430A2"/>
    <w:rsid w:val="006450B9"/>
    <w:rsid w:val="006453D8"/>
    <w:rsid w:val="006513D3"/>
    <w:rsid w:val="00655DB6"/>
    <w:rsid w:val="00656AA3"/>
    <w:rsid w:val="006573BF"/>
    <w:rsid w:val="00660AD2"/>
    <w:rsid w:val="00662412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3369"/>
    <w:rsid w:val="006C401A"/>
    <w:rsid w:val="006C45D3"/>
    <w:rsid w:val="006F11D8"/>
    <w:rsid w:val="006F24C6"/>
    <w:rsid w:val="006F360E"/>
    <w:rsid w:val="006F44B3"/>
    <w:rsid w:val="006F66EE"/>
    <w:rsid w:val="006F7BD5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077E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2D13"/>
    <w:rsid w:val="007A3C41"/>
    <w:rsid w:val="007A3F92"/>
    <w:rsid w:val="007B3FCA"/>
    <w:rsid w:val="007C51C4"/>
    <w:rsid w:val="007C59AC"/>
    <w:rsid w:val="007D3214"/>
    <w:rsid w:val="007D4291"/>
    <w:rsid w:val="007D51F2"/>
    <w:rsid w:val="007D6149"/>
    <w:rsid w:val="007D6C47"/>
    <w:rsid w:val="007D7330"/>
    <w:rsid w:val="007E036F"/>
    <w:rsid w:val="007E0DE3"/>
    <w:rsid w:val="007E1CAD"/>
    <w:rsid w:val="007E4229"/>
    <w:rsid w:val="007E7D0B"/>
    <w:rsid w:val="007F7983"/>
    <w:rsid w:val="00801C95"/>
    <w:rsid w:val="0080279B"/>
    <w:rsid w:val="008046CB"/>
    <w:rsid w:val="00805672"/>
    <w:rsid w:val="00806B1E"/>
    <w:rsid w:val="008073DF"/>
    <w:rsid w:val="00807AFD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6989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C16"/>
    <w:rsid w:val="008C6B78"/>
    <w:rsid w:val="008D1888"/>
    <w:rsid w:val="008D4830"/>
    <w:rsid w:val="008D5B49"/>
    <w:rsid w:val="008D68CB"/>
    <w:rsid w:val="008D69C6"/>
    <w:rsid w:val="008E0602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1869"/>
    <w:rsid w:val="009D5961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12AE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C7561"/>
    <w:rsid w:val="00BD01AC"/>
    <w:rsid w:val="00BD13BF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2631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4DB"/>
    <w:rsid w:val="00CD7654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1FD"/>
    <w:rsid w:val="00D55FAE"/>
    <w:rsid w:val="00D60C20"/>
    <w:rsid w:val="00D60CC5"/>
    <w:rsid w:val="00D62465"/>
    <w:rsid w:val="00D722C2"/>
    <w:rsid w:val="00D727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984"/>
    <w:rsid w:val="00E07CBB"/>
    <w:rsid w:val="00E07ED5"/>
    <w:rsid w:val="00E13F6C"/>
    <w:rsid w:val="00E20E90"/>
    <w:rsid w:val="00E24038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8556B"/>
    <w:rsid w:val="00E908D6"/>
    <w:rsid w:val="00E92E50"/>
    <w:rsid w:val="00E96DA8"/>
    <w:rsid w:val="00EA3A20"/>
    <w:rsid w:val="00EA698E"/>
    <w:rsid w:val="00EA7806"/>
    <w:rsid w:val="00EB6266"/>
    <w:rsid w:val="00EB6D29"/>
    <w:rsid w:val="00EB795D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5E17"/>
    <w:rsid w:val="00F263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40D2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587"/>
    <w:rsid w:val="00FB3EE7"/>
    <w:rsid w:val="00FB5D3F"/>
    <w:rsid w:val="00FB714A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1C2D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8BFD1"/>
  <w15:docId w15:val="{1FF7F022-2A54-4242-88A8-2465960D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D9006-6350-4548-B0B9-C09F19A7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bahsi</cp:lastModifiedBy>
  <cp:revision>4</cp:revision>
  <dcterms:created xsi:type="dcterms:W3CDTF">2023-06-08T08:26:00Z</dcterms:created>
  <dcterms:modified xsi:type="dcterms:W3CDTF">2026-03-30T11:43:00Z</dcterms:modified>
</cp:coreProperties>
</file>