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F83A2A" w:rsidRDefault="004E33BD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TARAFIMIZCA AÇILAN DAVA 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A1B97">
              <w:rPr>
                <w:sz w:val="20"/>
                <w:szCs w:val="20"/>
              </w:rPr>
            </w:r>
            <w:r w:rsidR="006A1B9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4E33BD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6A1B97">
              <w:rPr>
                <w:sz w:val="20"/>
                <w:szCs w:val="20"/>
              </w:rPr>
            </w:r>
            <w:r w:rsidR="006A1B97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2792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TARAFIMIZCA AÇILAN DAVA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0D617C" w:rsidRDefault="007754BC" w:rsidP="0046371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9D2024">
              <w:rPr>
                <w:rFonts w:asciiTheme="minorHAnsi" w:hAnsiTheme="minorHAnsi" w:cs="Calibri"/>
                <w:sz w:val="18"/>
                <w:szCs w:val="18"/>
                <w:lang w:eastAsia="en-US"/>
              </w:rPr>
              <w:t>ÜNİVERSİTE İLE ÖĞRENCİLER, AKADEMİK VE İDARİ PERSONEL İLE DİĞER GERÇEK VE TÜZEL KİŞİLER ARASINDA ORTAYA ÇIKAN UYUŞMAZLIKLARDA; ADLİ VE İDARİ YARGI MERCİLERİ NEZDİNDE ÜNİVERSİTENİN HAK VE MENFAATLERİNİ KORUMAK AMACIYLA DAVA AÇILMASI, DAVA SÜREÇLERİNİN YÜRÜTÜLMESİ, GEREKLİ BİLGİ VE BELGELERİN TEMİN EDİLMESİ, SAVUNMA VE DİLEKÇELERİN HAZIRLANMASI VE SÜRECİN SONUÇLANDIRILMASI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7754BC" w:rsidRPr="009D2024" w:rsidRDefault="007754BC" w:rsidP="007754BC">
            <w:pPr>
              <w:rPr>
                <w:rFonts w:ascii="Calibri" w:hAnsi="Calibri" w:cs="Calibri"/>
                <w:sz w:val="20"/>
                <w:szCs w:val="20"/>
              </w:rPr>
            </w:pPr>
            <w:r w:rsidRPr="009D2024">
              <w:rPr>
                <w:rFonts w:ascii="Calibri" w:hAnsi="Calibri" w:cs="Calibri"/>
                <w:sz w:val="20"/>
                <w:szCs w:val="20"/>
              </w:rPr>
              <w:t>KURUM İÇİ VE KURUM DIŞI BİRİMLER</w:t>
            </w:r>
          </w:p>
          <w:p w:rsidR="007754BC" w:rsidRPr="009D2024" w:rsidRDefault="007754BC" w:rsidP="007754BC">
            <w:pPr>
              <w:rPr>
                <w:rFonts w:ascii="Calibri" w:hAnsi="Calibri" w:cs="Calibri"/>
                <w:sz w:val="20"/>
                <w:szCs w:val="20"/>
              </w:rPr>
            </w:pPr>
            <w:r w:rsidRPr="009D2024">
              <w:rPr>
                <w:rFonts w:ascii="Calibri" w:hAnsi="Calibri" w:cs="Calibri"/>
                <w:sz w:val="20"/>
                <w:szCs w:val="20"/>
              </w:rPr>
              <w:t>MAHKEMELER VE RESMİ KURUMLAR</w:t>
            </w:r>
          </w:p>
          <w:p w:rsidR="007754BC" w:rsidRDefault="007754BC" w:rsidP="007754BC">
            <w:pPr>
              <w:rPr>
                <w:rFonts w:ascii="Calibri" w:hAnsi="Calibri" w:cs="Calibri"/>
                <w:sz w:val="20"/>
                <w:szCs w:val="20"/>
              </w:rPr>
            </w:pPr>
            <w:r w:rsidRPr="009D2024">
              <w:rPr>
                <w:rFonts w:ascii="Calibri" w:hAnsi="Calibri" w:cs="Calibri"/>
                <w:sz w:val="20"/>
                <w:szCs w:val="20"/>
              </w:rPr>
              <w:t>GERÇEK VE TÜZEL KİŞİLER</w:t>
            </w:r>
          </w:p>
          <w:p w:rsidR="00CC40C2" w:rsidRPr="00351A1D" w:rsidRDefault="00CC40C2" w:rsidP="00A8494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7754BC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754BC" w:rsidRPr="002612BD" w:rsidRDefault="007754BC" w:rsidP="007754BC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7754BC" w:rsidRPr="00DE2F0E" w:rsidRDefault="007754BC" w:rsidP="007754B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D202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YAZI VE EVRAKLAR, DAVA KONUSU BİLGİ VE BELGELER, TEBLİGATLAR, KURUM İÇİ YAZIŞMALAR</w:t>
            </w:r>
          </w:p>
        </w:tc>
      </w:tr>
      <w:tr w:rsidR="007754BC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754BC" w:rsidRPr="002612BD" w:rsidRDefault="007754BC" w:rsidP="007754B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7754BC" w:rsidRPr="002C1DCE" w:rsidRDefault="007754BC" w:rsidP="007754B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D202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MEVZUAT, EBYS VE UYAP SİSTEMLER</w:t>
            </w:r>
          </w:p>
        </w:tc>
      </w:tr>
      <w:tr w:rsidR="007754BC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754BC" w:rsidRPr="00CC1746" w:rsidRDefault="007754BC" w:rsidP="007754B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bookmarkStart w:id="1" w:name="_GoBack" w:colFirst="1" w:colLast="1"/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7754BC" w:rsidRPr="0068435B" w:rsidRDefault="007754BC" w:rsidP="007754BC">
            <w:pPr>
              <w:rPr>
                <w:rFonts w:ascii="Calibri" w:hAnsi="Calibri" w:cs="Calibri"/>
                <w:sz w:val="20"/>
                <w:szCs w:val="20"/>
              </w:rPr>
            </w:pPr>
            <w:r w:rsidRPr="009D2024">
              <w:rPr>
                <w:rFonts w:ascii="Calibri" w:hAnsi="Calibri" w:cs="Calibri"/>
                <w:sz w:val="20"/>
                <w:szCs w:val="20"/>
              </w:rPr>
              <w:t>İLGİLİ YAZIŞMALAR, DAVA DİLEKÇELERİ, SAVUNMALAR, HUKUKİ GÖRÜŞLER</w:t>
            </w:r>
          </w:p>
        </w:tc>
      </w:tr>
      <w:bookmarkEnd w:id="1"/>
      <w:tr w:rsidR="007754BC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754BC" w:rsidRPr="00CC1746" w:rsidRDefault="007754BC" w:rsidP="007754B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7754BC" w:rsidRPr="0068435B" w:rsidRDefault="007754BC" w:rsidP="007754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54BC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754BC" w:rsidRPr="00CC1746" w:rsidRDefault="007754BC" w:rsidP="007754B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7754BC" w:rsidRPr="00574E45" w:rsidRDefault="007754BC" w:rsidP="007754BC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7754BC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754BC" w:rsidRPr="00C809A6" w:rsidRDefault="007754BC" w:rsidP="007754B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7754BC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7754BC" w:rsidRPr="0046371F" w:rsidRDefault="007754BC" w:rsidP="007754BC">
            <w:pPr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>
              <w:t>Üniversitemiz birimlerinden EBYS üzerinden gelen yazılar Hukuk Müşavirine gelir.</w:t>
            </w:r>
          </w:p>
        </w:tc>
        <w:tc>
          <w:tcPr>
            <w:tcW w:w="2872" w:type="dxa"/>
            <w:gridSpan w:val="4"/>
          </w:tcPr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754BC" w:rsidRPr="009B3C04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Gelen yazının ilgili avukata veya memura verilmesi ile birlikte işlem başlatılır</w:t>
            </w:r>
          </w:p>
        </w:tc>
        <w:tc>
          <w:tcPr>
            <w:tcW w:w="2872" w:type="dxa"/>
            <w:gridSpan w:val="4"/>
          </w:tcPr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754BC" w:rsidRPr="00044982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EBYS üzerinden açılan dava ile ilgili birimlerden bilgi, belge ve açıklama istenmesi</w:t>
            </w:r>
          </w:p>
        </w:tc>
        <w:tc>
          <w:tcPr>
            <w:tcW w:w="2872" w:type="dxa"/>
            <w:gridSpan w:val="4"/>
          </w:tcPr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754BC" w:rsidRPr="00044982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754BC" w:rsidRPr="00287E0F" w:rsidTr="0055481D">
        <w:trPr>
          <w:cantSplit/>
          <w:trHeight w:val="453"/>
        </w:trPr>
        <w:tc>
          <w:tcPr>
            <w:tcW w:w="496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7754BC" w:rsidRPr="00571671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t>EBYS üzerinden ilgili birimden cevap gelir</w:t>
            </w:r>
          </w:p>
        </w:tc>
        <w:tc>
          <w:tcPr>
            <w:tcW w:w="2872" w:type="dxa"/>
            <w:gridSpan w:val="4"/>
          </w:tcPr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754BC" w:rsidRPr="00044982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İstenen Belgelerin değerlendirilmesi ve dava ile ilgili dilekçe yazılması</w:t>
            </w:r>
          </w:p>
        </w:tc>
        <w:tc>
          <w:tcPr>
            <w:tcW w:w="2872" w:type="dxa"/>
            <w:gridSpan w:val="4"/>
          </w:tcPr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754BC" w:rsidRPr="00044982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Dava dilekçesi ve ilgili belge ve dosyanın hazırlanıp dava masraflarının yatırılarak davanın açılması</w:t>
            </w:r>
          </w:p>
        </w:tc>
        <w:tc>
          <w:tcPr>
            <w:tcW w:w="2872" w:type="dxa"/>
            <w:gridSpan w:val="4"/>
          </w:tcPr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754BC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754BC" w:rsidRPr="00044982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754BC" w:rsidRPr="001158CE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754BC" w:rsidRPr="001158CE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754BC" w:rsidRPr="001158CE" w:rsidRDefault="007754BC" w:rsidP="007754B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754BC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754BC" w:rsidRPr="00C809A6" w:rsidRDefault="007754BC" w:rsidP="007754B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7754BC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VE MERCİLERDEN GELEN/GİDEN   EVRAKLARIN KONTROL EDİLEREK DEĞERLENDİRİLMESİ</w:t>
            </w: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287E0F" w:rsidTr="00365D71">
        <w:trPr>
          <w:cantSplit/>
          <w:trHeight w:val="349"/>
        </w:trPr>
        <w:tc>
          <w:tcPr>
            <w:tcW w:w="496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754BC" w:rsidRPr="004770FA" w:rsidRDefault="007754BC" w:rsidP="007754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BC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754BC" w:rsidRPr="00C809A6" w:rsidRDefault="007754BC" w:rsidP="007754B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7754BC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7754BC" w:rsidRPr="004E3ABC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7754BC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754BC" w:rsidRPr="00517E90" w:rsidRDefault="007754BC" w:rsidP="007754BC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5481D">
              <w:rPr>
                <w:sz w:val="20"/>
                <w:szCs w:val="20"/>
              </w:rPr>
              <w:t>Düzenlenen</w:t>
            </w:r>
            <w:r>
              <w:rPr>
                <w:sz w:val="20"/>
                <w:szCs w:val="20"/>
              </w:rPr>
              <w:t xml:space="preserve"> bilgi, belge ve </w:t>
            </w:r>
            <w:proofErr w:type="gramStart"/>
            <w:r>
              <w:rPr>
                <w:sz w:val="20"/>
                <w:szCs w:val="20"/>
              </w:rPr>
              <w:t>evraklar   ilgili</w:t>
            </w:r>
            <w:proofErr w:type="gramEnd"/>
            <w:r>
              <w:rPr>
                <w:sz w:val="20"/>
                <w:szCs w:val="20"/>
              </w:rPr>
              <w:t xml:space="preserve"> kişi,</w:t>
            </w:r>
            <w:r w:rsidRPr="00554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birim ve mercilere iş yoğunluğuna bağlı olarak en kısa zamanda dava dilekçesinin hazırlanarak dava masraflarının yatırılıp davanın açılması.</w:t>
            </w:r>
          </w:p>
        </w:tc>
        <w:tc>
          <w:tcPr>
            <w:tcW w:w="2200" w:type="dxa"/>
            <w:gridSpan w:val="2"/>
          </w:tcPr>
          <w:p w:rsidR="007754BC" w:rsidRPr="008959B4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754BC" w:rsidRPr="00174ECA" w:rsidRDefault="007754BC" w:rsidP="007754B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7754BC" w:rsidRPr="007146FD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7754BC" w:rsidRPr="007146FD" w:rsidRDefault="007754BC" w:rsidP="007754B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7754BC" w:rsidRPr="00BA4FBA" w:rsidRDefault="007754BC" w:rsidP="007754B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</w:tbl>
    <w:p w:rsidR="008D4830" w:rsidRDefault="008D4830" w:rsidP="00F94E7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97" w:rsidRDefault="006A1B97" w:rsidP="006A31BE">
      <w:r>
        <w:separator/>
      </w:r>
    </w:p>
  </w:endnote>
  <w:endnote w:type="continuationSeparator" w:id="0">
    <w:p w:rsidR="006A1B97" w:rsidRDefault="006A1B9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97" w:rsidRDefault="006A1B97" w:rsidP="006A31BE">
      <w:r>
        <w:separator/>
      </w:r>
    </w:p>
  </w:footnote>
  <w:footnote w:type="continuationSeparator" w:id="0">
    <w:p w:rsidR="006A1B97" w:rsidRDefault="006A1B9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3617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36173" w:rsidRDefault="0023617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2F591E8" wp14:editId="41EB392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36173" w:rsidRPr="00862D56" w:rsidRDefault="00862D56" w:rsidP="00862D56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hRule="exact" w:val="397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36173" w:rsidRDefault="0023617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val="784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Align w:val="center"/>
        </w:tcPr>
        <w:p w:rsidR="00236173" w:rsidRDefault="0023617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36173" w:rsidRPr="008D4830" w:rsidRDefault="00236173" w:rsidP="00862D56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36173" w:rsidRDefault="00236173">
    <w:pPr>
      <w:pStyle w:val="stBilgi"/>
    </w:pPr>
  </w:p>
  <w:p w:rsidR="00236173" w:rsidRDefault="00236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1203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0669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5CE9"/>
    <w:rsid w:val="000C7203"/>
    <w:rsid w:val="000C7C08"/>
    <w:rsid w:val="000D4A27"/>
    <w:rsid w:val="000D52C7"/>
    <w:rsid w:val="000D617C"/>
    <w:rsid w:val="000D76C0"/>
    <w:rsid w:val="000E007E"/>
    <w:rsid w:val="000E2F35"/>
    <w:rsid w:val="000F0954"/>
    <w:rsid w:val="000F0A13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27929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861E8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361A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B5233"/>
    <w:rsid w:val="002C1DCE"/>
    <w:rsid w:val="002C325D"/>
    <w:rsid w:val="002C391C"/>
    <w:rsid w:val="002C39A1"/>
    <w:rsid w:val="002C3F21"/>
    <w:rsid w:val="002D0F6F"/>
    <w:rsid w:val="002D2597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3705C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3A2D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371F"/>
    <w:rsid w:val="00464F5B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3BD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6603"/>
    <w:rsid w:val="005307B8"/>
    <w:rsid w:val="00537F8E"/>
    <w:rsid w:val="00540976"/>
    <w:rsid w:val="005442F1"/>
    <w:rsid w:val="005457B8"/>
    <w:rsid w:val="00545D0D"/>
    <w:rsid w:val="00547441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1B97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67D20"/>
    <w:rsid w:val="00771250"/>
    <w:rsid w:val="00772F24"/>
    <w:rsid w:val="007754BC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292C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6F34"/>
    <w:rsid w:val="00821619"/>
    <w:rsid w:val="00821DE3"/>
    <w:rsid w:val="00823827"/>
    <w:rsid w:val="00823BEA"/>
    <w:rsid w:val="00823D08"/>
    <w:rsid w:val="00830170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0D3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0681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3D3D"/>
    <w:rsid w:val="00A74FC2"/>
    <w:rsid w:val="00A80F90"/>
    <w:rsid w:val="00A8494B"/>
    <w:rsid w:val="00A85943"/>
    <w:rsid w:val="00A85F38"/>
    <w:rsid w:val="00A918A2"/>
    <w:rsid w:val="00A93F69"/>
    <w:rsid w:val="00A94C94"/>
    <w:rsid w:val="00A94D2A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2B48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1D1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5C88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31D2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12B7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4E75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4B52C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17009-E253-4D28-91E5-CF21D7BF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132</cp:revision>
  <cp:lastPrinted>2018-11-21T06:35:00Z</cp:lastPrinted>
  <dcterms:created xsi:type="dcterms:W3CDTF">2018-11-20T12:13:00Z</dcterms:created>
  <dcterms:modified xsi:type="dcterms:W3CDTF">2026-04-02T06:34:00Z</dcterms:modified>
</cp:coreProperties>
</file>