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120"/>
        <w:gridCol w:w="824"/>
        <w:gridCol w:w="430"/>
        <w:gridCol w:w="150"/>
        <w:gridCol w:w="1811"/>
        <w:gridCol w:w="997"/>
        <w:gridCol w:w="567"/>
        <w:gridCol w:w="667"/>
        <w:gridCol w:w="198"/>
        <w:gridCol w:w="262"/>
        <w:gridCol w:w="850"/>
        <w:gridCol w:w="1548"/>
        <w:gridCol w:w="7"/>
      </w:tblGrid>
      <w:tr w:rsidR="00B574F9" w:rsidRPr="001C123D" w:rsidTr="00B43B57">
        <w:trPr>
          <w:cantSplit/>
          <w:trHeight w:val="425"/>
        </w:trPr>
        <w:tc>
          <w:tcPr>
            <w:tcW w:w="9927" w:type="dxa"/>
            <w:gridSpan w:val="14"/>
            <w:shd w:val="clear" w:color="14067A"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Süreç Bilgileri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Kodu</w:t>
            </w:r>
          </w:p>
        </w:tc>
        <w:tc>
          <w:tcPr>
            <w:tcW w:w="7487" w:type="dxa"/>
            <w:gridSpan w:val="11"/>
            <w:tcMar>
              <w:left w:w="113" w:type="dxa"/>
            </w:tcMar>
            <w:vAlign w:val="center"/>
          </w:tcPr>
          <w:p w:rsidR="00B574F9" w:rsidRPr="005E5A58" w:rsidRDefault="00C84BF9" w:rsidP="00BE4560">
            <w:pPr>
              <w:jc w:val="both"/>
              <w:rPr>
                <w:rFonts w:ascii="Calibri Light" w:hAnsi="Calibri Light" w:cs="Calibri Light"/>
                <w:b/>
                <w:smallCaps/>
                <w:sz w:val="20"/>
                <w:szCs w:val="20"/>
              </w:rPr>
            </w:pPr>
            <w:r>
              <w:rPr>
                <w:rFonts w:ascii="Calibri Light" w:hAnsi="Calibri Light" w:cs="Calibri Light"/>
                <w:b/>
                <w:smallCaps/>
                <w:sz w:val="20"/>
                <w:szCs w:val="20"/>
              </w:rPr>
              <w:t>A</w:t>
            </w:r>
            <w:r w:rsidR="005E5A58" w:rsidRPr="005E5A58">
              <w:rPr>
                <w:rFonts w:ascii="Calibri Light" w:hAnsi="Calibri Light" w:cs="Calibri Light"/>
                <w:b/>
                <w:smallCaps/>
                <w:sz w:val="20"/>
                <w:szCs w:val="20"/>
              </w:rPr>
              <w:t xml:space="preserve">-1 </w:t>
            </w:r>
            <w:r>
              <w:rPr>
                <w:rFonts w:ascii="Calibri Light" w:hAnsi="Calibri Light" w:cs="Calibri Light"/>
                <w:smallCaps/>
                <w:sz w:val="20"/>
                <w:szCs w:val="20"/>
              </w:rPr>
              <w:t>(</w:t>
            </w:r>
            <w:r>
              <w:rPr>
                <w:rFonts w:ascii="Calibri Light" w:hAnsi="Calibri Light" w:cs="Calibri Light"/>
                <w:color w:val="00B0F0"/>
                <w:sz w:val="20"/>
                <w:szCs w:val="20"/>
                <w:lang w:eastAsia="en-US"/>
              </w:rPr>
              <w:t>a</w:t>
            </w:r>
            <w:r>
              <w:rPr>
                <w:rFonts w:ascii="Calibri Light" w:hAnsi="Calibri Light" w:cs="Calibri Light"/>
                <w:smallCaps/>
                <w:sz w:val="20"/>
                <w:szCs w:val="20"/>
              </w:rPr>
              <w:t>)</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Adı</w:t>
            </w:r>
          </w:p>
        </w:tc>
        <w:tc>
          <w:tcPr>
            <w:tcW w:w="7487" w:type="dxa"/>
            <w:gridSpan w:val="11"/>
            <w:tcMar>
              <w:left w:w="113" w:type="dxa"/>
            </w:tcMar>
            <w:vAlign w:val="center"/>
          </w:tcPr>
          <w:p w:rsidR="00B574F9" w:rsidRPr="00731D76" w:rsidRDefault="00DC247F" w:rsidP="003E2C74">
            <w:pPr>
              <w:pStyle w:val="KonuBal"/>
              <w:rPr>
                <w:sz w:val="24"/>
                <w:szCs w:val="24"/>
              </w:rPr>
            </w:pPr>
            <w:r>
              <w:rPr>
                <w:sz w:val="24"/>
                <w:szCs w:val="24"/>
              </w:rPr>
              <w:t xml:space="preserve">Yatırım </w:t>
            </w:r>
            <w:r w:rsidR="003E2C74">
              <w:rPr>
                <w:sz w:val="24"/>
                <w:szCs w:val="24"/>
              </w:rPr>
              <w:t xml:space="preserve">Bütçesi </w:t>
            </w:r>
            <w:proofErr w:type="gramStart"/>
            <w:r w:rsidR="003E2C74">
              <w:rPr>
                <w:sz w:val="24"/>
                <w:szCs w:val="24"/>
              </w:rPr>
              <w:t xml:space="preserve">Hazırlama </w:t>
            </w:r>
            <w:r>
              <w:rPr>
                <w:sz w:val="24"/>
                <w:szCs w:val="24"/>
              </w:rPr>
              <w:t xml:space="preserve"> </w:t>
            </w:r>
            <w:r w:rsidR="00FD5DE1" w:rsidRPr="00731D76">
              <w:rPr>
                <w:sz w:val="24"/>
                <w:szCs w:val="24"/>
              </w:rPr>
              <w:t>SÜRECİ</w:t>
            </w:r>
            <w:proofErr w:type="gramEnd"/>
            <w:r>
              <w:rPr>
                <w:sz w:val="24"/>
                <w:szCs w:val="24"/>
              </w:rPr>
              <w:t xml:space="preserve"> </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Türü</w:t>
            </w:r>
          </w:p>
        </w:tc>
        <w:tc>
          <w:tcPr>
            <w:tcW w:w="2391" w:type="dxa"/>
            <w:gridSpan w:val="3"/>
            <w:tcMar>
              <w:left w:w="113" w:type="dxa"/>
            </w:tcMar>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bookmarkStart w:id="0" w:name="Check1"/>
            <w:r w:rsidR="00EA7C8A" w:rsidRPr="001C123D">
              <w:rPr>
                <w:rFonts w:ascii="Calibri Light" w:hAnsi="Calibri Light" w:cs="Calibri Light"/>
                <w:sz w:val="20"/>
                <w:szCs w:val="20"/>
              </w:rPr>
              <w:instrText xml:space="preserve"> FORMCHECKBOX </w:instrText>
            </w:r>
            <w:r w:rsidR="002B1A7E">
              <w:rPr>
                <w:rFonts w:ascii="Calibri Light" w:hAnsi="Calibri Light" w:cs="Calibri Light"/>
                <w:sz w:val="20"/>
                <w:szCs w:val="20"/>
              </w:rPr>
            </w:r>
            <w:r w:rsidR="002B1A7E">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bookmarkEnd w:id="0"/>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Yönetim Süreci</w:t>
            </w:r>
          </w:p>
        </w:tc>
        <w:tc>
          <w:tcPr>
            <w:tcW w:w="2429" w:type="dxa"/>
            <w:gridSpan w:val="4"/>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r w:rsidR="00B574F9" w:rsidRPr="001C123D">
              <w:rPr>
                <w:rFonts w:ascii="Calibri Light" w:hAnsi="Calibri Light" w:cs="Calibri Light"/>
                <w:sz w:val="20"/>
                <w:szCs w:val="20"/>
              </w:rPr>
              <w:instrText xml:space="preserve"> FORMCHECKBOX </w:instrText>
            </w:r>
            <w:r w:rsidR="002B1A7E">
              <w:rPr>
                <w:rFonts w:ascii="Calibri Light" w:hAnsi="Calibri Light" w:cs="Calibri Light"/>
                <w:sz w:val="20"/>
                <w:szCs w:val="20"/>
              </w:rPr>
            </w:r>
            <w:r w:rsidR="002B1A7E">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Temel Süreç</w:t>
            </w:r>
          </w:p>
        </w:tc>
        <w:tc>
          <w:tcPr>
            <w:tcW w:w="2667" w:type="dxa"/>
            <w:gridSpan w:val="4"/>
            <w:vAlign w:val="center"/>
          </w:tcPr>
          <w:p w:rsidR="00B574F9" w:rsidRPr="001C123D" w:rsidRDefault="00BE4560"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
                  <w:enabled/>
                  <w:calcOnExit w:val="0"/>
                  <w:checkBox>
                    <w:size w:val="20"/>
                    <w:default w:val="1"/>
                  </w:checkBox>
                </w:ffData>
              </w:fldChar>
            </w:r>
            <w:r w:rsidRPr="001C123D">
              <w:rPr>
                <w:rFonts w:ascii="Calibri Light" w:hAnsi="Calibri Light" w:cs="Calibri Light"/>
                <w:sz w:val="20"/>
                <w:szCs w:val="20"/>
              </w:rPr>
              <w:instrText xml:space="preserve"> FORMCHECKBOX </w:instrText>
            </w:r>
            <w:r w:rsidR="002B1A7E">
              <w:rPr>
                <w:rFonts w:ascii="Calibri Light" w:hAnsi="Calibri Light" w:cs="Calibri Light"/>
                <w:sz w:val="20"/>
                <w:szCs w:val="20"/>
              </w:rPr>
            </w:r>
            <w:r w:rsidR="002B1A7E">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Destek Süreç</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Kategorisi</w:t>
            </w:r>
          </w:p>
        </w:tc>
        <w:tc>
          <w:tcPr>
            <w:tcW w:w="7487" w:type="dxa"/>
            <w:gridSpan w:val="11"/>
            <w:tcMar>
              <w:left w:w="113" w:type="dxa"/>
            </w:tcMar>
            <w:vAlign w:val="center"/>
          </w:tcPr>
          <w:p w:rsidR="00B574F9" w:rsidRPr="001C123D" w:rsidRDefault="002B6ADB" w:rsidP="00BE4560">
            <w:pPr>
              <w:jc w:val="both"/>
              <w:rPr>
                <w:rFonts w:ascii="Calibri Light" w:hAnsi="Calibri Light" w:cs="Calibri Light"/>
                <w:smallCaps/>
                <w:sz w:val="20"/>
                <w:szCs w:val="20"/>
              </w:rPr>
            </w:pPr>
            <w:r>
              <w:rPr>
                <w:rFonts w:ascii="Calibri Light" w:hAnsi="Calibri Light" w:cs="Calibri Light"/>
                <w:smallCaps/>
                <w:sz w:val="20"/>
                <w:szCs w:val="20"/>
              </w:rPr>
              <w:t>YAPI İŞLERİ VE TEKNİK HİZMETLER</w:t>
            </w:r>
          </w:p>
        </w:tc>
      </w:tr>
      <w:tr w:rsidR="003B2470" w:rsidRPr="001C123D" w:rsidTr="00B43B57">
        <w:trPr>
          <w:cantSplit/>
          <w:trHeight w:val="340"/>
        </w:trPr>
        <w:tc>
          <w:tcPr>
            <w:tcW w:w="2440" w:type="dxa"/>
            <w:gridSpan w:val="3"/>
            <w:tcMar>
              <w:left w:w="142" w:type="dxa"/>
            </w:tcMar>
            <w:vAlign w:val="center"/>
          </w:tcPr>
          <w:p w:rsidR="003B2470" w:rsidRPr="001C123D" w:rsidRDefault="003B2470" w:rsidP="003B247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Grubu</w:t>
            </w:r>
          </w:p>
        </w:tc>
        <w:tc>
          <w:tcPr>
            <w:tcW w:w="7487" w:type="dxa"/>
            <w:gridSpan w:val="11"/>
            <w:tcMar>
              <w:left w:w="113" w:type="dxa"/>
            </w:tcMar>
            <w:vAlign w:val="center"/>
          </w:tcPr>
          <w:p w:rsidR="003B2470" w:rsidRPr="001C123D" w:rsidRDefault="003E2C74" w:rsidP="003B2470">
            <w:pPr>
              <w:jc w:val="both"/>
              <w:rPr>
                <w:rFonts w:ascii="Calibri Light" w:hAnsi="Calibri Light" w:cs="Calibri Light"/>
                <w:smallCaps/>
                <w:color w:val="000000" w:themeColor="text1"/>
                <w:sz w:val="20"/>
                <w:szCs w:val="20"/>
              </w:rPr>
            </w:pPr>
            <w:proofErr w:type="gramStart"/>
            <w:r>
              <w:rPr>
                <w:rFonts w:ascii="Calibri Light" w:hAnsi="Calibri Light" w:cs="Calibri Light"/>
                <w:smallCaps/>
                <w:color w:val="000000" w:themeColor="text1"/>
                <w:sz w:val="20"/>
                <w:szCs w:val="20"/>
              </w:rPr>
              <w:t>bütçe</w:t>
            </w:r>
            <w:proofErr w:type="gramEnd"/>
            <w:r>
              <w:rPr>
                <w:rFonts w:ascii="Calibri Light" w:hAnsi="Calibri Light" w:cs="Calibri Light"/>
                <w:smallCaps/>
                <w:color w:val="000000" w:themeColor="text1"/>
                <w:sz w:val="20"/>
                <w:szCs w:val="20"/>
              </w:rPr>
              <w:t xml:space="preserve"> hazırlama ve uygulama</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Sürecin Özet Tanımı</w:t>
            </w:r>
          </w:p>
        </w:tc>
      </w:tr>
      <w:tr w:rsidR="00B574F9" w:rsidRPr="001C123D" w:rsidTr="00B43B57">
        <w:trPr>
          <w:cantSplit/>
          <w:trHeight w:val="425"/>
        </w:trPr>
        <w:tc>
          <w:tcPr>
            <w:tcW w:w="9927" w:type="dxa"/>
            <w:gridSpan w:val="14"/>
            <w:vAlign w:val="center"/>
          </w:tcPr>
          <w:p w:rsidR="00374DAB" w:rsidRPr="001C123D" w:rsidRDefault="003E2C74" w:rsidP="003E2C74">
            <w:pPr>
              <w:rPr>
                <w:rFonts w:ascii="Calibri Light" w:hAnsi="Calibri Light" w:cs="Calibri Light"/>
                <w:sz w:val="20"/>
                <w:szCs w:val="20"/>
                <w:lang w:eastAsia="en-US"/>
              </w:rPr>
            </w:pPr>
            <w:r w:rsidRPr="003E2C74">
              <w:rPr>
                <w:rFonts w:ascii="Calibri Light" w:hAnsi="Calibri Light" w:cs="Calibri Light"/>
                <w:sz w:val="20"/>
                <w:szCs w:val="20"/>
                <w:lang w:eastAsia="en-US"/>
              </w:rPr>
              <w:t xml:space="preserve">Bütçe Çağrısı ve eki Bütçe Hazırlama Rehberinin Cumhurbaşkanlığı Strateji ve Bütçe Başkanlığı tarafından, Yatırım Genelgesi ve eki Yatırım Programı Hazırlama Rehberinin yayınlanmasını müteakip Strateji Geliştirme Daire Başkanlığınca bütçe hazırlık çağrısı yapılarak </w:t>
            </w:r>
            <w:proofErr w:type="gramStart"/>
            <w:r w:rsidRPr="003E2C74">
              <w:rPr>
                <w:rFonts w:ascii="Calibri Light" w:hAnsi="Calibri Light" w:cs="Calibri Light"/>
                <w:sz w:val="20"/>
                <w:szCs w:val="20"/>
                <w:lang w:eastAsia="en-US"/>
              </w:rPr>
              <w:t>Başkanlığımızca</w:t>
            </w:r>
            <w:r w:rsidR="00B370F6">
              <w:rPr>
                <w:rFonts w:ascii="Calibri Light" w:hAnsi="Calibri Light" w:cs="Calibri Light"/>
                <w:sz w:val="20"/>
                <w:szCs w:val="20"/>
                <w:lang w:eastAsia="en-US"/>
              </w:rPr>
              <w:t xml:space="preserve"> </w:t>
            </w:r>
            <w:r>
              <w:rPr>
                <w:rFonts w:ascii="Calibri Light" w:hAnsi="Calibri Light" w:cs="Calibri Light"/>
                <w:sz w:val="20"/>
                <w:szCs w:val="20"/>
                <w:lang w:eastAsia="en-US"/>
              </w:rPr>
              <w:t xml:space="preserve"> gelecek</w:t>
            </w:r>
            <w:proofErr w:type="gramEnd"/>
            <w:r>
              <w:rPr>
                <w:rFonts w:ascii="Calibri Light" w:hAnsi="Calibri Light" w:cs="Calibri Light"/>
                <w:sz w:val="20"/>
                <w:szCs w:val="20"/>
                <w:lang w:eastAsia="en-US"/>
              </w:rPr>
              <w:t xml:space="preserve"> yıla ilişkin bü</w:t>
            </w:r>
            <w:r w:rsidR="00B370F6">
              <w:rPr>
                <w:rFonts w:ascii="Calibri Light" w:hAnsi="Calibri Light" w:cs="Calibri Light"/>
                <w:sz w:val="20"/>
                <w:szCs w:val="20"/>
                <w:lang w:eastAsia="en-US"/>
              </w:rPr>
              <w:t>tçe iht</w:t>
            </w:r>
            <w:r w:rsidR="00DC4EA3">
              <w:rPr>
                <w:rFonts w:ascii="Calibri Light" w:hAnsi="Calibri Light" w:cs="Calibri Light"/>
                <w:sz w:val="20"/>
                <w:szCs w:val="20"/>
                <w:lang w:eastAsia="en-US"/>
              </w:rPr>
              <w:t xml:space="preserve">iyacının karşılanması için </w:t>
            </w:r>
            <w:r w:rsidR="00B370F6">
              <w:rPr>
                <w:rFonts w:ascii="Calibri Light" w:hAnsi="Calibri Light" w:cs="Calibri Light"/>
                <w:sz w:val="20"/>
                <w:szCs w:val="20"/>
                <w:lang w:eastAsia="en-US"/>
              </w:rPr>
              <w:t xml:space="preserve"> ödenek tekliflerinin hazırlanması işidir.</w:t>
            </w:r>
            <w:r>
              <w:rPr>
                <w:rFonts w:ascii="Calibri Light" w:hAnsi="Calibri Light" w:cs="Calibri Light"/>
                <w:sz w:val="20"/>
                <w:szCs w:val="20"/>
                <w:lang w:eastAsia="en-US"/>
              </w:rPr>
              <w:t xml:space="preserve"> </w:t>
            </w:r>
            <w:bookmarkStart w:id="1" w:name="_GoBack"/>
            <w:bookmarkEnd w:id="1"/>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Katılımcıları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Sahibi</w:t>
            </w:r>
          </w:p>
        </w:tc>
        <w:tc>
          <w:tcPr>
            <w:tcW w:w="7057" w:type="dxa"/>
            <w:gridSpan w:val="10"/>
          </w:tcPr>
          <w:p w:rsidR="002802C5" w:rsidRPr="001C123D" w:rsidRDefault="0075238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 (</w:t>
            </w:r>
            <w:r w:rsidR="002802C5" w:rsidRPr="001C123D">
              <w:rPr>
                <w:rFonts w:ascii="Calibri Light" w:hAnsi="Calibri Light" w:cs="Calibri Light"/>
                <w:sz w:val="20"/>
                <w:szCs w:val="20"/>
                <w:lang w:eastAsia="en-US"/>
              </w:rPr>
              <w:t>Harcama Yetkilisi</w:t>
            </w:r>
            <w:r>
              <w:rPr>
                <w:rFonts w:ascii="Calibri Light" w:hAnsi="Calibri Light" w:cs="Calibri Light"/>
                <w:sz w:val="20"/>
                <w:szCs w:val="20"/>
                <w:lang w:eastAsia="en-US"/>
              </w:rPr>
              <w:t>)</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Sorumluları</w:t>
            </w:r>
          </w:p>
        </w:tc>
        <w:tc>
          <w:tcPr>
            <w:tcW w:w="7057" w:type="dxa"/>
            <w:gridSpan w:val="10"/>
          </w:tcPr>
          <w:p w:rsidR="002802C5" w:rsidRDefault="0075238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p w:rsidR="003E2C74" w:rsidRPr="001C123D" w:rsidRDefault="003E2C74" w:rsidP="002802C5">
            <w:pPr>
              <w:rPr>
                <w:rFonts w:ascii="Calibri Light" w:hAnsi="Calibri Light" w:cs="Calibri Light"/>
                <w:sz w:val="20"/>
                <w:szCs w:val="20"/>
                <w:lang w:eastAsia="en-US"/>
              </w:rPr>
            </w:pPr>
            <w:r>
              <w:rPr>
                <w:rFonts w:ascii="Calibri Light" w:hAnsi="Calibri Light" w:cs="Calibri Light"/>
                <w:sz w:val="20"/>
                <w:szCs w:val="20"/>
                <w:lang w:eastAsia="en-US"/>
              </w:rPr>
              <w:t>Strateji Geliştirme Daire Başkanı</w:t>
            </w:r>
          </w:p>
          <w:p w:rsidR="002802C5" w:rsidRPr="001C123D" w:rsidRDefault="003E2C74" w:rsidP="002802C5">
            <w:pPr>
              <w:rPr>
                <w:rFonts w:ascii="Calibri Light" w:hAnsi="Calibri Light" w:cs="Calibri Light"/>
                <w:sz w:val="20"/>
                <w:szCs w:val="20"/>
                <w:lang w:eastAsia="en-US"/>
              </w:rPr>
            </w:pPr>
            <w:r>
              <w:rPr>
                <w:rFonts w:ascii="Calibri Light" w:hAnsi="Calibri Light" w:cs="Calibri Light"/>
                <w:sz w:val="20"/>
                <w:szCs w:val="20"/>
                <w:lang w:eastAsia="en-US"/>
              </w:rPr>
              <w:t>Şube Müdürleri</w:t>
            </w:r>
          </w:p>
          <w:p w:rsidR="00150C70" w:rsidRPr="001C123D" w:rsidRDefault="00150C70" w:rsidP="002802C5">
            <w:pPr>
              <w:rPr>
                <w:rFonts w:ascii="Calibri Light" w:hAnsi="Calibri Light" w:cs="Calibri Light"/>
                <w:sz w:val="20"/>
                <w:szCs w:val="20"/>
                <w:lang w:eastAsia="en-US"/>
              </w:rPr>
            </w:pP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Paydaşlar</w:t>
            </w:r>
          </w:p>
        </w:tc>
        <w:tc>
          <w:tcPr>
            <w:tcW w:w="7057" w:type="dxa"/>
            <w:gridSpan w:val="10"/>
          </w:tcPr>
          <w:p w:rsidR="001642AE" w:rsidRDefault="001642AE" w:rsidP="002802C5">
            <w:pPr>
              <w:rPr>
                <w:rFonts w:ascii="Calibri Light" w:hAnsi="Calibri Light" w:cs="Calibri Light"/>
                <w:sz w:val="20"/>
                <w:szCs w:val="20"/>
                <w:lang w:eastAsia="en-US"/>
              </w:rPr>
            </w:pPr>
            <w:r>
              <w:rPr>
                <w:rFonts w:ascii="Calibri Light" w:hAnsi="Calibri Light" w:cs="Calibri Light"/>
                <w:sz w:val="20"/>
                <w:szCs w:val="20"/>
                <w:lang w:eastAsia="en-US"/>
              </w:rPr>
              <w:t>Cumhurbaşkanlığı Strateji ve Bütçe Başkanlığı</w:t>
            </w:r>
          </w:p>
          <w:p w:rsidR="001642AE" w:rsidRPr="001C123D" w:rsidRDefault="002802C5" w:rsidP="002802C5">
            <w:pPr>
              <w:rPr>
                <w:rFonts w:ascii="Calibri Light" w:hAnsi="Calibri Light" w:cs="Calibri Light"/>
                <w:sz w:val="20"/>
                <w:szCs w:val="20"/>
                <w:lang w:eastAsia="en-US"/>
              </w:rPr>
            </w:pPr>
            <w:r w:rsidRPr="001C123D">
              <w:rPr>
                <w:rFonts w:ascii="Calibri Light" w:hAnsi="Calibri Light" w:cs="Calibri Light"/>
                <w:sz w:val="20"/>
                <w:szCs w:val="20"/>
                <w:lang w:eastAsia="en-US"/>
              </w:rPr>
              <w:t>Akademik Personel</w:t>
            </w:r>
          </w:p>
          <w:p w:rsidR="002802C5" w:rsidRPr="001C123D" w:rsidRDefault="002802C5" w:rsidP="002802C5">
            <w:pPr>
              <w:rPr>
                <w:rFonts w:ascii="Calibri Light" w:hAnsi="Calibri Light" w:cs="Calibri Light"/>
                <w:sz w:val="20"/>
                <w:szCs w:val="20"/>
                <w:lang w:eastAsia="en-US"/>
              </w:rPr>
            </w:pPr>
            <w:r w:rsidRPr="001C123D">
              <w:rPr>
                <w:rFonts w:ascii="Calibri Light" w:hAnsi="Calibri Light" w:cs="Calibri Light"/>
                <w:sz w:val="20"/>
                <w:szCs w:val="20"/>
                <w:lang w:eastAsia="en-US"/>
              </w:rPr>
              <w:t>İdari Personel</w:t>
            </w:r>
          </w:p>
          <w:p w:rsidR="002802C5" w:rsidRPr="001C123D" w:rsidRDefault="002802C5" w:rsidP="002802C5">
            <w:pPr>
              <w:rPr>
                <w:rFonts w:ascii="Calibri Light" w:hAnsi="Calibri Light" w:cs="Calibri Light"/>
                <w:sz w:val="20"/>
                <w:szCs w:val="20"/>
                <w:lang w:eastAsia="en-US"/>
              </w:rPr>
            </w:pPr>
            <w:r w:rsidRPr="001C123D">
              <w:rPr>
                <w:rFonts w:ascii="Calibri Light" w:hAnsi="Calibri Light" w:cs="Calibri Light"/>
                <w:sz w:val="20"/>
                <w:szCs w:val="20"/>
                <w:lang w:eastAsia="en-US"/>
              </w:rPr>
              <w:t>Öğrenciler</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Unsurları</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Girdiler</w:t>
            </w:r>
          </w:p>
        </w:tc>
        <w:tc>
          <w:tcPr>
            <w:tcW w:w="7057" w:type="dxa"/>
            <w:gridSpan w:val="10"/>
          </w:tcPr>
          <w:p w:rsidR="001C123D" w:rsidRDefault="001642AE" w:rsidP="001C123D">
            <w:pPr>
              <w:rPr>
                <w:rFonts w:ascii="Calibri Light" w:hAnsi="Calibri Light" w:cs="Calibri Light"/>
                <w:sz w:val="20"/>
                <w:szCs w:val="20"/>
                <w:lang w:eastAsia="en-US"/>
              </w:rPr>
            </w:pPr>
            <w:r>
              <w:rPr>
                <w:rFonts w:ascii="Calibri Light" w:hAnsi="Calibri Light" w:cs="Calibri Light"/>
                <w:sz w:val="20"/>
                <w:szCs w:val="20"/>
                <w:lang w:eastAsia="en-US"/>
              </w:rPr>
              <w:t>Orta Vadeli Planının Resmi Gazetede Yayınlanması</w:t>
            </w:r>
          </w:p>
          <w:p w:rsidR="00EA0CFB" w:rsidRDefault="001642AE" w:rsidP="001C123D">
            <w:pPr>
              <w:rPr>
                <w:rFonts w:ascii="Calibri Light" w:hAnsi="Calibri Light" w:cs="Calibri Light"/>
                <w:sz w:val="20"/>
                <w:szCs w:val="20"/>
                <w:lang w:eastAsia="en-US"/>
              </w:rPr>
            </w:pPr>
            <w:r>
              <w:rPr>
                <w:rFonts w:ascii="Calibri Light" w:hAnsi="Calibri Light" w:cs="Calibri Light"/>
                <w:sz w:val="20"/>
                <w:szCs w:val="20"/>
                <w:lang w:eastAsia="en-US"/>
              </w:rPr>
              <w:t>Orta Vadeli Mali Plan</w:t>
            </w:r>
          </w:p>
          <w:p w:rsidR="001642AE" w:rsidRPr="001C123D" w:rsidRDefault="001642AE" w:rsidP="001C123D">
            <w:pPr>
              <w:rPr>
                <w:rFonts w:ascii="Calibri Light" w:hAnsi="Calibri Light" w:cs="Calibri Light"/>
                <w:sz w:val="20"/>
                <w:szCs w:val="20"/>
                <w:lang w:eastAsia="en-US"/>
              </w:rPr>
            </w:pPr>
            <w:r>
              <w:rPr>
                <w:rFonts w:ascii="Calibri Light" w:hAnsi="Calibri Light" w:cs="Calibri Light"/>
                <w:sz w:val="20"/>
                <w:szCs w:val="20"/>
                <w:lang w:eastAsia="en-US"/>
              </w:rPr>
              <w:t>Bütçe Hazırlama Rehberi ve Formları</w:t>
            </w:r>
          </w:p>
          <w:p w:rsidR="004C0521" w:rsidRDefault="001642AE" w:rsidP="001C123D">
            <w:pPr>
              <w:rPr>
                <w:rFonts w:ascii="Calibri Light" w:hAnsi="Calibri Light" w:cs="Calibri Light"/>
                <w:sz w:val="20"/>
                <w:szCs w:val="20"/>
                <w:lang w:eastAsia="en-US"/>
              </w:rPr>
            </w:pPr>
            <w:r>
              <w:rPr>
                <w:rFonts w:ascii="Calibri Light" w:hAnsi="Calibri Light" w:cs="Calibri Light"/>
                <w:sz w:val="20"/>
                <w:szCs w:val="20"/>
                <w:lang w:eastAsia="en-US"/>
              </w:rPr>
              <w:t>Yatırım Programı Hazırlama Rehberi</w:t>
            </w:r>
          </w:p>
          <w:p w:rsidR="002E23A0" w:rsidRPr="00DE744D" w:rsidRDefault="001642AE" w:rsidP="002E23A0">
            <w:pPr>
              <w:rPr>
                <w:rFonts w:ascii="Calibri Light" w:hAnsi="Calibri Light" w:cs="Calibri Light"/>
                <w:sz w:val="20"/>
                <w:szCs w:val="20"/>
              </w:rPr>
            </w:pPr>
            <w:r>
              <w:rPr>
                <w:rFonts w:ascii="Calibri Light" w:hAnsi="Calibri Light" w:cs="Calibri Light"/>
                <w:sz w:val="20"/>
                <w:szCs w:val="20"/>
              </w:rPr>
              <w:t>Talep yazıları</w:t>
            </w:r>
          </w:p>
          <w:p w:rsidR="00DE744D" w:rsidRPr="001C123D" w:rsidRDefault="002E23A0" w:rsidP="001C123D">
            <w:pPr>
              <w:rPr>
                <w:rFonts w:ascii="Calibri Light" w:hAnsi="Calibri Light" w:cs="Calibri Light"/>
                <w:sz w:val="20"/>
                <w:szCs w:val="20"/>
                <w:lang w:eastAsia="en-US"/>
              </w:rPr>
            </w:pPr>
            <w:r>
              <w:rPr>
                <w:rFonts w:ascii="Calibri Light" w:hAnsi="Calibri Light" w:cs="Calibri Light"/>
                <w:sz w:val="20"/>
                <w:szCs w:val="20"/>
                <w:lang w:eastAsia="en-US"/>
              </w:rPr>
              <w:t xml:space="preserve"> </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Kaynaklar</w:t>
            </w:r>
          </w:p>
        </w:tc>
        <w:tc>
          <w:tcPr>
            <w:tcW w:w="7057" w:type="dxa"/>
            <w:gridSpan w:val="10"/>
          </w:tcPr>
          <w:p w:rsidR="00E80C33" w:rsidRDefault="001642AE" w:rsidP="006A01E9">
            <w:pPr>
              <w:jc w:val="both"/>
              <w:rPr>
                <w:rFonts w:ascii="Calibri Light" w:hAnsi="Calibri Light" w:cs="Calibri Light"/>
                <w:sz w:val="20"/>
                <w:szCs w:val="20"/>
                <w:lang w:eastAsia="en-US"/>
              </w:rPr>
            </w:pPr>
            <w:r>
              <w:rPr>
                <w:rFonts w:ascii="Calibri Light" w:hAnsi="Calibri Light" w:cs="Calibri Light"/>
                <w:sz w:val="20"/>
                <w:szCs w:val="20"/>
                <w:lang w:eastAsia="en-US"/>
              </w:rPr>
              <w:t>Kamu Yatırım Sistemi (KAYA)</w:t>
            </w:r>
          </w:p>
          <w:p w:rsidR="001642AE" w:rsidRDefault="001642AE" w:rsidP="006A01E9">
            <w:pPr>
              <w:jc w:val="both"/>
              <w:rPr>
                <w:rFonts w:ascii="Calibri Light" w:hAnsi="Calibri Light" w:cs="Calibri Light"/>
                <w:sz w:val="20"/>
                <w:szCs w:val="20"/>
                <w:lang w:eastAsia="en-US"/>
              </w:rPr>
            </w:pPr>
            <w:r>
              <w:rPr>
                <w:rFonts w:ascii="Calibri Light" w:hAnsi="Calibri Light" w:cs="Calibri Light"/>
                <w:sz w:val="20"/>
                <w:szCs w:val="20"/>
                <w:lang w:eastAsia="en-US"/>
              </w:rPr>
              <w:t>Program Bütçe Sistemi</w:t>
            </w:r>
          </w:p>
          <w:p w:rsidR="00E80C33" w:rsidRDefault="006A01E9" w:rsidP="006A01E9">
            <w:pPr>
              <w:jc w:val="both"/>
              <w:rPr>
                <w:rFonts w:ascii="Calibri Light" w:hAnsi="Calibri Light" w:cs="Calibri Light"/>
                <w:sz w:val="20"/>
                <w:szCs w:val="20"/>
                <w:lang w:eastAsia="en-US"/>
              </w:rPr>
            </w:pPr>
            <w:r w:rsidRPr="006A01E9">
              <w:rPr>
                <w:rFonts w:ascii="Calibri Light" w:hAnsi="Calibri Light" w:cs="Calibri Light"/>
                <w:sz w:val="20"/>
                <w:szCs w:val="20"/>
                <w:lang w:eastAsia="en-US"/>
              </w:rPr>
              <w:t xml:space="preserve">5018 sayılı Kamu Mali Yönetimi Kontrol Kanunu, </w:t>
            </w:r>
          </w:p>
          <w:p w:rsidR="00B574F9" w:rsidRPr="001C123D" w:rsidRDefault="001642AE" w:rsidP="001642AE">
            <w:pPr>
              <w:jc w:val="both"/>
              <w:rPr>
                <w:rFonts w:ascii="Calibri Light" w:hAnsi="Calibri Light" w:cs="Calibri Light"/>
                <w:sz w:val="20"/>
                <w:szCs w:val="20"/>
                <w:lang w:eastAsia="en-US"/>
              </w:rPr>
            </w:pPr>
            <w:r>
              <w:rPr>
                <w:rFonts w:ascii="Calibri Light" w:hAnsi="Calibri Light" w:cs="Calibri Light"/>
                <w:sz w:val="20"/>
                <w:szCs w:val="20"/>
                <w:lang w:eastAsia="en-US"/>
              </w:rPr>
              <w:t>Yılı Bütçe Kanunu</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Çıktılar</w:t>
            </w:r>
          </w:p>
        </w:tc>
        <w:tc>
          <w:tcPr>
            <w:tcW w:w="7057" w:type="dxa"/>
            <w:gridSpan w:val="10"/>
          </w:tcPr>
          <w:p w:rsidR="00C622A4" w:rsidRPr="001C123D" w:rsidRDefault="001642AE" w:rsidP="00DE744D">
            <w:pPr>
              <w:rPr>
                <w:rFonts w:ascii="Calibri Light" w:hAnsi="Calibri Light" w:cs="Calibri Light"/>
                <w:sz w:val="20"/>
                <w:szCs w:val="20"/>
              </w:rPr>
            </w:pPr>
            <w:r>
              <w:rPr>
                <w:rFonts w:ascii="Calibri Light" w:hAnsi="Calibri Light" w:cs="Calibri Light"/>
                <w:sz w:val="20"/>
                <w:szCs w:val="20"/>
              </w:rPr>
              <w:t>Gelecek Üç Yıla İlişkin Gelir ve Gider Bütçe Teklifi</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Etkilendiği Süreçler</w:t>
            </w:r>
          </w:p>
        </w:tc>
        <w:tc>
          <w:tcPr>
            <w:tcW w:w="7057" w:type="dxa"/>
            <w:gridSpan w:val="10"/>
          </w:tcPr>
          <w:p w:rsidR="00B574F9" w:rsidRPr="00C622A4" w:rsidRDefault="00C622A4" w:rsidP="00150C70">
            <w:pPr>
              <w:rPr>
                <w:rFonts w:ascii="Calibri Light" w:hAnsi="Calibri Light" w:cs="Calibri Light"/>
                <w:sz w:val="20"/>
                <w:szCs w:val="20"/>
              </w:rPr>
            </w:pPr>
            <w:r>
              <w:rPr>
                <w:rFonts w:ascii="Calibri Light" w:hAnsi="Calibri Light" w:cs="Calibri Light"/>
                <w:sz w:val="20"/>
                <w:szCs w:val="20"/>
              </w:rPr>
              <w:t>Destek Süreçleri</w:t>
            </w:r>
          </w:p>
        </w:tc>
      </w:tr>
      <w:tr w:rsidR="001C3A75" w:rsidRPr="001C123D" w:rsidTr="00B43B57">
        <w:trPr>
          <w:cantSplit/>
          <w:trHeight w:val="340"/>
        </w:trPr>
        <w:tc>
          <w:tcPr>
            <w:tcW w:w="2870" w:type="dxa"/>
            <w:gridSpan w:val="4"/>
            <w:tcMar>
              <w:left w:w="142" w:type="dxa"/>
            </w:tcMar>
          </w:tcPr>
          <w:p w:rsidR="001C3A75" w:rsidRPr="001C123D" w:rsidRDefault="001C3A75" w:rsidP="001C3A7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Etkilediği Süreçler</w:t>
            </w:r>
          </w:p>
        </w:tc>
        <w:tc>
          <w:tcPr>
            <w:tcW w:w="7057" w:type="dxa"/>
            <w:gridSpan w:val="10"/>
          </w:tcPr>
          <w:p w:rsidR="001C3A75" w:rsidRPr="00C622A4" w:rsidRDefault="001642AE" w:rsidP="00150C70">
            <w:pPr>
              <w:rPr>
                <w:rFonts w:ascii="Calibri Light" w:hAnsi="Calibri Light" w:cs="Calibri Light"/>
                <w:sz w:val="20"/>
                <w:szCs w:val="20"/>
              </w:rPr>
            </w:pPr>
            <w:r>
              <w:rPr>
                <w:rFonts w:ascii="Calibri Light" w:hAnsi="Calibri Light" w:cs="Calibri Light"/>
                <w:sz w:val="20"/>
                <w:szCs w:val="20"/>
              </w:rPr>
              <w:t>Stratejik Plan Uygulama Süreci</w:t>
            </w:r>
          </w:p>
        </w:tc>
      </w:tr>
      <w:tr w:rsidR="001C3A75" w:rsidRPr="001C123D" w:rsidTr="00B43B57">
        <w:trPr>
          <w:cantSplit/>
          <w:trHeight w:val="425"/>
        </w:trPr>
        <w:tc>
          <w:tcPr>
            <w:tcW w:w="9927" w:type="dxa"/>
            <w:gridSpan w:val="14"/>
            <w:shd w:val="clear" w:color="auto" w:fill="auto"/>
            <w:vAlign w:val="center"/>
          </w:tcPr>
          <w:p w:rsidR="001C3A75" w:rsidRPr="001C123D" w:rsidRDefault="001C3A75" w:rsidP="001C3A75">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Faaliyetleri</w:t>
            </w:r>
          </w:p>
        </w:tc>
      </w:tr>
      <w:tr w:rsidR="001C3A75" w:rsidRPr="001C123D" w:rsidTr="00B43B57">
        <w:trPr>
          <w:cantSplit/>
          <w:trHeight w:val="362"/>
        </w:trPr>
        <w:tc>
          <w:tcPr>
            <w:tcW w:w="496" w:type="dxa"/>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No</w:t>
            </w:r>
          </w:p>
        </w:tc>
        <w:tc>
          <w:tcPr>
            <w:tcW w:w="6566" w:type="dxa"/>
            <w:gridSpan w:val="8"/>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Faaliyetinin Tanımı</w:t>
            </w:r>
          </w:p>
        </w:tc>
        <w:tc>
          <w:tcPr>
            <w:tcW w:w="2865" w:type="dxa"/>
            <w:gridSpan w:val="5"/>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Katılımcıları</w:t>
            </w:r>
          </w:p>
        </w:tc>
      </w:tr>
      <w:tr w:rsidR="009800A1" w:rsidRPr="001C123D" w:rsidTr="00B43B57">
        <w:trPr>
          <w:cantSplit/>
          <w:trHeight w:val="349"/>
        </w:trPr>
        <w:tc>
          <w:tcPr>
            <w:tcW w:w="496" w:type="dxa"/>
          </w:tcPr>
          <w:p w:rsidR="009800A1" w:rsidRPr="004166D3" w:rsidRDefault="009800A1" w:rsidP="009800A1">
            <w:pPr>
              <w:pStyle w:val="ListeParagraf2"/>
              <w:spacing w:after="0" w:line="240" w:lineRule="auto"/>
              <w:ind w:left="0"/>
              <w:jc w:val="both"/>
              <w:rPr>
                <w:rFonts w:asciiTheme="minorHAnsi" w:hAnsiTheme="minorHAnsi" w:cstheme="minorHAnsi"/>
                <w:sz w:val="20"/>
                <w:szCs w:val="20"/>
              </w:rPr>
            </w:pPr>
            <w:proofErr w:type="spellStart"/>
            <w:r w:rsidRPr="004166D3">
              <w:rPr>
                <w:rFonts w:asciiTheme="minorHAnsi" w:hAnsiTheme="minorHAnsi" w:cstheme="minorHAnsi"/>
                <w:sz w:val="20"/>
                <w:szCs w:val="20"/>
              </w:rPr>
              <w:t>F1</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9800A1" w:rsidRPr="004166D3" w:rsidRDefault="00B370F6" w:rsidP="00B370F6">
            <w:pPr>
              <w:jc w:val="both"/>
              <w:rPr>
                <w:rFonts w:asciiTheme="minorHAnsi" w:hAnsiTheme="minorHAnsi" w:cstheme="minorHAnsi"/>
                <w:sz w:val="20"/>
                <w:szCs w:val="20"/>
              </w:rPr>
            </w:pPr>
            <w:r w:rsidRPr="00B370F6">
              <w:rPr>
                <w:rFonts w:asciiTheme="minorHAnsi" w:hAnsiTheme="minorHAnsi" w:cstheme="minorHAnsi"/>
                <w:sz w:val="20"/>
                <w:szCs w:val="20"/>
              </w:rPr>
              <w:t>Bütçe Çağrısı ve eki Bütçe Hazırlama Rehberinin Cumhurbaşkanlığı Strateji ve Bütçe Başkanlığı tarafından, Yatırım Genelgesi ve eki Yatırım Programı Hazırlama Rehberinin yayınlanmasını müteakip Strateji Geliştirme Daire Başkanlığınca bütçe hazırlık çağrısı yapılarak Başkanlığımıza bütçe ödenek tekliflerinin hazırlanması için talep yazısının gelmesi.</w:t>
            </w:r>
          </w:p>
        </w:tc>
        <w:tc>
          <w:tcPr>
            <w:tcW w:w="2865" w:type="dxa"/>
            <w:gridSpan w:val="5"/>
          </w:tcPr>
          <w:p w:rsidR="009800A1" w:rsidRPr="00B43B57" w:rsidRDefault="00B43B57" w:rsidP="009800A1">
            <w:pPr>
              <w:jc w:val="both"/>
              <w:rPr>
                <w:rFonts w:ascii="Calibri Light" w:hAnsi="Calibri Light" w:cs="Calibri Light"/>
                <w:sz w:val="20"/>
                <w:szCs w:val="20"/>
                <w:lang w:eastAsia="en-US"/>
              </w:rPr>
            </w:pPr>
            <w:r w:rsidRPr="00B43B57">
              <w:rPr>
                <w:rFonts w:ascii="Calibri Light" w:hAnsi="Calibri Light" w:cs="Calibri Light"/>
                <w:sz w:val="20"/>
                <w:szCs w:val="20"/>
                <w:lang w:eastAsia="en-US"/>
              </w:rPr>
              <w:t>Daire Başkanlığı</w:t>
            </w:r>
          </w:p>
          <w:p w:rsidR="009800A1" w:rsidRPr="00B43B57" w:rsidRDefault="00B43B57" w:rsidP="009800A1">
            <w:pPr>
              <w:jc w:val="both"/>
              <w:rPr>
                <w:rFonts w:ascii="Calibri Light" w:hAnsi="Calibri Light" w:cs="Calibri Light"/>
                <w:sz w:val="20"/>
                <w:szCs w:val="20"/>
                <w:lang w:eastAsia="en-US"/>
              </w:rPr>
            </w:pPr>
            <w:r w:rsidRPr="00B43B57">
              <w:rPr>
                <w:rFonts w:ascii="Calibri Light" w:hAnsi="Calibri Light" w:cs="Calibri Light"/>
                <w:sz w:val="20"/>
                <w:szCs w:val="20"/>
                <w:lang w:eastAsia="en-US"/>
              </w:rPr>
              <w:t>Şube Müdürü</w:t>
            </w:r>
          </w:p>
          <w:p w:rsidR="00B43B57" w:rsidRPr="00B43B57" w:rsidRDefault="00B43B57" w:rsidP="009800A1">
            <w:pPr>
              <w:jc w:val="both"/>
              <w:rPr>
                <w:rFonts w:ascii="Calibri Light" w:hAnsi="Calibri Light" w:cs="Calibri Light"/>
                <w:sz w:val="20"/>
                <w:szCs w:val="20"/>
                <w:lang w:eastAsia="en-US"/>
              </w:rPr>
            </w:pPr>
          </w:p>
        </w:tc>
      </w:tr>
      <w:tr w:rsidR="002C2DA1" w:rsidRPr="001C123D" w:rsidTr="00B43B57">
        <w:trPr>
          <w:cantSplit/>
          <w:trHeight w:val="349"/>
        </w:trPr>
        <w:tc>
          <w:tcPr>
            <w:tcW w:w="496" w:type="dxa"/>
          </w:tcPr>
          <w:p w:rsidR="002F7BB5" w:rsidRDefault="002F7BB5" w:rsidP="002F7BB5">
            <w:pPr>
              <w:pStyle w:val="ListeParagraf2"/>
              <w:spacing w:after="0" w:line="240" w:lineRule="auto"/>
              <w:ind w:left="0"/>
              <w:jc w:val="both"/>
              <w:rPr>
                <w:rFonts w:asciiTheme="minorHAnsi" w:hAnsiTheme="minorHAnsi" w:cstheme="minorHAnsi"/>
                <w:sz w:val="20"/>
                <w:szCs w:val="20"/>
              </w:rPr>
            </w:pPr>
            <w:proofErr w:type="spellStart"/>
            <w:r w:rsidRPr="004166D3">
              <w:rPr>
                <w:rFonts w:asciiTheme="minorHAnsi" w:hAnsiTheme="minorHAnsi" w:cstheme="minorHAnsi"/>
                <w:sz w:val="20"/>
                <w:szCs w:val="20"/>
              </w:rPr>
              <w:lastRenderedPageBreak/>
              <w:t>F2</w:t>
            </w:r>
            <w:proofErr w:type="spellEnd"/>
          </w:p>
          <w:p w:rsidR="002C2DA1" w:rsidRPr="004166D3" w:rsidRDefault="002C2DA1" w:rsidP="009800A1">
            <w:pPr>
              <w:pStyle w:val="ListeParagraf2"/>
              <w:spacing w:after="0" w:line="240" w:lineRule="auto"/>
              <w:ind w:left="0"/>
              <w:jc w:val="both"/>
              <w:rPr>
                <w:rFonts w:asciiTheme="minorHAnsi" w:hAnsiTheme="minorHAnsi" w:cstheme="minorHAnsi"/>
                <w:sz w:val="20"/>
                <w:szCs w:val="20"/>
              </w:rPr>
            </w:pP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2C2DA1" w:rsidRPr="005B2716" w:rsidRDefault="00B370F6" w:rsidP="00B370F6">
            <w:pPr>
              <w:jc w:val="both"/>
              <w:rPr>
                <w:rFonts w:asciiTheme="minorHAnsi" w:hAnsiTheme="minorHAnsi" w:cstheme="minorHAnsi"/>
                <w:sz w:val="20"/>
                <w:szCs w:val="20"/>
              </w:rPr>
            </w:pPr>
            <w:r w:rsidRPr="00B370F6">
              <w:rPr>
                <w:rFonts w:asciiTheme="minorHAnsi" w:hAnsiTheme="minorHAnsi" w:cstheme="minorHAnsi"/>
                <w:sz w:val="20"/>
                <w:szCs w:val="20"/>
              </w:rPr>
              <w:t>Bir sonraki yıl için birimlerden gelen taleplerin Üniversitemiz Yönetimi tarafından değerlendirilerek, yapılmasına karar verilenlerin tahmini bütçesi hazırlanır.</w:t>
            </w:r>
          </w:p>
        </w:tc>
        <w:tc>
          <w:tcPr>
            <w:tcW w:w="2865" w:type="dxa"/>
            <w:gridSpan w:val="5"/>
          </w:tcPr>
          <w:p w:rsidR="00B370F6" w:rsidRDefault="00B370F6" w:rsidP="002C2DA1">
            <w:pPr>
              <w:jc w:val="both"/>
              <w:rPr>
                <w:rFonts w:ascii="Calibri Light" w:hAnsi="Calibri Light" w:cs="Calibri Light"/>
                <w:sz w:val="20"/>
                <w:szCs w:val="20"/>
                <w:lang w:eastAsia="en-US"/>
              </w:rPr>
            </w:pPr>
            <w:r>
              <w:rPr>
                <w:rFonts w:ascii="Calibri Light" w:hAnsi="Calibri Light" w:cs="Calibri Light"/>
                <w:sz w:val="20"/>
                <w:szCs w:val="20"/>
                <w:lang w:eastAsia="en-US"/>
              </w:rPr>
              <w:t>İlgili Şube Müdürleri</w:t>
            </w:r>
            <w:r w:rsidR="002C2DA1">
              <w:rPr>
                <w:rFonts w:ascii="Calibri Light" w:hAnsi="Calibri Light" w:cs="Calibri Light"/>
                <w:sz w:val="20"/>
                <w:szCs w:val="20"/>
                <w:lang w:eastAsia="en-US"/>
              </w:rPr>
              <w:t xml:space="preserve"> </w:t>
            </w:r>
          </w:p>
          <w:p w:rsidR="002C2DA1" w:rsidRPr="00B43B57" w:rsidRDefault="002C2DA1" w:rsidP="002C2DA1">
            <w:pPr>
              <w:jc w:val="both"/>
              <w:rPr>
                <w:rFonts w:ascii="Calibri Light" w:hAnsi="Calibri Light" w:cs="Calibri Light"/>
                <w:sz w:val="20"/>
                <w:szCs w:val="20"/>
                <w:lang w:eastAsia="en-US"/>
              </w:rPr>
            </w:pPr>
            <w:r>
              <w:rPr>
                <w:rFonts w:ascii="Calibri Light" w:hAnsi="Calibri Light" w:cs="Calibri Light"/>
                <w:sz w:val="20"/>
                <w:szCs w:val="20"/>
                <w:lang w:eastAsia="en-US"/>
              </w:rPr>
              <w:t xml:space="preserve">Kontrol Mühendisleri  </w:t>
            </w:r>
          </w:p>
        </w:tc>
      </w:tr>
      <w:tr w:rsidR="002C2DA1" w:rsidRPr="001C123D" w:rsidTr="00B43B57">
        <w:trPr>
          <w:cantSplit/>
          <w:trHeight w:val="349"/>
        </w:trPr>
        <w:tc>
          <w:tcPr>
            <w:tcW w:w="496" w:type="dxa"/>
          </w:tcPr>
          <w:p w:rsidR="002C2DA1" w:rsidRPr="004166D3" w:rsidRDefault="002F7BB5"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F3</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2C2DA1" w:rsidRDefault="00B370F6" w:rsidP="00B370F6">
            <w:pPr>
              <w:jc w:val="both"/>
              <w:rPr>
                <w:rFonts w:asciiTheme="minorHAnsi" w:hAnsiTheme="minorHAnsi" w:cstheme="minorHAnsi"/>
                <w:sz w:val="20"/>
                <w:szCs w:val="20"/>
              </w:rPr>
            </w:pPr>
            <w:r w:rsidRPr="00B370F6">
              <w:rPr>
                <w:rFonts w:asciiTheme="minorHAnsi" w:hAnsiTheme="minorHAnsi" w:cstheme="minorHAnsi"/>
                <w:sz w:val="20"/>
                <w:szCs w:val="20"/>
              </w:rPr>
              <w:t xml:space="preserve">Yıllara </w:t>
            </w:r>
            <w:proofErr w:type="gramStart"/>
            <w:r w:rsidRPr="00B370F6">
              <w:rPr>
                <w:rFonts w:asciiTheme="minorHAnsi" w:hAnsiTheme="minorHAnsi" w:cstheme="minorHAnsi"/>
                <w:sz w:val="20"/>
                <w:szCs w:val="20"/>
              </w:rPr>
              <w:t>sari</w:t>
            </w:r>
            <w:proofErr w:type="gramEnd"/>
            <w:r w:rsidRPr="00B370F6">
              <w:rPr>
                <w:rFonts w:asciiTheme="minorHAnsi" w:hAnsiTheme="minorHAnsi" w:cstheme="minorHAnsi"/>
                <w:sz w:val="20"/>
                <w:szCs w:val="20"/>
              </w:rPr>
              <w:t xml:space="preserve"> olarak yapılması planlanan yatırımların taslak projeleri ve o yıl içinde yayınlanan ''Mimarlık ve Mühendislik Hizmet Bedeller</w:t>
            </w:r>
            <w:r>
              <w:rPr>
                <w:rFonts w:asciiTheme="minorHAnsi" w:hAnsiTheme="minorHAnsi" w:cstheme="minorHAnsi"/>
                <w:sz w:val="20"/>
                <w:szCs w:val="20"/>
              </w:rPr>
              <w:t xml:space="preserve">inin Hesabında Kullanılacak </w:t>
            </w:r>
            <w:r w:rsidRPr="00B370F6">
              <w:rPr>
                <w:rFonts w:asciiTheme="minorHAnsi" w:hAnsiTheme="minorHAnsi" w:cstheme="minorHAnsi"/>
                <w:sz w:val="20"/>
                <w:szCs w:val="20"/>
              </w:rPr>
              <w:t>Yılı Yapı Yaklaşık Birim Maliyetleri Hakkında Tebliğ'' den de yararlanılarak tahmini maliyet hesabı çıkarılır.</w:t>
            </w:r>
          </w:p>
        </w:tc>
        <w:tc>
          <w:tcPr>
            <w:tcW w:w="2865" w:type="dxa"/>
            <w:gridSpan w:val="5"/>
          </w:tcPr>
          <w:p w:rsidR="00B370F6" w:rsidRDefault="00B370F6" w:rsidP="00B370F6">
            <w:pPr>
              <w:jc w:val="both"/>
              <w:rPr>
                <w:rFonts w:ascii="Calibri Light" w:hAnsi="Calibri Light" w:cs="Calibri Light"/>
                <w:sz w:val="20"/>
                <w:szCs w:val="20"/>
                <w:lang w:eastAsia="en-US"/>
              </w:rPr>
            </w:pPr>
            <w:r>
              <w:rPr>
                <w:rFonts w:ascii="Calibri Light" w:hAnsi="Calibri Light" w:cs="Calibri Light"/>
                <w:sz w:val="20"/>
                <w:szCs w:val="20"/>
                <w:lang w:eastAsia="en-US"/>
              </w:rPr>
              <w:t xml:space="preserve">İlgili Şube Müdürleri </w:t>
            </w:r>
          </w:p>
          <w:p w:rsidR="002C2DA1" w:rsidRDefault="00B370F6" w:rsidP="00B370F6">
            <w:pPr>
              <w:rPr>
                <w:rFonts w:ascii="Calibri Light" w:hAnsi="Calibri Light" w:cs="Calibri Light"/>
                <w:sz w:val="20"/>
                <w:szCs w:val="20"/>
                <w:lang w:eastAsia="en-US"/>
              </w:rPr>
            </w:pPr>
            <w:r>
              <w:rPr>
                <w:rFonts w:ascii="Calibri Light" w:hAnsi="Calibri Light" w:cs="Calibri Light"/>
                <w:sz w:val="20"/>
                <w:szCs w:val="20"/>
                <w:lang w:eastAsia="en-US"/>
              </w:rPr>
              <w:t xml:space="preserve">Kontrol Mühendisleri  </w:t>
            </w:r>
          </w:p>
        </w:tc>
      </w:tr>
      <w:tr w:rsidR="00DC51E9" w:rsidRPr="001C123D" w:rsidTr="00B43B57">
        <w:trPr>
          <w:cantSplit/>
          <w:trHeight w:val="349"/>
        </w:trPr>
        <w:tc>
          <w:tcPr>
            <w:tcW w:w="496" w:type="dxa"/>
          </w:tcPr>
          <w:p w:rsidR="00DC51E9" w:rsidRPr="004166D3" w:rsidRDefault="002F7BB5"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F4</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DC51E9" w:rsidRDefault="00B370F6" w:rsidP="002C2DA1">
            <w:pPr>
              <w:rPr>
                <w:rFonts w:asciiTheme="minorHAnsi" w:hAnsiTheme="minorHAnsi" w:cstheme="minorHAnsi"/>
                <w:sz w:val="20"/>
                <w:szCs w:val="20"/>
              </w:rPr>
            </w:pPr>
            <w:r w:rsidRPr="00B370F6">
              <w:rPr>
                <w:rFonts w:asciiTheme="minorHAnsi" w:hAnsiTheme="minorHAnsi" w:cstheme="minorHAnsi"/>
                <w:sz w:val="20"/>
                <w:szCs w:val="20"/>
              </w:rPr>
              <w:t>Daire Başkanlığımız; Yatırım Bütçe ödenek teklifi uygunluk yönünden Üniversite Yönetimi tarafından değerlendirilir.</w:t>
            </w:r>
            <w:r w:rsidR="00B86631">
              <w:rPr>
                <w:rFonts w:asciiTheme="minorHAnsi" w:hAnsiTheme="minorHAnsi" w:cstheme="minorHAnsi"/>
                <w:sz w:val="20"/>
                <w:szCs w:val="20"/>
              </w:rPr>
              <w:t xml:space="preserve"> </w:t>
            </w:r>
          </w:p>
        </w:tc>
        <w:tc>
          <w:tcPr>
            <w:tcW w:w="2865" w:type="dxa"/>
            <w:gridSpan w:val="5"/>
          </w:tcPr>
          <w:p w:rsidR="00B86631" w:rsidRDefault="00B86631" w:rsidP="002C2DA1">
            <w:pPr>
              <w:jc w:val="both"/>
              <w:rPr>
                <w:rFonts w:ascii="Calibri Light" w:hAnsi="Calibri Light" w:cs="Calibri Light"/>
                <w:sz w:val="20"/>
                <w:szCs w:val="20"/>
                <w:lang w:eastAsia="en-US"/>
              </w:rPr>
            </w:pPr>
            <w:r>
              <w:rPr>
                <w:rFonts w:ascii="Calibri Light" w:hAnsi="Calibri Light" w:cs="Calibri Light"/>
                <w:sz w:val="20"/>
                <w:szCs w:val="20"/>
                <w:lang w:eastAsia="en-US"/>
              </w:rPr>
              <w:t>Rektör</w:t>
            </w:r>
          </w:p>
          <w:p w:rsidR="00B86631" w:rsidRDefault="00B86631" w:rsidP="002C2DA1">
            <w:pPr>
              <w:jc w:val="both"/>
              <w:rPr>
                <w:rFonts w:ascii="Calibri Light" w:hAnsi="Calibri Light" w:cs="Calibri Light"/>
                <w:sz w:val="20"/>
                <w:szCs w:val="20"/>
                <w:lang w:eastAsia="en-US"/>
              </w:rPr>
            </w:pPr>
            <w:r>
              <w:rPr>
                <w:rFonts w:ascii="Calibri Light" w:hAnsi="Calibri Light" w:cs="Calibri Light"/>
                <w:sz w:val="20"/>
                <w:szCs w:val="20"/>
                <w:lang w:eastAsia="en-US"/>
              </w:rPr>
              <w:t>Rektör Yardımcısı</w:t>
            </w:r>
          </w:p>
          <w:p w:rsidR="00B86631" w:rsidRDefault="00B86631" w:rsidP="002C2DA1">
            <w:pPr>
              <w:jc w:val="both"/>
              <w:rPr>
                <w:rFonts w:ascii="Calibri Light" w:hAnsi="Calibri Light" w:cs="Calibri Light"/>
                <w:sz w:val="20"/>
                <w:szCs w:val="20"/>
                <w:lang w:eastAsia="en-US"/>
              </w:rPr>
            </w:pPr>
            <w:r>
              <w:rPr>
                <w:rFonts w:ascii="Calibri Light" w:hAnsi="Calibri Light" w:cs="Calibri Light"/>
                <w:sz w:val="20"/>
                <w:szCs w:val="20"/>
                <w:lang w:eastAsia="en-US"/>
              </w:rPr>
              <w:t>Genel Sekreter</w:t>
            </w:r>
          </w:p>
          <w:p w:rsidR="00B370F6" w:rsidRDefault="00EA0CFB" w:rsidP="002C2DA1">
            <w:pPr>
              <w:jc w:val="both"/>
              <w:rPr>
                <w:rFonts w:ascii="Calibri Light" w:hAnsi="Calibri Light" w:cs="Calibri Light"/>
                <w:sz w:val="20"/>
                <w:szCs w:val="20"/>
                <w:lang w:eastAsia="en-US"/>
              </w:rPr>
            </w:pPr>
            <w:r>
              <w:rPr>
                <w:rFonts w:ascii="Calibri Light" w:hAnsi="Calibri Light" w:cs="Calibri Light"/>
                <w:sz w:val="20"/>
                <w:szCs w:val="20"/>
                <w:lang w:eastAsia="en-US"/>
              </w:rPr>
              <w:t xml:space="preserve">Daire </w:t>
            </w:r>
            <w:r w:rsidR="00B370F6">
              <w:rPr>
                <w:rFonts w:ascii="Calibri Light" w:hAnsi="Calibri Light" w:cs="Calibri Light"/>
                <w:sz w:val="20"/>
                <w:szCs w:val="20"/>
                <w:lang w:eastAsia="en-US"/>
              </w:rPr>
              <w:t>Başkanı</w:t>
            </w:r>
          </w:p>
          <w:p w:rsidR="00B86631" w:rsidRDefault="00B86631" w:rsidP="002C2DA1">
            <w:pPr>
              <w:jc w:val="both"/>
              <w:rPr>
                <w:rFonts w:ascii="Calibri Light" w:hAnsi="Calibri Light" w:cs="Calibri Light"/>
                <w:sz w:val="20"/>
                <w:szCs w:val="20"/>
                <w:lang w:eastAsia="en-US"/>
              </w:rPr>
            </w:pPr>
            <w:r>
              <w:rPr>
                <w:rFonts w:ascii="Calibri Light" w:hAnsi="Calibri Light" w:cs="Calibri Light"/>
                <w:sz w:val="20"/>
                <w:szCs w:val="20"/>
                <w:lang w:eastAsia="en-US"/>
              </w:rPr>
              <w:t>Strateji Geliştirme Daire Baş</w:t>
            </w:r>
            <w:r w:rsidR="00E05C62">
              <w:rPr>
                <w:rFonts w:ascii="Calibri Light" w:hAnsi="Calibri Light" w:cs="Calibri Light"/>
                <w:sz w:val="20"/>
                <w:szCs w:val="20"/>
                <w:lang w:eastAsia="en-US"/>
              </w:rPr>
              <w:t>k</w:t>
            </w:r>
            <w:r>
              <w:rPr>
                <w:rFonts w:ascii="Calibri Light" w:hAnsi="Calibri Light" w:cs="Calibri Light"/>
                <w:sz w:val="20"/>
                <w:szCs w:val="20"/>
                <w:lang w:eastAsia="en-US"/>
              </w:rPr>
              <w:t>anı</w:t>
            </w:r>
          </w:p>
          <w:p w:rsidR="00DC51E9" w:rsidRDefault="00EA0CFB" w:rsidP="002C2DA1">
            <w:pPr>
              <w:jc w:val="both"/>
              <w:rPr>
                <w:rFonts w:ascii="Calibri Light" w:hAnsi="Calibri Light" w:cs="Calibri Light"/>
                <w:sz w:val="20"/>
                <w:szCs w:val="20"/>
                <w:lang w:eastAsia="en-US"/>
              </w:rPr>
            </w:pPr>
            <w:proofErr w:type="gramStart"/>
            <w:r>
              <w:rPr>
                <w:rFonts w:ascii="Calibri Light" w:hAnsi="Calibri Light" w:cs="Calibri Light"/>
                <w:sz w:val="20"/>
                <w:szCs w:val="20"/>
                <w:lang w:eastAsia="en-US"/>
              </w:rPr>
              <w:t>ilgili</w:t>
            </w:r>
            <w:proofErr w:type="gramEnd"/>
            <w:r>
              <w:rPr>
                <w:rFonts w:ascii="Calibri Light" w:hAnsi="Calibri Light" w:cs="Calibri Light"/>
                <w:sz w:val="20"/>
                <w:szCs w:val="20"/>
                <w:lang w:eastAsia="en-US"/>
              </w:rPr>
              <w:t xml:space="preserve"> Ş</w:t>
            </w:r>
            <w:r w:rsidR="00B86631">
              <w:rPr>
                <w:rFonts w:ascii="Calibri Light" w:hAnsi="Calibri Light" w:cs="Calibri Light"/>
                <w:sz w:val="20"/>
                <w:szCs w:val="20"/>
                <w:lang w:eastAsia="en-US"/>
              </w:rPr>
              <w:t>ube Müdürü</w:t>
            </w:r>
          </w:p>
        </w:tc>
      </w:tr>
      <w:tr w:rsidR="00EA0CFB" w:rsidRPr="001C123D" w:rsidTr="00B43B57">
        <w:trPr>
          <w:cantSplit/>
          <w:trHeight w:val="349"/>
        </w:trPr>
        <w:tc>
          <w:tcPr>
            <w:tcW w:w="496" w:type="dxa"/>
          </w:tcPr>
          <w:p w:rsidR="00EA0CFB" w:rsidRPr="004166D3" w:rsidRDefault="002F7BB5"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F5</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EA0CFB" w:rsidRDefault="00B86631" w:rsidP="002C2DA1">
            <w:pPr>
              <w:rPr>
                <w:rFonts w:asciiTheme="minorHAnsi" w:hAnsiTheme="minorHAnsi" w:cstheme="minorHAnsi"/>
                <w:sz w:val="20"/>
                <w:szCs w:val="20"/>
              </w:rPr>
            </w:pPr>
            <w:r w:rsidRPr="00B86631">
              <w:rPr>
                <w:rFonts w:asciiTheme="minorHAnsi" w:hAnsiTheme="minorHAnsi" w:cstheme="minorHAnsi"/>
                <w:sz w:val="20"/>
                <w:szCs w:val="20"/>
              </w:rPr>
              <w:t>Üniversite Yönetimi tarafından talep edilen değişikliklerin revize edilir</w:t>
            </w:r>
            <w:r>
              <w:rPr>
                <w:rFonts w:asciiTheme="minorHAnsi" w:hAnsiTheme="minorHAnsi" w:cstheme="minorHAnsi"/>
                <w:sz w:val="20"/>
                <w:szCs w:val="20"/>
              </w:rPr>
              <w:t>.</w:t>
            </w:r>
          </w:p>
        </w:tc>
        <w:tc>
          <w:tcPr>
            <w:tcW w:w="2865" w:type="dxa"/>
            <w:gridSpan w:val="5"/>
          </w:tcPr>
          <w:p w:rsidR="00EA0CFB" w:rsidRDefault="00B86631" w:rsidP="00903771">
            <w:pPr>
              <w:rPr>
                <w:rFonts w:ascii="Calibri Light" w:hAnsi="Calibri Light" w:cs="Calibri Light"/>
                <w:sz w:val="20"/>
                <w:szCs w:val="20"/>
                <w:lang w:eastAsia="en-US"/>
              </w:rPr>
            </w:pPr>
            <w:r>
              <w:rPr>
                <w:rFonts w:ascii="Calibri Light" w:hAnsi="Calibri Light" w:cs="Calibri Light"/>
                <w:sz w:val="20"/>
                <w:szCs w:val="20"/>
                <w:lang w:eastAsia="en-US"/>
              </w:rPr>
              <w:t>İlgili Şube Müdürleri</w:t>
            </w:r>
          </w:p>
          <w:p w:rsidR="00B86631" w:rsidRDefault="00B86631" w:rsidP="00903771">
            <w:pPr>
              <w:rPr>
                <w:rFonts w:ascii="Calibri Light" w:hAnsi="Calibri Light" w:cs="Calibri Light"/>
                <w:sz w:val="20"/>
                <w:szCs w:val="20"/>
                <w:lang w:eastAsia="en-US"/>
              </w:rPr>
            </w:pPr>
            <w:r>
              <w:rPr>
                <w:rFonts w:ascii="Calibri Light" w:hAnsi="Calibri Light" w:cs="Calibri Light"/>
                <w:sz w:val="20"/>
                <w:szCs w:val="20"/>
                <w:lang w:eastAsia="en-US"/>
              </w:rPr>
              <w:t>İlgili Kontrol Mühendisleri</w:t>
            </w:r>
          </w:p>
        </w:tc>
      </w:tr>
      <w:tr w:rsidR="00B86631" w:rsidRPr="001C123D" w:rsidTr="00B43B57">
        <w:trPr>
          <w:cantSplit/>
          <w:trHeight w:val="349"/>
        </w:trPr>
        <w:tc>
          <w:tcPr>
            <w:tcW w:w="496" w:type="dxa"/>
          </w:tcPr>
          <w:p w:rsidR="00B86631" w:rsidRPr="004166D3" w:rsidRDefault="00B86631" w:rsidP="00B8663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F6</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B86631" w:rsidRDefault="00B86631" w:rsidP="00B86631">
            <w:pPr>
              <w:rPr>
                <w:rFonts w:asciiTheme="minorHAnsi" w:hAnsiTheme="minorHAnsi" w:cstheme="minorHAnsi"/>
                <w:sz w:val="20"/>
                <w:szCs w:val="20"/>
              </w:rPr>
            </w:pPr>
            <w:r w:rsidRPr="00B86631">
              <w:rPr>
                <w:rFonts w:asciiTheme="minorHAnsi" w:hAnsiTheme="minorHAnsi" w:cstheme="minorHAnsi"/>
                <w:sz w:val="20"/>
                <w:szCs w:val="20"/>
              </w:rPr>
              <w:t>Revize edilerek onaylanan Yatırım Progr</w:t>
            </w:r>
            <w:r>
              <w:rPr>
                <w:rFonts w:asciiTheme="minorHAnsi" w:hAnsiTheme="minorHAnsi" w:cstheme="minorHAnsi"/>
                <w:sz w:val="20"/>
                <w:szCs w:val="20"/>
              </w:rPr>
              <w:t xml:space="preserve">amının </w:t>
            </w:r>
            <w:proofErr w:type="spellStart"/>
            <w:r>
              <w:rPr>
                <w:rFonts w:asciiTheme="minorHAnsi" w:hAnsiTheme="minorHAnsi" w:cstheme="minorHAnsi"/>
                <w:sz w:val="20"/>
                <w:szCs w:val="20"/>
              </w:rPr>
              <w:t>KA</w:t>
            </w:r>
            <w:proofErr w:type="spellEnd"/>
            <w:r>
              <w:rPr>
                <w:rFonts w:asciiTheme="minorHAnsi" w:hAnsiTheme="minorHAnsi" w:cstheme="minorHAnsi"/>
                <w:sz w:val="20"/>
                <w:szCs w:val="20"/>
              </w:rPr>
              <w:t xml:space="preserve">-YA Sistemine girişi yapılır. Hazırlanan evraklar </w:t>
            </w:r>
            <w:r w:rsidRPr="00B86631">
              <w:rPr>
                <w:rFonts w:asciiTheme="minorHAnsi" w:hAnsiTheme="minorHAnsi" w:cstheme="minorHAnsi"/>
                <w:sz w:val="20"/>
                <w:szCs w:val="20"/>
              </w:rPr>
              <w:t>Strateji Geliştirme Daire B</w:t>
            </w:r>
            <w:r>
              <w:rPr>
                <w:rFonts w:asciiTheme="minorHAnsi" w:hAnsiTheme="minorHAnsi" w:cstheme="minorHAnsi"/>
                <w:sz w:val="20"/>
                <w:szCs w:val="20"/>
              </w:rPr>
              <w:t xml:space="preserve">aşkanlığına gönderilir. </w:t>
            </w:r>
          </w:p>
        </w:tc>
        <w:tc>
          <w:tcPr>
            <w:tcW w:w="2865" w:type="dxa"/>
            <w:gridSpan w:val="5"/>
          </w:tcPr>
          <w:p w:rsidR="00B86631" w:rsidRDefault="00B86631" w:rsidP="00B86631">
            <w:pPr>
              <w:jc w:val="both"/>
              <w:rPr>
                <w:rFonts w:ascii="Calibri Light" w:hAnsi="Calibri Light" w:cs="Calibri Light"/>
                <w:sz w:val="20"/>
                <w:szCs w:val="20"/>
                <w:lang w:eastAsia="en-US"/>
              </w:rPr>
            </w:pPr>
            <w:r>
              <w:rPr>
                <w:rFonts w:ascii="Calibri Light" w:hAnsi="Calibri Light" w:cs="Calibri Light"/>
                <w:sz w:val="20"/>
                <w:szCs w:val="20"/>
                <w:lang w:eastAsia="en-US"/>
              </w:rPr>
              <w:t>Daire Başkanı</w:t>
            </w:r>
          </w:p>
          <w:p w:rsidR="00B86631" w:rsidRDefault="00B86631" w:rsidP="00B86631">
            <w:pPr>
              <w:rPr>
                <w:rFonts w:ascii="Calibri Light" w:hAnsi="Calibri Light" w:cs="Calibri Light"/>
                <w:sz w:val="20"/>
                <w:szCs w:val="20"/>
                <w:lang w:eastAsia="en-US"/>
              </w:rPr>
            </w:pPr>
            <w:proofErr w:type="gramStart"/>
            <w:r>
              <w:rPr>
                <w:rFonts w:ascii="Calibri Light" w:hAnsi="Calibri Light" w:cs="Calibri Light"/>
                <w:sz w:val="20"/>
                <w:szCs w:val="20"/>
                <w:lang w:eastAsia="en-US"/>
              </w:rPr>
              <w:t>ilgili</w:t>
            </w:r>
            <w:proofErr w:type="gramEnd"/>
            <w:r>
              <w:rPr>
                <w:rFonts w:ascii="Calibri Light" w:hAnsi="Calibri Light" w:cs="Calibri Light"/>
                <w:sz w:val="20"/>
                <w:szCs w:val="20"/>
                <w:lang w:eastAsia="en-US"/>
              </w:rPr>
              <w:t xml:space="preserve"> Şube Müdürü</w:t>
            </w:r>
          </w:p>
        </w:tc>
      </w:tr>
      <w:tr w:rsidR="00B86631" w:rsidRPr="001C123D" w:rsidTr="00B43B57">
        <w:trPr>
          <w:cantSplit/>
          <w:trHeight w:val="349"/>
        </w:trPr>
        <w:tc>
          <w:tcPr>
            <w:tcW w:w="496" w:type="dxa"/>
          </w:tcPr>
          <w:p w:rsidR="00B86631" w:rsidRPr="004166D3" w:rsidRDefault="00B86631" w:rsidP="00B86631">
            <w:pPr>
              <w:pStyle w:val="ListeParagraf2"/>
              <w:spacing w:after="0" w:line="240" w:lineRule="auto"/>
              <w:ind w:left="0"/>
              <w:jc w:val="both"/>
              <w:rPr>
                <w:rFonts w:asciiTheme="minorHAnsi" w:hAnsiTheme="minorHAnsi" w:cstheme="minorHAnsi"/>
                <w:sz w:val="20"/>
                <w:szCs w:val="20"/>
              </w:rPr>
            </w:pPr>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B86631" w:rsidRDefault="00B86631" w:rsidP="00B86631">
            <w:pPr>
              <w:rPr>
                <w:rFonts w:asciiTheme="minorHAnsi" w:hAnsiTheme="minorHAnsi" w:cstheme="minorHAnsi"/>
                <w:sz w:val="20"/>
                <w:szCs w:val="20"/>
              </w:rPr>
            </w:pPr>
          </w:p>
        </w:tc>
        <w:tc>
          <w:tcPr>
            <w:tcW w:w="2865" w:type="dxa"/>
            <w:gridSpan w:val="5"/>
          </w:tcPr>
          <w:p w:rsidR="00B86631" w:rsidRPr="00B43B57" w:rsidRDefault="00B86631" w:rsidP="00B86631">
            <w:pPr>
              <w:rPr>
                <w:rFonts w:ascii="Calibri Light" w:hAnsi="Calibri Light" w:cs="Calibri Light"/>
                <w:sz w:val="20"/>
                <w:szCs w:val="20"/>
                <w:lang w:eastAsia="en-US"/>
              </w:rPr>
            </w:pPr>
          </w:p>
        </w:tc>
      </w:tr>
      <w:tr w:rsidR="00B86631" w:rsidRPr="001C123D" w:rsidTr="00B43B57">
        <w:trPr>
          <w:cantSplit/>
          <w:trHeight w:val="425"/>
        </w:trPr>
        <w:tc>
          <w:tcPr>
            <w:tcW w:w="9927" w:type="dxa"/>
            <w:gridSpan w:val="14"/>
            <w:shd w:val="clear" w:color="auto" w:fill="auto"/>
            <w:vAlign w:val="center"/>
          </w:tcPr>
          <w:p w:rsidR="00B86631" w:rsidRPr="001C123D" w:rsidRDefault="00B86631" w:rsidP="00B86631">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Kontrol Noktaları</w:t>
            </w:r>
          </w:p>
        </w:tc>
      </w:tr>
      <w:tr w:rsidR="00B86631" w:rsidRPr="001C123D" w:rsidTr="00B43B57">
        <w:trPr>
          <w:gridAfter w:val="1"/>
          <w:wAfter w:w="7" w:type="dxa"/>
          <w:cantSplit/>
          <w:trHeight w:val="362"/>
        </w:trPr>
        <w:tc>
          <w:tcPr>
            <w:tcW w:w="496" w:type="dxa"/>
            <w:tcBorders>
              <w:bottom w:val="single" w:sz="4" w:space="0" w:color="auto"/>
            </w:tcBorders>
            <w:vAlign w:val="center"/>
          </w:tcPr>
          <w:p w:rsidR="00B86631" w:rsidRPr="00C27284" w:rsidRDefault="00B86631" w:rsidP="00B86631">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No</w:t>
            </w:r>
          </w:p>
        </w:tc>
        <w:tc>
          <w:tcPr>
            <w:tcW w:w="1120" w:type="dxa"/>
            <w:tcBorders>
              <w:bottom w:val="single" w:sz="4" w:space="0" w:color="auto"/>
            </w:tcBorders>
            <w:vAlign w:val="center"/>
          </w:tcPr>
          <w:p w:rsidR="00B86631" w:rsidRPr="00C27284" w:rsidRDefault="00B86631" w:rsidP="00B86631">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Noktası</w:t>
            </w:r>
          </w:p>
        </w:tc>
        <w:tc>
          <w:tcPr>
            <w:tcW w:w="8304" w:type="dxa"/>
            <w:gridSpan w:val="11"/>
            <w:vAlign w:val="center"/>
          </w:tcPr>
          <w:p w:rsidR="00B86631" w:rsidRPr="00C27284" w:rsidRDefault="00B86631" w:rsidP="00B86631">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Faaliyetinin Tanımı</w:t>
            </w:r>
          </w:p>
        </w:tc>
      </w:tr>
      <w:tr w:rsidR="00B86631" w:rsidRPr="001C123D" w:rsidTr="00B43B57">
        <w:trPr>
          <w:gridAfter w:val="1"/>
          <w:wAfter w:w="7" w:type="dxa"/>
          <w:cantSplit/>
          <w:trHeight w:val="349"/>
        </w:trPr>
        <w:tc>
          <w:tcPr>
            <w:tcW w:w="496" w:type="dxa"/>
            <w:tcBorders>
              <w:top w:val="single" w:sz="4" w:space="0" w:color="auto"/>
              <w:left w:val="single" w:sz="4" w:space="0" w:color="auto"/>
              <w:bottom w:val="single" w:sz="4" w:space="0" w:color="auto"/>
              <w:right w:val="single" w:sz="4" w:space="0" w:color="auto"/>
            </w:tcBorders>
          </w:tcPr>
          <w:p w:rsidR="00B86631" w:rsidRPr="00C27284" w:rsidRDefault="00B86631" w:rsidP="00B86631">
            <w:pPr>
              <w:pStyle w:val="ListeParagraf2"/>
              <w:spacing w:after="0" w:line="240" w:lineRule="auto"/>
              <w:ind w:left="0"/>
              <w:jc w:val="both"/>
              <w:rPr>
                <w:rFonts w:ascii="Calibri Light" w:hAnsi="Calibri Light" w:cs="Calibri Light"/>
                <w:sz w:val="20"/>
                <w:szCs w:val="20"/>
              </w:rPr>
            </w:pPr>
            <w:proofErr w:type="spellStart"/>
            <w:r w:rsidRPr="00C27284">
              <w:rPr>
                <w:rFonts w:ascii="Calibri Light" w:hAnsi="Calibri Light" w:cs="Calibri Light"/>
                <w:sz w:val="20"/>
                <w:szCs w:val="20"/>
              </w:rPr>
              <w:t>K1</w:t>
            </w:r>
            <w:proofErr w:type="spellEnd"/>
          </w:p>
        </w:tc>
        <w:tc>
          <w:tcPr>
            <w:tcW w:w="1120" w:type="dxa"/>
          </w:tcPr>
          <w:p w:rsidR="00B86631" w:rsidRPr="001C123D" w:rsidRDefault="00E05C62" w:rsidP="00B86631">
            <w:pPr>
              <w:pStyle w:val="ListeParagraf2"/>
              <w:spacing w:after="0" w:line="240" w:lineRule="auto"/>
              <w:ind w:left="0"/>
              <w:jc w:val="both"/>
              <w:rPr>
                <w:rFonts w:ascii="Calibri Light" w:hAnsi="Calibri Light" w:cs="Calibri Light"/>
                <w:sz w:val="20"/>
                <w:szCs w:val="20"/>
              </w:rPr>
            </w:pPr>
            <w:proofErr w:type="spellStart"/>
            <w:r>
              <w:rPr>
                <w:rFonts w:ascii="Calibri Light" w:hAnsi="Calibri Light" w:cs="Calibri Light"/>
                <w:sz w:val="20"/>
                <w:szCs w:val="20"/>
              </w:rPr>
              <w:t>F3</w:t>
            </w:r>
            <w:proofErr w:type="spellEnd"/>
          </w:p>
        </w:tc>
        <w:tc>
          <w:tcPr>
            <w:tcW w:w="8304" w:type="dxa"/>
            <w:gridSpan w:val="11"/>
          </w:tcPr>
          <w:p w:rsidR="00B86631" w:rsidRPr="00B60926" w:rsidRDefault="00E05C62" w:rsidP="00B86631">
            <w:pPr>
              <w:pStyle w:val="ListeParagraf2"/>
              <w:ind w:left="71"/>
              <w:jc w:val="both"/>
              <w:rPr>
                <w:rFonts w:ascii="Calibri Light" w:hAnsi="Calibri Light" w:cs="Calibri Light"/>
                <w:sz w:val="20"/>
                <w:szCs w:val="20"/>
              </w:rPr>
            </w:pPr>
            <w:r>
              <w:rPr>
                <w:rFonts w:ascii="Calibri Light" w:hAnsi="Calibri Light" w:cs="Calibri Light"/>
                <w:sz w:val="20"/>
                <w:szCs w:val="20"/>
              </w:rPr>
              <w:t xml:space="preserve">Geçen yıldaki bütçe gerçekleşme raporları ve </w:t>
            </w:r>
            <w:r w:rsidRPr="00B370F6">
              <w:rPr>
                <w:rFonts w:asciiTheme="minorHAnsi" w:hAnsiTheme="minorHAnsi" w:cstheme="minorHAnsi"/>
                <w:sz w:val="20"/>
                <w:szCs w:val="20"/>
              </w:rPr>
              <w:t xml:space="preserve">Yıllara </w:t>
            </w:r>
            <w:proofErr w:type="gramStart"/>
            <w:r w:rsidRPr="00B370F6">
              <w:rPr>
                <w:rFonts w:asciiTheme="minorHAnsi" w:hAnsiTheme="minorHAnsi" w:cstheme="minorHAnsi"/>
                <w:sz w:val="20"/>
                <w:szCs w:val="20"/>
              </w:rPr>
              <w:t>sari</w:t>
            </w:r>
            <w:proofErr w:type="gramEnd"/>
            <w:r w:rsidRPr="00B370F6">
              <w:rPr>
                <w:rFonts w:asciiTheme="minorHAnsi" w:hAnsiTheme="minorHAnsi" w:cstheme="minorHAnsi"/>
                <w:sz w:val="20"/>
                <w:szCs w:val="20"/>
              </w:rPr>
              <w:t xml:space="preserve"> olarak yapılması planlanan yatırımların taslak projeleri ve o yıl içinde yayınlanan ''Mimarlık ve Mühendislik Hizmet Bedeller</w:t>
            </w:r>
            <w:r>
              <w:rPr>
                <w:rFonts w:asciiTheme="minorHAnsi" w:hAnsiTheme="minorHAnsi" w:cstheme="minorHAnsi"/>
                <w:sz w:val="20"/>
                <w:szCs w:val="20"/>
              </w:rPr>
              <w:t xml:space="preserve">inin Hesabında Kullanılacak </w:t>
            </w:r>
            <w:r w:rsidRPr="00B370F6">
              <w:rPr>
                <w:rFonts w:asciiTheme="minorHAnsi" w:hAnsiTheme="minorHAnsi" w:cstheme="minorHAnsi"/>
                <w:sz w:val="20"/>
                <w:szCs w:val="20"/>
              </w:rPr>
              <w:t>Yılı Yapı Yaklaşık Birim Maliyetleri Hakkında Tebliğ'' den de yararlanılarak tahmini maliyet hesabı çıkarılır.</w:t>
            </w:r>
          </w:p>
        </w:tc>
      </w:tr>
      <w:tr w:rsidR="00B86631" w:rsidRPr="001C123D" w:rsidTr="00B43B57">
        <w:trPr>
          <w:cantSplit/>
          <w:trHeight w:val="425"/>
        </w:trPr>
        <w:tc>
          <w:tcPr>
            <w:tcW w:w="9927" w:type="dxa"/>
            <w:gridSpan w:val="14"/>
            <w:shd w:val="clear" w:color="auto" w:fill="auto"/>
            <w:vAlign w:val="center"/>
          </w:tcPr>
          <w:p w:rsidR="00B86631" w:rsidRPr="001C123D" w:rsidRDefault="00B86631" w:rsidP="00B86631">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 xml:space="preserve">İzleme, Ölçme ve Değerlendirme </w:t>
            </w:r>
          </w:p>
        </w:tc>
      </w:tr>
      <w:tr w:rsidR="00B86631" w:rsidRPr="001C123D" w:rsidTr="00B43B57">
        <w:trPr>
          <w:cantSplit/>
          <w:trHeight w:val="362"/>
        </w:trPr>
        <w:tc>
          <w:tcPr>
            <w:tcW w:w="3020" w:type="dxa"/>
            <w:gridSpan w:val="5"/>
          </w:tcPr>
          <w:p w:rsidR="00B86631" w:rsidRPr="001C123D" w:rsidRDefault="00B86631" w:rsidP="00B86631">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Hedefi</w:t>
            </w:r>
          </w:p>
        </w:tc>
        <w:tc>
          <w:tcPr>
            <w:tcW w:w="2808" w:type="dxa"/>
            <w:gridSpan w:val="2"/>
          </w:tcPr>
          <w:p w:rsidR="00B86631" w:rsidRPr="001C123D" w:rsidRDefault="00B86631" w:rsidP="00B86631">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Performans/</w:t>
            </w:r>
            <w:proofErr w:type="gramStart"/>
            <w:r w:rsidRPr="001C123D">
              <w:rPr>
                <w:rFonts w:ascii="Calibri Light" w:hAnsi="Calibri Light" w:cs="Calibri Light"/>
                <w:smallCaps/>
                <w:color w:val="002060"/>
                <w:sz w:val="20"/>
                <w:szCs w:val="20"/>
              </w:rPr>
              <w:t>İzleme  Göstergesi</w:t>
            </w:r>
            <w:proofErr w:type="gramEnd"/>
          </w:p>
        </w:tc>
        <w:tc>
          <w:tcPr>
            <w:tcW w:w="567" w:type="dxa"/>
          </w:tcPr>
          <w:p w:rsidR="00B86631" w:rsidRPr="001C123D" w:rsidRDefault="00B86631" w:rsidP="00B86631">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Yönü</w:t>
            </w:r>
          </w:p>
        </w:tc>
        <w:tc>
          <w:tcPr>
            <w:tcW w:w="1127" w:type="dxa"/>
            <w:gridSpan w:val="3"/>
          </w:tcPr>
          <w:p w:rsidR="00B86631" w:rsidRPr="001C123D" w:rsidRDefault="00B86631" w:rsidP="00B86631">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Gösterge Birimi</w:t>
            </w:r>
          </w:p>
        </w:tc>
        <w:tc>
          <w:tcPr>
            <w:tcW w:w="850" w:type="dxa"/>
          </w:tcPr>
          <w:p w:rsidR="00B86631" w:rsidRPr="001C123D" w:rsidRDefault="00B86631" w:rsidP="00B86631">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İzleme Periyodu</w:t>
            </w:r>
          </w:p>
        </w:tc>
        <w:tc>
          <w:tcPr>
            <w:tcW w:w="1555" w:type="dxa"/>
            <w:gridSpan w:val="2"/>
          </w:tcPr>
          <w:p w:rsidR="00B86631" w:rsidRPr="001C123D" w:rsidRDefault="00B86631" w:rsidP="00B86631">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Raporlama Sorumlusu</w:t>
            </w:r>
          </w:p>
        </w:tc>
      </w:tr>
      <w:tr w:rsidR="00B86631" w:rsidRPr="001C123D" w:rsidTr="00B43B57">
        <w:trPr>
          <w:cantSplit/>
          <w:trHeight w:val="362"/>
        </w:trPr>
        <w:tc>
          <w:tcPr>
            <w:tcW w:w="3020" w:type="dxa"/>
            <w:gridSpan w:val="5"/>
          </w:tcPr>
          <w:p w:rsidR="00B86631" w:rsidRPr="00BA7572" w:rsidRDefault="00E05C62" w:rsidP="00B86631">
            <w:pPr>
              <w:spacing w:after="160" w:line="259" w:lineRule="auto"/>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Üniversitemizin yapı ve teknik ihtiyaçlarının karşılanması</w:t>
            </w:r>
          </w:p>
          <w:p w:rsidR="00B86631" w:rsidRPr="00BA7572" w:rsidRDefault="00B86631" w:rsidP="00B86631">
            <w:pPr>
              <w:pStyle w:val="ListeParagraf2"/>
              <w:spacing w:after="0" w:line="240" w:lineRule="auto"/>
              <w:ind w:left="0"/>
              <w:rPr>
                <w:rFonts w:asciiTheme="minorHAnsi" w:hAnsiTheme="minorHAnsi" w:cstheme="minorHAnsi"/>
                <w:smallCaps/>
                <w:color w:val="FF0000"/>
                <w:sz w:val="20"/>
                <w:szCs w:val="20"/>
              </w:rPr>
            </w:pPr>
          </w:p>
        </w:tc>
        <w:tc>
          <w:tcPr>
            <w:tcW w:w="2808" w:type="dxa"/>
            <w:gridSpan w:val="2"/>
          </w:tcPr>
          <w:p w:rsidR="00B86631" w:rsidRPr="00BA7572" w:rsidRDefault="00A52DD7" w:rsidP="00B86631">
            <w:pPr>
              <w:spacing w:after="160" w:line="259" w:lineRule="auto"/>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Bütçe ödenekleri doğrultusunda </w:t>
            </w:r>
            <w:proofErr w:type="gramStart"/>
            <w:r>
              <w:rPr>
                <w:rFonts w:asciiTheme="minorHAnsi" w:eastAsia="Calibri" w:hAnsiTheme="minorHAnsi" w:cstheme="minorHAnsi"/>
                <w:sz w:val="20"/>
                <w:szCs w:val="20"/>
                <w:lang w:eastAsia="en-US"/>
              </w:rPr>
              <w:t>hakkediş</w:t>
            </w:r>
            <w:proofErr w:type="gramEnd"/>
            <w:r>
              <w:rPr>
                <w:rFonts w:asciiTheme="minorHAnsi" w:eastAsia="Calibri" w:hAnsiTheme="minorHAnsi" w:cstheme="minorHAnsi"/>
                <w:sz w:val="20"/>
                <w:szCs w:val="20"/>
                <w:lang w:eastAsia="en-US"/>
              </w:rPr>
              <w:t xml:space="preserve"> ödemelerinin yapılması ve tamamlanan işlerin kabullerinin yapılması</w:t>
            </w:r>
          </w:p>
          <w:p w:rsidR="00B86631" w:rsidRPr="00BA7572" w:rsidRDefault="00B86631" w:rsidP="00B86631">
            <w:pPr>
              <w:pStyle w:val="ListeParagraf2"/>
              <w:spacing w:after="0" w:line="240" w:lineRule="auto"/>
              <w:ind w:left="0"/>
              <w:rPr>
                <w:rFonts w:asciiTheme="minorHAnsi" w:hAnsiTheme="minorHAnsi" w:cstheme="minorHAnsi"/>
                <w:sz w:val="20"/>
                <w:szCs w:val="20"/>
              </w:rPr>
            </w:pPr>
          </w:p>
        </w:tc>
        <w:tc>
          <w:tcPr>
            <w:tcW w:w="567" w:type="dxa"/>
          </w:tcPr>
          <w:p w:rsidR="004A3F94" w:rsidRDefault="004A3F94" w:rsidP="004A3F94">
            <w:pPr>
              <w:pStyle w:val="Default"/>
              <w:jc w:val="center"/>
              <w:rPr>
                <w:color w:val="00AF50"/>
                <w:sz w:val="20"/>
                <w:szCs w:val="20"/>
              </w:rPr>
            </w:pPr>
            <w:r>
              <w:rPr>
                <w:b/>
                <w:bCs/>
                <w:color w:val="00AF50"/>
                <w:sz w:val="20"/>
                <w:szCs w:val="20"/>
              </w:rPr>
              <w:t xml:space="preserve">↑ </w:t>
            </w:r>
          </w:p>
          <w:p w:rsidR="00B86631" w:rsidRPr="00BA7572" w:rsidRDefault="00B86631" w:rsidP="00B86631">
            <w:pPr>
              <w:pStyle w:val="ListeParagraf2"/>
              <w:spacing w:after="0" w:line="240" w:lineRule="auto"/>
              <w:ind w:left="0"/>
              <w:jc w:val="center"/>
              <w:rPr>
                <w:rFonts w:asciiTheme="minorHAnsi" w:hAnsiTheme="minorHAnsi" w:cstheme="minorHAnsi"/>
                <w:smallCaps/>
                <w:color w:val="FF0000"/>
                <w:sz w:val="20"/>
                <w:szCs w:val="20"/>
              </w:rPr>
            </w:pPr>
          </w:p>
        </w:tc>
        <w:tc>
          <w:tcPr>
            <w:tcW w:w="1127" w:type="dxa"/>
            <w:gridSpan w:val="3"/>
          </w:tcPr>
          <w:p w:rsidR="00B86631" w:rsidRPr="00BA7572" w:rsidRDefault="00B86631" w:rsidP="00B86631">
            <w:pPr>
              <w:pStyle w:val="ListeParagraf2"/>
              <w:spacing w:after="0" w:line="240" w:lineRule="auto"/>
              <w:ind w:left="0"/>
              <w:rPr>
                <w:rFonts w:asciiTheme="minorHAnsi" w:hAnsiTheme="minorHAnsi" w:cstheme="minorHAnsi"/>
                <w:sz w:val="20"/>
                <w:szCs w:val="20"/>
              </w:rPr>
            </w:pPr>
            <w:r w:rsidRPr="00BA7572">
              <w:rPr>
                <w:rFonts w:asciiTheme="minorHAnsi" w:hAnsiTheme="minorHAnsi" w:cstheme="minorHAnsi"/>
                <w:sz w:val="20"/>
                <w:szCs w:val="20"/>
              </w:rPr>
              <w:t>Geri bildirim puanı % değişim</w:t>
            </w:r>
          </w:p>
        </w:tc>
        <w:tc>
          <w:tcPr>
            <w:tcW w:w="850" w:type="dxa"/>
          </w:tcPr>
          <w:p w:rsidR="00B86631" w:rsidRPr="00BA7572" w:rsidRDefault="00B86631" w:rsidP="00B86631">
            <w:pPr>
              <w:pStyle w:val="ListeParagraf2"/>
              <w:spacing w:after="0" w:line="240" w:lineRule="auto"/>
              <w:ind w:left="0"/>
              <w:rPr>
                <w:rFonts w:asciiTheme="minorHAnsi" w:hAnsiTheme="minorHAnsi" w:cstheme="minorHAnsi"/>
                <w:sz w:val="20"/>
                <w:szCs w:val="20"/>
              </w:rPr>
            </w:pPr>
            <w:proofErr w:type="gramStart"/>
            <w:r>
              <w:rPr>
                <w:rFonts w:asciiTheme="minorHAnsi" w:hAnsiTheme="minorHAnsi" w:cstheme="minorHAnsi"/>
                <w:sz w:val="20"/>
                <w:szCs w:val="20"/>
              </w:rPr>
              <w:t>yıllık</w:t>
            </w:r>
            <w:proofErr w:type="gramEnd"/>
          </w:p>
        </w:tc>
        <w:tc>
          <w:tcPr>
            <w:tcW w:w="1555" w:type="dxa"/>
            <w:gridSpan w:val="2"/>
          </w:tcPr>
          <w:p w:rsidR="00B86631" w:rsidRDefault="00B86631" w:rsidP="00B86631">
            <w:pPr>
              <w:rPr>
                <w:rFonts w:asciiTheme="minorHAnsi" w:hAnsiTheme="minorHAnsi" w:cstheme="minorHAnsi"/>
                <w:sz w:val="20"/>
                <w:szCs w:val="20"/>
                <w:lang w:eastAsia="en-US"/>
              </w:rPr>
            </w:pPr>
            <w:r>
              <w:rPr>
                <w:rFonts w:asciiTheme="minorHAnsi" w:hAnsiTheme="minorHAnsi" w:cstheme="minorHAnsi"/>
                <w:sz w:val="20"/>
                <w:szCs w:val="20"/>
                <w:lang w:eastAsia="en-US"/>
              </w:rPr>
              <w:t>Daire Başkanı</w:t>
            </w:r>
          </w:p>
          <w:p w:rsidR="00B86631" w:rsidRDefault="00B86631" w:rsidP="00B86631">
            <w:r>
              <w:rPr>
                <w:rFonts w:asciiTheme="minorHAnsi" w:hAnsiTheme="minorHAnsi" w:cstheme="minorHAnsi"/>
                <w:sz w:val="20"/>
                <w:szCs w:val="20"/>
                <w:lang w:eastAsia="en-US"/>
              </w:rPr>
              <w:t>Şube müdürü</w:t>
            </w:r>
            <w:r w:rsidRPr="00DE049D">
              <w:rPr>
                <w:rFonts w:asciiTheme="minorHAnsi" w:hAnsiTheme="minorHAnsi" w:cstheme="minorHAnsi"/>
                <w:sz w:val="20"/>
                <w:szCs w:val="20"/>
                <w:lang w:eastAsia="en-US"/>
              </w:rPr>
              <w:t xml:space="preserve"> </w:t>
            </w: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7E" w:rsidRDefault="002B1A7E" w:rsidP="006A31BE">
      <w:r>
        <w:separator/>
      </w:r>
    </w:p>
  </w:endnote>
  <w:endnote w:type="continuationSeparator" w:id="0">
    <w:p w:rsidR="002B1A7E" w:rsidRDefault="002B1A7E"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7E" w:rsidRDefault="002B1A7E" w:rsidP="006A31BE">
      <w:r>
        <w:separator/>
      </w:r>
    </w:p>
  </w:footnote>
  <w:footnote w:type="continuationSeparator" w:id="0">
    <w:p w:rsidR="002B1A7E" w:rsidRDefault="002B1A7E"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A46E9B" w:rsidTr="00383206">
      <w:trPr>
        <w:trHeight w:hRule="exact" w:val="397"/>
      </w:trPr>
      <w:tc>
        <w:tcPr>
          <w:tcW w:w="2303" w:type="dxa"/>
          <w:vMerge w:val="restart"/>
          <w:vAlign w:val="center"/>
        </w:tcPr>
        <w:p w:rsidR="00A46E9B" w:rsidRDefault="00A46E9B"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A46E9B" w:rsidRDefault="00A46E9B" w:rsidP="004B3E64">
          <w:pPr>
            <w:pStyle w:val="stBilgi"/>
            <w:jc w:val="center"/>
            <w:rPr>
              <w:rFonts w:asciiTheme="minorHAnsi" w:hAnsiTheme="minorHAnsi"/>
              <w:b/>
              <w:color w:val="14067A"/>
            </w:rPr>
          </w:pPr>
          <w:r>
            <w:rPr>
              <w:rFonts w:asciiTheme="minorHAnsi" w:hAnsiTheme="minorHAnsi"/>
              <w:b/>
              <w:color w:val="14067A"/>
            </w:rPr>
            <w:t>ERCİYES ÜNİVERSİTESİ</w:t>
          </w:r>
        </w:p>
        <w:p w:rsidR="00A46E9B" w:rsidRPr="00A75698" w:rsidRDefault="000405AC" w:rsidP="00A75698">
          <w:pPr>
            <w:pStyle w:val="stBilgi"/>
            <w:jc w:val="center"/>
            <w:rPr>
              <w:rFonts w:asciiTheme="minorHAnsi" w:hAnsiTheme="minorHAnsi"/>
              <w:b/>
              <w:color w:val="14067A"/>
            </w:rPr>
          </w:pPr>
          <w:r>
            <w:rPr>
              <w:rFonts w:asciiTheme="minorHAnsi" w:hAnsiTheme="minorHAnsi"/>
              <w:b/>
              <w:color w:val="14067A"/>
            </w:rPr>
            <w:t>YAPI İŞLERİ VE TEKNİK</w:t>
          </w:r>
          <w:r w:rsidR="00A46E9B">
            <w:rPr>
              <w:rFonts w:asciiTheme="minorHAnsi" w:hAnsiTheme="minorHAnsi"/>
              <w:b/>
              <w:color w:val="14067A"/>
            </w:rPr>
            <w:t xml:space="preserve"> DAİRE BAŞKANLIĞI </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A46E9B" w:rsidRPr="008D4830" w:rsidRDefault="00A46E9B" w:rsidP="00F95807">
          <w:pPr>
            <w:pStyle w:val="stBilgi"/>
            <w:rPr>
              <w:rFonts w:asciiTheme="minorHAnsi" w:hAnsiTheme="minorHAnsi"/>
              <w:sz w:val="16"/>
              <w:szCs w:val="16"/>
            </w:rPr>
          </w:pPr>
          <w:proofErr w:type="spellStart"/>
          <w:r>
            <w:rPr>
              <w:rFonts w:asciiTheme="minorHAnsi" w:hAnsiTheme="minorHAnsi"/>
              <w:sz w:val="16"/>
              <w:szCs w:val="16"/>
            </w:rPr>
            <w:t>R.0</w:t>
          </w:r>
          <w:r w:rsidRPr="008D4830">
            <w:rPr>
              <w:rFonts w:asciiTheme="minorHAnsi" w:hAnsiTheme="minorHAnsi"/>
              <w:sz w:val="16"/>
              <w:szCs w:val="16"/>
            </w:rPr>
            <w:t>1</w:t>
          </w:r>
          <w:proofErr w:type="spellEnd"/>
        </w:p>
      </w:tc>
    </w:tr>
    <w:tr w:rsidR="00A46E9B" w:rsidTr="00383206">
      <w:trPr>
        <w:trHeight w:hRule="exact" w:val="397"/>
      </w:trPr>
      <w:tc>
        <w:tcPr>
          <w:tcW w:w="2303" w:type="dxa"/>
          <w:vMerge/>
        </w:tcPr>
        <w:p w:rsidR="00A46E9B" w:rsidRDefault="00A46E9B">
          <w:pPr>
            <w:pStyle w:val="stBilgi"/>
          </w:pPr>
        </w:p>
      </w:tc>
      <w:tc>
        <w:tcPr>
          <w:tcW w:w="4893" w:type="dxa"/>
          <w:vMerge/>
          <w:vAlign w:val="center"/>
        </w:tcPr>
        <w:p w:rsidR="00A46E9B" w:rsidRDefault="00A46E9B" w:rsidP="00F95807">
          <w:pPr>
            <w:pStyle w:val="stBilgi"/>
            <w:jc w:val="center"/>
          </w:pP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A46E9B" w:rsidRPr="008D4830" w:rsidRDefault="003E2C74" w:rsidP="00F95807">
          <w:pPr>
            <w:pStyle w:val="stBilgi"/>
            <w:rPr>
              <w:rFonts w:asciiTheme="minorHAnsi" w:hAnsiTheme="minorHAnsi"/>
              <w:sz w:val="16"/>
              <w:szCs w:val="16"/>
            </w:rPr>
          </w:pPr>
          <w:r>
            <w:rPr>
              <w:rFonts w:asciiTheme="minorHAnsi" w:hAnsiTheme="minorHAnsi"/>
              <w:sz w:val="16"/>
              <w:szCs w:val="16"/>
            </w:rPr>
            <w:t>15/11/2018</w:t>
          </w:r>
        </w:p>
      </w:tc>
    </w:tr>
    <w:tr w:rsidR="00A46E9B" w:rsidTr="00383206">
      <w:trPr>
        <w:trHeight w:val="784"/>
      </w:trPr>
      <w:tc>
        <w:tcPr>
          <w:tcW w:w="2303" w:type="dxa"/>
          <w:vMerge/>
        </w:tcPr>
        <w:p w:rsidR="00A46E9B" w:rsidRDefault="00A46E9B">
          <w:pPr>
            <w:pStyle w:val="stBilgi"/>
          </w:pPr>
        </w:p>
      </w:tc>
      <w:tc>
        <w:tcPr>
          <w:tcW w:w="4893" w:type="dxa"/>
          <w:vAlign w:val="center"/>
        </w:tcPr>
        <w:p w:rsidR="00A46E9B" w:rsidRDefault="00A46E9B" w:rsidP="003E2C74">
          <w:pPr>
            <w:pStyle w:val="stBilgi"/>
            <w:jc w:val="center"/>
          </w:pPr>
          <w:r w:rsidRPr="00344B77">
            <w:rPr>
              <w:rFonts w:asciiTheme="minorHAnsi" w:hAnsiTheme="minorHAnsi"/>
              <w:b/>
              <w:color w:val="14067A"/>
            </w:rPr>
            <w:t>SÜREÇ FORMU</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A46E9B" w:rsidRPr="008D4830" w:rsidRDefault="00A46E9B" w:rsidP="00F95807">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C84BF9">
                <w:rPr>
                  <w:rFonts w:asciiTheme="minorHAnsi" w:hAnsiTheme="minorHAnsi"/>
                  <w:noProof/>
                  <w:sz w:val="16"/>
                  <w:szCs w:val="16"/>
                </w:rPr>
                <w:t>1</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C84BF9">
                <w:rPr>
                  <w:rFonts w:asciiTheme="minorHAnsi" w:hAnsiTheme="minorHAnsi"/>
                  <w:noProof/>
                  <w:sz w:val="16"/>
                  <w:szCs w:val="16"/>
                </w:rPr>
                <w:t>2</w:t>
              </w:r>
              <w:r w:rsidRPr="008D4830">
                <w:rPr>
                  <w:rFonts w:asciiTheme="minorHAnsi" w:hAnsiTheme="minorHAnsi"/>
                  <w:sz w:val="16"/>
                  <w:szCs w:val="16"/>
                </w:rPr>
                <w:fldChar w:fldCharType="end"/>
              </w:r>
            </w:p>
          </w:sdtContent>
        </w:sdt>
      </w:tc>
    </w:tr>
  </w:tbl>
  <w:p w:rsidR="00A46E9B" w:rsidRDefault="00A46E9B">
    <w:pPr>
      <w:pStyle w:val="stBilgi"/>
    </w:pPr>
  </w:p>
  <w:p w:rsidR="00A46E9B" w:rsidRDefault="00A46E9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E318A3"/>
    <w:multiLevelType w:val="hybridMultilevel"/>
    <w:tmpl w:val="C3621A22"/>
    <w:lvl w:ilvl="0" w:tplc="6B6C8C80">
      <w:start w:val="1"/>
      <w:numFmt w:val="decimal"/>
      <w:lvlText w:val="%1."/>
      <w:lvlJc w:val="left"/>
      <w:pPr>
        <w:ind w:left="141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466E4A"/>
    <w:multiLevelType w:val="hybridMultilevel"/>
    <w:tmpl w:val="867497EC"/>
    <w:lvl w:ilvl="0" w:tplc="B7F26344">
      <w:start w:val="1"/>
      <w:numFmt w:val="decimal"/>
      <w:lvlText w:val="%1)"/>
      <w:lvlJc w:val="left"/>
      <w:pPr>
        <w:ind w:left="785" w:hanging="360"/>
      </w:pPr>
      <w:rPr>
        <w:rFonts w:hint="default"/>
        <w:b/>
        <w:sz w:val="20"/>
        <w:szCs w:val="2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405AC"/>
    <w:rsid w:val="00042AB5"/>
    <w:rsid w:val="00043F56"/>
    <w:rsid w:val="00044177"/>
    <w:rsid w:val="00044C84"/>
    <w:rsid w:val="00045D14"/>
    <w:rsid w:val="000504C4"/>
    <w:rsid w:val="00050D96"/>
    <w:rsid w:val="00054015"/>
    <w:rsid w:val="00057C29"/>
    <w:rsid w:val="00061432"/>
    <w:rsid w:val="00063273"/>
    <w:rsid w:val="00064A5B"/>
    <w:rsid w:val="00066BC9"/>
    <w:rsid w:val="00070192"/>
    <w:rsid w:val="00072244"/>
    <w:rsid w:val="000744D2"/>
    <w:rsid w:val="00076E0A"/>
    <w:rsid w:val="00077F1C"/>
    <w:rsid w:val="00080C72"/>
    <w:rsid w:val="00082DD3"/>
    <w:rsid w:val="000833CC"/>
    <w:rsid w:val="000847B8"/>
    <w:rsid w:val="000855A9"/>
    <w:rsid w:val="00085916"/>
    <w:rsid w:val="000865A8"/>
    <w:rsid w:val="000879C2"/>
    <w:rsid w:val="00090793"/>
    <w:rsid w:val="00090992"/>
    <w:rsid w:val="00094D8A"/>
    <w:rsid w:val="00095EA9"/>
    <w:rsid w:val="00096F5B"/>
    <w:rsid w:val="000970BE"/>
    <w:rsid w:val="000A246A"/>
    <w:rsid w:val="000A2990"/>
    <w:rsid w:val="000A71F5"/>
    <w:rsid w:val="000B2B65"/>
    <w:rsid w:val="000B3585"/>
    <w:rsid w:val="000C2711"/>
    <w:rsid w:val="000C2730"/>
    <w:rsid w:val="000C7203"/>
    <w:rsid w:val="000D4A27"/>
    <w:rsid w:val="000D52C7"/>
    <w:rsid w:val="000D76C0"/>
    <w:rsid w:val="000E007E"/>
    <w:rsid w:val="000E0ED7"/>
    <w:rsid w:val="000E2F35"/>
    <w:rsid w:val="000F0A13"/>
    <w:rsid w:val="000F6825"/>
    <w:rsid w:val="00100730"/>
    <w:rsid w:val="00115310"/>
    <w:rsid w:val="001158CE"/>
    <w:rsid w:val="0011797C"/>
    <w:rsid w:val="00120D02"/>
    <w:rsid w:val="00122297"/>
    <w:rsid w:val="001237AC"/>
    <w:rsid w:val="0012471A"/>
    <w:rsid w:val="00133C39"/>
    <w:rsid w:val="0013797C"/>
    <w:rsid w:val="00143AA0"/>
    <w:rsid w:val="00144895"/>
    <w:rsid w:val="0014563A"/>
    <w:rsid w:val="00145918"/>
    <w:rsid w:val="00145E2A"/>
    <w:rsid w:val="00150C70"/>
    <w:rsid w:val="0015316C"/>
    <w:rsid w:val="00163A0B"/>
    <w:rsid w:val="001642AE"/>
    <w:rsid w:val="00165759"/>
    <w:rsid w:val="00165C4C"/>
    <w:rsid w:val="00165D79"/>
    <w:rsid w:val="00166E04"/>
    <w:rsid w:val="00167C4E"/>
    <w:rsid w:val="001714FB"/>
    <w:rsid w:val="0017154A"/>
    <w:rsid w:val="001727CC"/>
    <w:rsid w:val="00172C7E"/>
    <w:rsid w:val="00174ECA"/>
    <w:rsid w:val="00175838"/>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B7DCD"/>
    <w:rsid w:val="001C0838"/>
    <w:rsid w:val="001C123D"/>
    <w:rsid w:val="001C2420"/>
    <w:rsid w:val="001C3A75"/>
    <w:rsid w:val="001C4290"/>
    <w:rsid w:val="001C5EF9"/>
    <w:rsid w:val="001C735B"/>
    <w:rsid w:val="001D2113"/>
    <w:rsid w:val="001D57E4"/>
    <w:rsid w:val="001E30F4"/>
    <w:rsid w:val="001E637B"/>
    <w:rsid w:val="001E6451"/>
    <w:rsid w:val="001E718A"/>
    <w:rsid w:val="001E7ABF"/>
    <w:rsid w:val="001F0719"/>
    <w:rsid w:val="001F1864"/>
    <w:rsid w:val="001F2C94"/>
    <w:rsid w:val="001F700B"/>
    <w:rsid w:val="00202703"/>
    <w:rsid w:val="002077D0"/>
    <w:rsid w:val="00211B28"/>
    <w:rsid w:val="002159FB"/>
    <w:rsid w:val="00223E69"/>
    <w:rsid w:val="00224EB2"/>
    <w:rsid w:val="00231462"/>
    <w:rsid w:val="0023200A"/>
    <w:rsid w:val="00237C93"/>
    <w:rsid w:val="00241227"/>
    <w:rsid w:val="002418AC"/>
    <w:rsid w:val="00242125"/>
    <w:rsid w:val="00245863"/>
    <w:rsid w:val="00246DBB"/>
    <w:rsid w:val="002511A9"/>
    <w:rsid w:val="002549F1"/>
    <w:rsid w:val="00255A1D"/>
    <w:rsid w:val="00260EA6"/>
    <w:rsid w:val="002612BD"/>
    <w:rsid w:val="00261A99"/>
    <w:rsid w:val="00266A34"/>
    <w:rsid w:val="00267C55"/>
    <w:rsid w:val="00273437"/>
    <w:rsid w:val="0027378B"/>
    <w:rsid w:val="00275E0D"/>
    <w:rsid w:val="002761BC"/>
    <w:rsid w:val="00276333"/>
    <w:rsid w:val="00277B70"/>
    <w:rsid w:val="00277EFA"/>
    <w:rsid w:val="002802C5"/>
    <w:rsid w:val="002828AB"/>
    <w:rsid w:val="0028358A"/>
    <w:rsid w:val="00286050"/>
    <w:rsid w:val="00287D7D"/>
    <w:rsid w:val="00287E0F"/>
    <w:rsid w:val="00290666"/>
    <w:rsid w:val="0029163F"/>
    <w:rsid w:val="00291BE3"/>
    <w:rsid w:val="00295792"/>
    <w:rsid w:val="002976E1"/>
    <w:rsid w:val="002A194B"/>
    <w:rsid w:val="002A31B2"/>
    <w:rsid w:val="002A6BAC"/>
    <w:rsid w:val="002B0A44"/>
    <w:rsid w:val="002B1A7E"/>
    <w:rsid w:val="002B3FBD"/>
    <w:rsid w:val="002B42B0"/>
    <w:rsid w:val="002B4BC1"/>
    <w:rsid w:val="002B4D7F"/>
    <w:rsid w:val="002B6ADB"/>
    <w:rsid w:val="002B7344"/>
    <w:rsid w:val="002C1DCE"/>
    <w:rsid w:val="002C2DA1"/>
    <w:rsid w:val="002C391C"/>
    <w:rsid w:val="002C39A1"/>
    <w:rsid w:val="002C3F21"/>
    <w:rsid w:val="002D0F6F"/>
    <w:rsid w:val="002D3EF7"/>
    <w:rsid w:val="002D51E4"/>
    <w:rsid w:val="002D6FED"/>
    <w:rsid w:val="002E01F0"/>
    <w:rsid w:val="002E23A0"/>
    <w:rsid w:val="002E3ED3"/>
    <w:rsid w:val="002E5616"/>
    <w:rsid w:val="002E5A81"/>
    <w:rsid w:val="002E7388"/>
    <w:rsid w:val="002E7ED2"/>
    <w:rsid w:val="002F2475"/>
    <w:rsid w:val="002F27B0"/>
    <w:rsid w:val="002F485E"/>
    <w:rsid w:val="002F6247"/>
    <w:rsid w:val="002F6538"/>
    <w:rsid w:val="002F7BB5"/>
    <w:rsid w:val="00302E2F"/>
    <w:rsid w:val="0030438A"/>
    <w:rsid w:val="003066CA"/>
    <w:rsid w:val="00306785"/>
    <w:rsid w:val="00310724"/>
    <w:rsid w:val="00311152"/>
    <w:rsid w:val="00312E5F"/>
    <w:rsid w:val="003131F7"/>
    <w:rsid w:val="00313D4D"/>
    <w:rsid w:val="003210A7"/>
    <w:rsid w:val="003248E1"/>
    <w:rsid w:val="003347CF"/>
    <w:rsid w:val="0033505D"/>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649E"/>
    <w:rsid w:val="00367AAA"/>
    <w:rsid w:val="00367F6D"/>
    <w:rsid w:val="00371FB9"/>
    <w:rsid w:val="00372F5A"/>
    <w:rsid w:val="00374058"/>
    <w:rsid w:val="00374DAB"/>
    <w:rsid w:val="00380C72"/>
    <w:rsid w:val="00383206"/>
    <w:rsid w:val="003835CB"/>
    <w:rsid w:val="00385E51"/>
    <w:rsid w:val="003A0AB7"/>
    <w:rsid w:val="003A320C"/>
    <w:rsid w:val="003A327B"/>
    <w:rsid w:val="003A3579"/>
    <w:rsid w:val="003A680D"/>
    <w:rsid w:val="003B1903"/>
    <w:rsid w:val="003B2470"/>
    <w:rsid w:val="003B4B84"/>
    <w:rsid w:val="003B7423"/>
    <w:rsid w:val="003B7F3F"/>
    <w:rsid w:val="003C2C66"/>
    <w:rsid w:val="003D10FD"/>
    <w:rsid w:val="003D5114"/>
    <w:rsid w:val="003D5541"/>
    <w:rsid w:val="003D5A8D"/>
    <w:rsid w:val="003D6BE5"/>
    <w:rsid w:val="003E0D59"/>
    <w:rsid w:val="003E2C74"/>
    <w:rsid w:val="003E5BB6"/>
    <w:rsid w:val="003F24CE"/>
    <w:rsid w:val="003F4801"/>
    <w:rsid w:val="003F59BB"/>
    <w:rsid w:val="003F5A4F"/>
    <w:rsid w:val="003F7436"/>
    <w:rsid w:val="00401CC2"/>
    <w:rsid w:val="00401F8E"/>
    <w:rsid w:val="00403754"/>
    <w:rsid w:val="00404A2F"/>
    <w:rsid w:val="00415F74"/>
    <w:rsid w:val="004166D3"/>
    <w:rsid w:val="00421F8F"/>
    <w:rsid w:val="004226A6"/>
    <w:rsid w:val="0042366E"/>
    <w:rsid w:val="00431633"/>
    <w:rsid w:val="00434941"/>
    <w:rsid w:val="00434A57"/>
    <w:rsid w:val="00435074"/>
    <w:rsid w:val="00435897"/>
    <w:rsid w:val="00435F08"/>
    <w:rsid w:val="004369F1"/>
    <w:rsid w:val="00452FE8"/>
    <w:rsid w:val="00453D58"/>
    <w:rsid w:val="004554C6"/>
    <w:rsid w:val="004565CC"/>
    <w:rsid w:val="004568CD"/>
    <w:rsid w:val="00461049"/>
    <w:rsid w:val="00462A56"/>
    <w:rsid w:val="00464F5B"/>
    <w:rsid w:val="004705E4"/>
    <w:rsid w:val="00473E9F"/>
    <w:rsid w:val="004770FA"/>
    <w:rsid w:val="004806A4"/>
    <w:rsid w:val="004854CC"/>
    <w:rsid w:val="00485D88"/>
    <w:rsid w:val="00486A27"/>
    <w:rsid w:val="00487E6E"/>
    <w:rsid w:val="0049497C"/>
    <w:rsid w:val="00496D38"/>
    <w:rsid w:val="004977B9"/>
    <w:rsid w:val="004A09B9"/>
    <w:rsid w:val="004A16F0"/>
    <w:rsid w:val="004A2467"/>
    <w:rsid w:val="004A2E98"/>
    <w:rsid w:val="004A3F94"/>
    <w:rsid w:val="004B0A59"/>
    <w:rsid w:val="004B0CBC"/>
    <w:rsid w:val="004B0D38"/>
    <w:rsid w:val="004B1189"/>
    <w:rsid w:val="004B1D9C"/>
    <w:rsid w:val="004B3E64"/>
    <w:rsid w:val="004B622D"/>
    <w:rsid w:val="004B636F"/>
    <w:rsid w:val="004C0521"/>
    <w:rsid w:val="004C4665"/>
    <w:rsid w:val="004C5AF0"/>
    <w:rsid w:val="004C770B"/>
    <w:rsid w:val="004C7D57"/>
    <w:rsid w:val="004C7E97"/>
    <w:rsid w:val="004D6506"/>
    <w:rsid w:val="004D6662"/>
    <w:rsid w:val="004E1142"/>
    <w:rsid w:val="004E3930"/>
    <w:rsid w:val="004E3ABC"/>
    <w:rsid w:val="004E4C0A"/>
    <w:rsid w:val="004F2D3F"/>
    <w:rsid w:val="004F5C09"/>
    <w:rsid w:val="004F6882"/>
    <w:rsid w:val="00500CE2"/>
    <w:rsid w:val="0050369C"/>
    <w:rsid w:val="00506434"/>
    <w:rsid w:val="00513653"/>
    <w:rsid w:val="005149D5"/>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34BB"/>
    <w:rsid w:val="00574E45"/>
    <w:rsid w:val="00581E81"/>
    <w:rsid w:val="00582981"/>
    <w:rsid w:val="0058543A"/>
    <w:rsid w:val="00586D8B"/>
    <w:rsid w:val="00590CDB"/>
    <w:rsid w:val="005939A3"/>
    <w:rsid w:val="00595D5F"/>
    <w:rsid w:val="005A126B"/>
    <w:rsid w:val="005A3266"/>
    <w:rsid w:val="005A4B7B"/>
    <w:rsid w:val="005A4EF8"/>
    <w:rsid w:val="005A6C9A"/>
    <w:rsid w:val="005A6CB9"/>
    <w:rsid w:val="005B1C24"/>
    <w:rsid w:val="005B2716"/>
    <w:rsid w:val="005C0F89"/>
    <w:rsid w:val="005C2C3F"/>
    <w:rsid w:val="005C361C"/>
    <w:rsid w:val="005C766F"/>
    <w:rsid w:val="005D36E8"/>
    <w:rsid w:val="005D3C9C"/>
    <w:rsid w:val="005D5C2E"/>
    <w:rsid w:val="005E03F1"/>
    <w:rsid w:val="005E1287"/>
    <w:rsid w:val="005E1E0A"/>
    <w:rsid w:val="005E5A58"/>
    <w:rsid w:val="005F3956"/>
    <w:rsid w:val="005F459B"/>
    <w:rsid w:val="005F4C68"/>
    <w:rsid w:val="005F5A4D"/>
    <w:rsid w:val="005F5CB5"/>
    <w:rsid w:val="005F74BC"/>
    <w:rsid w:val="006009D9"/>
    <w:rsid w:val="00601301"/>
    <w:rsid w:val="00603588"/>
    <w:rsid w:val="00604FB4"/>
    <w:rsid w:val="00605CBA"/>
    <w:rsid w:val="00606A01"/>
    <w:rsid w:val="006072C3"/>
    <w:rsid w:val="00612E93"/>
    <w:rsid w:val="00614B74"/>
    <w:rsid w:val="006169C0"/>
    <w:rsid w:val="00616ADF"/>
    <w:rsid w:val="00616BF8"/>
    <w:rsid w:val="006240BC"/>
    <w:rsid w:val="00624536"/>
    <w:rsid w:val="0062478D"/>
    <w:rsid w:val="00632E7F"/>
    <w:rsid w:val="0063409C"/>
    <w:rsid w:val="0064081C"/>
    <w:rsid w:val="0064184E"/>
    <w:rsid w:val="006430A2"/>
    <w:rsid w:val="006450B9"/>
    <w:rsid w:val="00655DB6"/>
    <w:rsid w:val="00656AA3"/>
    <w:rsid w:val="006573BF"/>
    <w:rsid w:val="00660AD2"/>
    <w:rsid w:val="00662412"/>
    <w:rsid w:val="006713F9"/>
    <w:rsid w:val="0067790F"/>
    <w:rsid w:val="00677EB5"/>
    <w:rsid w:val="0068435B"/>
    <w:rsid w:val="00687E97"/>
    <w:rsid w:val="00690852"/>
    <w:rsid w:val="006913EC"/>
    <w:rsid w:val="0069529A"/>
    <w:rsid w:val="0069718E"/>
    <w:rsid w:val="006A01E9"/>
    <w:rsid w:val="006A26A0"/>
    <w:rsid w:val="006A3146"/>
    <w:rsid w:val="006A31BE"/>
    <w:rsid w:val="006A61B3"/>
    <w:rsid w:val="006B16D6"/>
    <w:rsid w:val="006B1FF7"/>
    <w:rsid w:val="006B3E16"/>
    <w:rsid w:val="006B56B3"/>
    <w:rsid w:val="006B5CCE"/>
    <w:rsid w:val="006B7745"/>
    <w:rsid w:val="006C401A"/>
    <w:rsid w:val="006C45D3"/>
    <w:rsid w:val="006E0781"/>
    <w:rsid w:val="006E4092"/>
    <w:rsid w:val="006F11D8"/>
    <w:rsid w:val="006F24C6"/>
    <w:rsid w:val="006F360E"/>
    <w:rsid w:val="006F66EE"/>
    <w:rsid w:val="0070114F"/>
    <w:rsid w:val="00701554"/>
    <w:rsid w:val="00705F1C"/>
    <w:rsid w:val="00705FCB"/>
    <w:rsid w:val="00711EA0"/>
    <w:rsid w:val="00713760"/>
    <w:rsid w:val="007146FD"/>
    <w:rsid w:val="00715F13"/>
    <w:rsid w:val="007211FC"/>
    <w:rsid w:val="007220C7"/>
    <w:rsid w:val="0072277B"/>
    <w:rsid w:val="007309FB"/>
    <w:rsid w:val="00731D76"/>
    <w:rsid w:val="007323F6"/>
    <w:rsid w:val="00734D8D"/>
    <w:rsid w:val="0074327A"/>
    <w:rsid w:val="007460BA"/>
    <w:rsid w:val="007469F7"/>
    <w:rsid w:val="00746BC2"/>
    <w:rsid w:val="007479FA"/>
    <w:rsid w:val="00752385"/>
    <w:rsid w:val="00753EDB"/>
    <w:rsid w:val="00755C0A"/>
    <w:rsid w:val="007567B4"/>
    <w:rsid w:val="00761260"/>
    <w:rsid w:val="007645FE"/>
    <w:rsid w:val="007678C7"/>
    <w:rsid w:val="00771250"/>
    <w:rsid w:val="00772F24"/>
    <w:rsid w:val="007816B0"/>
    <w:rsid w:val="00781B44"/>
    <w:rsid w:val="0078313B"/>
    <w:rsid w:val="0078457E"/>
    <w:rsid w:val="00790E85"/>
    <w:rsid w:val="00791525"/>
    <w:rsid w:val="00792245"/>
    <w:rsid w:val="00794E3C"/>
    <w:rsid w:val="007A10DB"/>
    <w:rsid w:val="007A1833"/>
    <w:rsid w:val="007A20F8"/>
    <w:rsid w:val="007A3C41"/>
    <w:rsid w:val="007A3F92"/>
    <w:rsid w:val="007C07F8"/>
    <w:rsid w:val="007C59AC"/>
    <w:rsid w:val="007D4291"/>
    <w:rsid w:val="007D51F2"/>
    <w:rsid w:val="007D6149"/>
    <w:rsid w:val="007D7330"/>
    <w:rsid w:val="007E1A7E"/>
    <w:rsid w:val="007E1CAD"/>
    <w:rsid w:val="007E62BC"/>
    <w:rsid w:val="007E7D0B"/>
    <w:rsid w:val="007F7983"/>
    <w:rsid w:val="007F7B42"/>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53CC"/>
    <w:rsid w:val="00837015"/>
    <w:rsid w:val="0083798F"/>
    <w:rsid w:val="00837E57"/>
    <w:rsid w:val="0084119B"/>
    <w:rsid w:val="00841252"/>
    <w:rsid w:val="008418B7"/>
    <w:rsid w:val="00846136"/>
    <w:rsid w:val="0085056E"/>
    <w:rsid w:val="008516C6"/>
    <w:rsid w:val="00851D0C"/>
    <w:rsid w:val="0085206A"/>
    <w:rsid w:val="0085499F"/>
    <w:rsid w:val="00857E65"/>
    <w:rsid w:val="008607AF"/>
    <w:rsid w:val="00860C03"/>
    <w:rsid w:val="0086529A"/>
    <w:rsid w:val="00865B17"/>
    <w:rsid w:val="00865FF7"/>
    <w:rsid w:val="0086629C"/>
    <w:rsid w:val="00866978"/>
    <w:rsid w:val="00866D27"/>
    <w:rsid w:val="00867242"/>
    <w:rsid w:val="00873D29"/>
    <w:rsid w:val="00875B23"/>
    <w:rsid w:val="0087629A"/>
    <w:rsid w:val="00877AE0"/>
    <w:rsid w:val="00882BF5"/>
    <w:rsid w:val="00883077"/>
    <w:rsid w:val="00892475"/>
    <w:rsid w:val="00892A98"/>
    <w:rsid w:val="008959B4"/>
    <w:rsid w:val="00895BF4"/>
    <w:rsid w:val="008A0C86"/>
    <w:rsid w:val="008A2F71"/>
    <w:rsid w:val="008B01D6"/>
    <w:rsid w:val="008B6138"/>
    <w:rsid w:val="008C1287"/>
    <w:rsid w:val="008C129A"/>
    <w:rsid w:val="008C188B"/>
    <w:rsid w:val="008C2F40"/>
    <w:rsid w:val="008C6B78"/>
    <w:rsid w:val="008C7666"/>
    <w:rsid w:val="008D1666"/>
    <w:rsid w:val="008D1888"/>
    <w:rsid w:val="008D4830"/>
    <w:rsid w:val="008D5B49"/>
    <w:rsid w:val="008D69C6"/>
    <w:rsid w:val="008D7513"/>
    <w:rsid w:val="008E4488"/>
    <w:rsid w:val="008E50C7"/>
    <w:rsid w:val="008F1514"/>
    <w:rsid w:val="008F2AF0"/>
    <w:rsid w:val="008F3B8C"/>
    <w:rsid w:val="008F4395"/>
    <w:rsid w:val="008F6F85"/>
    <w:rsid w:val="00900134"/>
    <w:rsid w:val="00903771"/>
    <w:rsid w:val="00906980"/>
    <w:rsid w:val="00906A8A"/>
    <w:rsid w:val="00907311"/>
    <w:rsid w:val="00911337"/>
    <w:rsid w:val="0091207C"/>
    <w:rsid w:val="00917013"/>
    <w:rsid w:val="009238E4"/>
    <w:rsid w:val="00932C4F"/>
    <w:rsid w:val="0093499A"/>
    <w:rsid w:val="00936096"/>
    <w:rsid w:val="0095373A"/>
    <w:rsid w:val="00963A9E"/>
    <w:rsid w:val="0096430E"/>
    <w:rsid w:val="00965EDE"/>
    <w:rsid w:val="00965FEA"/>
    <w:rsid w:val="0097100A"/>
    <w:rsid w:val="00972DC8"/>
    <w:rsid w:val="00972EF2"/>
    <w:rsid w:val="00973199"/>
    <w:rsid w:val="00977B85"/>
    <w:rsid w:val="009800A1"/>
    <w:rsid w:val="009873DB"/>
    <w:rsid w:val="0098750B"/>
    <w:rsid w:val="00990076"/>
    <w:rsid w:val="00994CA5"/>
    <w:rsid w:val="00995412"/>
    <w:rsid w:val="009957BE"/>
    <w:rsid w:val="009963FC"/>
    <w:rsid w:val="009A0BC6"/>
    <w:rsid w:val="009A0DC7"/>
    <w:rsid w:val="009A616A"/>
    <w:rsid w:val="009A61C5"/>
    <w:rsid w:val="009A694C"/>
    <w:rsid w:val="009B0BAB"/>
    <w:rsid w:val="009B0BAC"/>
    <w:rsid w:val="009B2A4F"/>
    <w:rsid w:val="009B2B27"/>
    <w:rsid w:val="009B4788"/>
    <w:rsid w:val="009B4928"/>
    <w:rsid w:val="009B5DB5"/>
    <w:rsid w:val="009B6D71"/>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2F1"/>
    <w:rsid w:val="00A02ED2"/>
    <w:rsid w:val="00A07DFC"/>
    <w:rsid w:val="00A106CD"/>
    <w:rsid w:val="00A151B6"/>
    <w:rsid w:val="00A1684F"/>
    <w:rsid w:val="00A1747F"/>
    <w:rsid w:val="00A17747"/>
    <w:rsid w:val="00A236A2"/>
    <w:rsid w:val="00A24D49"/>
    <w:rsid w:val="00A25EF5"/>
    <w:rsid w:val="00A30AD1"/>
    <w:rsid w:val="00A30EC0"/>
    <w:rsid w:val="00A31CBF"/>
    <w:rsid w:val="00A347EC"/>
    <w:rsid w:val="00A36D12"/>
    <w:rsid w:val="00A37B83"/>
    <w:rsid w:val="00A41593"/>
    <w:rsid w:val="00A41D56"/>
    <w:rsid w:val="00A4285C"/>
    <w:rsid w:val="00A4286C"/>
    <w:rsid w:val="00A42A60"/>
    <w:rsid w:val="00A45580"/>
    <w:rsid w:val="00A45E65"/>
    <w:rsid w:val="00A461CD"/>
    <w:rsid w:val="00A46E9B"/>
    <w:rsid w:val="00A528BB"/>
    <w:rsid w:val="00A52A22"/>
    <w:rsid w:val="00A52DD7"/>
    <w:rsid w:val="00A557E4"/>
    <w:rsid w:val="00A60307"/>
    <w:rsid w:val="00A605F2"/>
    <w:rsid w:val="00A673D0"/>
    <w:rsid w:val="00A67E4B"/>
    <w:rsid w:val="00A71EEB"/>
    <w:rsid w:val="00A75698"/>
    <w:rsid w:val="00A80F90"/>
    <w:rsid w:val="00A84FB5"/>
    <w:rsid w:val="00A85943"/>
    <w:rsid w:val="00A85F38"/>
    <w:rsid w:val="00A94C94"/>
    <w:rsid w:val="00AA0661"/>
    <w:rsid w:val="00AA0FD1"/>
    <w:rsid w:val="00AA1959"/>
    <w:rsid w:val="00AA3431"/>
    <w:rsid w:val="00AA4D10"/>
    <w:rsid w:val="00AA77DC"/>
    <w:rsid w:val="00AA7FB1"/>
    <w:rsid w:val="00AB0662"/>
    <w:rsid w:val="00AB1BE5"/>
    <w:rsid w:val="00AB1D2B"/>
    <w:rsid w:val="00AB2801"/>
    <w:rsid w:val="00AB29A1"/>
    <w:rsid w:val="00AB2D4A"/>
    <w:rsid w:val="00AB3689"/>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27577"/>
    <w:rsid w:val="00B305C8"/>
    <w:rsid w:val="00B33357"/>
    <w:rsid w:val="00B3460F"/>
    <w:rsid w:val="00B35778"/>
    <w:rsid w:val="00B370F6"/>
    <w:rsid w:val="00B43B57"/>
    <w:rsid w:val="00B458E1"/>
    <w:rsid w:val="00B4669F"/>
    <w:rsid w:val="00B4698D"/>
    <w:rsid w:val="00B5562B"/>
    <w:rsid w:val="00B55BAC"/>
    <w:rsid w:val="00B569BC"/>
    <w:rsid w:val="00B574F9"/>
    <w:rsid w:val="00B60926"/>
    <w:rsid w:val="00B61B62"/>
    <w:rsid w:val="00B63047"/>
    <w:rsid w:val="00B661CB"/>
    <w:rsid w:val="00B677BF"/>
    <w:rsid w:val="00B72DD1"/>
    <w:rsid w:val="00B7395C"/>
    <w:rsid w:val="00B7528A"/>
    <w:rsid w:val="00B752F6"/>
    <w:rsid w:val="00B82858"/>
    <w:rsid w:val="00B82A57"/>
    <w:rsid w:val="00B833D1"/>
    <w:rsid w:val="00B86631"/>
    <w:rsid w:val="00B8688A"/>
    <w:rsid w:val="00B941C9"/>
    <w:rsid w:val="00B95422"/>
    <w:rsid w:val="00B97442"/>
    <w:rsid w:val="00BA0C9C"/>
    <w:rsid w:val="00BA0CC4"/>
    <w:rsid w:val="00BA16D0"/>
    <w:rsid w:val="00BA1B8D"/>
    <w:rsid w:val="00BA2C1F"/>
    <w:rsid w:val="00BA2E62"/>
    <w:rsid w:val="00BA4863"/>
    <w:rsid w:val="00BA4FBA"/>
    <w:rsid w:val="00BA5C04"/>
    <w:rsid w:val="00BA63BA"/>
    <w:rsid w:val="00BA7572"/>
    <w:rsid w:val="00BB0BB7"/>
    <w:rsid w:val="00BB0F04"/>
    <w:rsid w:val="00BB3002"/>
    <w:rsid w:val="00BB7187"/>
    <w:rsid w:val="00BC35C6"/>
    <w:rsid w:val="00BD01AC"/>
    <w:rsid w:val="00BD13BF"/>
    <w:rsid w:val="00BD1CA0"/>
    <w:rsid w:val="00BD6FB7"/>
    <w:rsid w:val="00BE029C"/>
    <w:rsid w:val="00BE1C05"/>
    <w:rsid w:val="00BE2CE6"/>
    <w:rsid w:val="00BE4093"/>
    <w:rsid w:val="00BE4560"/>
    <w:rsid w:val="00BF17AB"/>
    <w:rsid w:val="00BF424C"/>
    <w:rsid w:val="00BF433A"/>
    <w:rsid w:val="00BF4A3D"/>
    <w:rsid w:val="00BF6C7C"/>
    <w:rsid w:val="00C00D0D"/>
    <w:rsid w:val="00C0601B"/>
    <w:rsid w:val="00C06B2B"/>
    <w:rsid w:val="00C07E4E"/>
    <w:rsid w:val="00C17B60"/>
    <w:rsid w:val="00C214B1"/>
    <w:rsid w:val="00C21A57"/>
    <w:rsid w:val="00C27284"/>
    <w:rsid w:val="00C35A42"/>
    <w:rsid w:val="00C362CB"/>
    <w:rsid w:val="00C377E5"/>
    <w:rsid w:val="00C3785D"/>
    <w:rsid w:val="00C41137"/>
    <w:rsid w:val="00C44967"/>
    <w:rsid w:val="00C532B7"/>
    <w:rsid w:val="00C55416"/>
    <w:rsid w:val="00C5568B"/>
    <w:rsid w:val="00C6055C"/>
    <w:rsid w:val="00C61861"/>
    <w:rsid w:val="00C61F97"/>
    <w:rsid w:val="00C62184"/>
    <w:rsid w:val="00C622A4"/>
    <w:rsid w:val="00C625DA"/>
    <w:rsid w:val="00C63320"/>
    <w:rsid w:val="00C66E6A"/>
    <w:rsid w:val="00C73446"/>
    <w:rsid w:val="00C73B42"/>
    <w:rsid w:val="00C7474E"/>
    <w:rsid w:val="00C74A6D"/>
    <w:rsid w:val="00C75762"/>
    <w:rsid w:val="00C77E20"/>
    <w:rsid w:val="00C809A6"/>
    <w:rsid w:val="00C81736"/>
    <w:rsid w:val="00C82983"/>
    <w:rsid w:val="00C83FFD"/>
    <w:rsid w:val="00C84BF9"/>
    <w:rsid w:val="00C8747C"/>
    <w:rsid w:val="00C90A80"/>
    <w:rsid w:val="00C93A43"/>
    <w:rsid w:val="00C94AC2"/>
    <w:rsid w:val="00C97573"/>
    <w:rsid w:val="00CA4A0C"/>
    <w:rsid w:val="00CA4C5C"/>
    <w:rsid w:val="00CA50DE"/>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496C"/>
    <w:rsid w:val="00CD784F"/>
    <w:rsid w:val="00CD7B80"/>
    <w:rsid w:val="00CE1520"/>
    <w:rsid w:val="00CE2E2B"/>
    <w:rsid w:val="00CE7898"/>
    <w:rsid w:val="00CE7B29"/>
    <w:rsid w:val="00CF1953"/>
    <w:rsid w:val="00CF4050"/>
    <w:rsid w:val="00CF51B7"/>
    <w:rsid w:val="00CF6273"/>
    <w:rsid w:val="00D002A8"/>
    <w:rsid w:val="00D00D7D"/>
    <w:rsid w:val="00D00E2F"/>
    <w:rsid w:val="00D02287"/>
    <w:rsid w:val="00D04C68"/>
    <w:rsid w:val="00D05888"/>
    <w:rsid w:val="00D14B47"/>
    <w:rsid w:val="00D15201"/>
    <w:rsid w:val="00D157FD"/>
    <w:rsid w:val="00D202C3"/>
    <w:rsid w:val="00D21CDE"/>
    <w:rsid w:val="00D27E23"/>
    <w:rsid w:val="00D31520"/>
    <w:rsid w:val="00D3184F"/>
    <w:rsid w:val="00D34A87"/>
    <w:rsid w:val="00D377C9"/>
    <w:rsid w:val="00D42605"/>
    <w:rsid w:val="00D450B6"/>
    <w:rsid w:val="00D47AA9"/>
    <w:rsid w:val="00D51408"/>
    <w:rsid w:val="00D52D22"/>
    <w:rsid w:val="00D55FAE"/>
    <w:rsid w:val="00D57B87"/>
    <w:rsid w:val="00D60C20"/>
    <w:rsid w:val="00D62465"/>
    <w:rsid w:val="00D7083B"/>
    <w:rsid w:val="00D74B0D"/>
    <w:rsid w:val="00D74FFE"/>
    <w:rsid w:val="00D767D1"/>
    <w:rsid w:val="00D86F82"/>
    <w:rsid w:val="00D909BB"/>
    <w:rsid w:val="00D92C6B"/>
    <w:rsid w:val="00D950F3"/>
    <w:rsid w:val="00D9658F"/>
    <w:rsid w:val="00D96DD9"/>
    <w:rsid w:val="00DA7FF4"/>
    <w:rsid w:val="00DB0034"/>
    <w:rsid w:val="00DB44EA"/>
    <w:rsid w:val="00DB4A14"/>
    <w:rsid w:val="00DB5483"/>
    <w:rsid w:val="00DC0456"/>
    <w:rsid w:val="00DC247F"/>
    <w:rsid w:val="00DC2591"/>
    <w:rsid w:val="00DC4EA3"/>
    <w:rsid w:val="00DC51E9"/>
    <w:rsid w:val="00DC6111"/>
    <w:rsid w:val="00DC750B"/>
    <w:rsid w:val="00DD01DB"/>
    <w:rsid w:val="00DD7669"/>
    <w:rsid w:val="00DE2F0E"/>
    <w:rsid w:val="00DE4441"/>
    <w:rsid w:val="00DE453B"/>
    <w:rsid w:val="00DE744D"/>
    <w:rsid w:val="00DF5C89"/>
    <w:rsid w:val="00DF5D1F"/>
    <w:rsid w:val="00DF757B"/>
    <w:rsid w:val="00E02756"/>
    <w:rsid w:val="00E033F2"/>
    <w:rsid w:val="00E05C6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1E6A"/>
    <w:rsid w:val="00E531AF"/>
    <w:rsid w:val="00E55C6E"/>
    <w:rsid w:val="00E62DB4"/>
    <w:rsid w:val="00E6418A"/>
    <w:rsid w:val="00E641FF"/>
    <w:rsid w:val="00E648E6"/>
    <w:rsid w:val="00E65FAE"/>
    <w:rsid w:val="00E66F18"/>
    <w:rsid w:val="00E75186"/>
    <w:rsid w:val="00E76C36"/>
    <w:rsid w:val="00E76CE4"/>
    <w:rsid w:val="00E80C33"/>
    <w:rsid w:val="00E849B5"/>
    <w:rsid w:val="00E908D6"/>
    <w:rsid w:val="00E92E50"/>
    <w:rsid w:val="00E9685D"/>
    <w:rsid w:val="00EA0CFB"/>
    <w:rsid w:val="00EA3A20"/>
    <w:rsid w:val="00EA698E"/>
    <w:rsid w:val="00EA7806"/>
    <w:rsid w:val="00EA7C8A"/>
    <w:rsid w:val="00EB6266"/>
    <w:rsid w:val="00EB6D29"/>
    <w:rsid w:val="00EC1ACA"/>
    <w:rsid w:val="00EC2840"/>
    <w:rsid w:val="00EC3C99"/>
    <w:rsid w:val="00EC3D0D"/>
    <w:rsid w:val="00ED2EE0"/>
    <w:rsid w:val="00ED44CD"/>
    <w:rsid w:val="00ED5C56"/>
    <w:rsid w:val="00ED7100"/>
    <w:rsid w:val="00EE2023"/>
    <w:rsid w:val="00EE2553"/>
    <w:rsid w:val="00EE4738"/>
    <w:rsid w:val="00EE64CE"/>
    <w:rsid w:val="00EE68C4"/>
    <w:rsid w:val="00EF47B5"/>
    <w:rsid w:val="00EF4993"/>
    <w:rsid w:val="00EF6F81"/>
    <w:rsid w:val="00F000F8"/>
    <w:rsid w:val="00F028F7"/>
    <w:rsid w:val="00F04736"/>
    <w:rsid w:val="00F074C4"/>
    <w:rsid w:val="00F141B8"/>
    <w:rsid w:val="00F22AEC"/>
    <w:rsid w:val="00F25524"/>
    <w:rsid w:val="00F25920"/>
    <w:rsid w:val="00F25E21"/>
    <w:rsid w:val="00F3444F"/>
    <w:rsid w:val="00F348DC"/>
    <w:rsid w:val="00F34B40"/>
    <w:rsid w:val="00F3501E"/>
    <w:rsid w:val="00F35332"/>
    <w:rsid w:val="00F37353"/>
    <w:rsid w:val="00F4682B"/>
    <w:rsid w:val="00F526F8"/>
    <w:rsid w:val="00F5760E"/>
    <w:rsid w:val="00F65B4F"/>
    <w:rsid w:val="00F7103D"/>
    <w:rsid w:val="00F74B9B"/>
    <w:rsid w:val="00F757E4"/>
    <w:rsid w:val="00F76A1C"/>
    <w:rsid w:val="00F77E9B"/>
    <w:rsid w:val="00F818B8"/>
    <w:rsid w:val="00F83F09"/>
    <w:rsid w:val="00F84552"/>
    <w:rsid w:val="00F854C0"/>
    <w:rsid w:val="00F85590"/>
    <w:rsid w:val="00F85CD6"/>
    <w:rsid w:val="00F87FE2"/>
    <w:rsid w:val="00F90224"/>
    <w:rsid w:val="00F923EA"/>
    <w:rsid w:val="00F937CC"/>
    <w:rsid w:val="00F95807"/>
    <w:rsid w:val="00F95F2F"/>
    <w:rsid w:val="00FA32A5"/>
    <w:rsid w:val="00FA4740"/>
    <w:rsid w:val="00FA5C16"/>
    <w:rsid w:val="00FA7AA2"/>
    <w:rsid w:val="00FA7B59"/>
    <w:rsid w:val="00FB2074"/>
    <w:rsid w:val="00FB33B4"/>
    <w:rsid w:val="00FB3EE7"/>
    <w:rsid w:val="00FB5D3F"/>
    <w:rsid w:val="00FB5FA4"/>
    <w:rsid w:val="00FB714A"/>
    <w:rsid w:val="00FC1844"/>
    <w:rsid w:val="00FC6A62"/>
    <w:rsid w:val="00FC7321"/>
    <w:rsid w:val="00FC7D01"/>
    <w:rsid w:val="00FD17B9"/>
    <w:rsid w:val="00FD23C0"/>
    <w:rsid w:val="00FD3AA5"/>
    <w:rsid w:val="00FD3D2A"/>
    <w:rsid w:val="00FD3FBA"/>
    <w:rsid w:val="00FD574F"/>
    <w:rsid w:val="00FD5DE1"/>
    <w:rsid w:val="00FE1E07"/>
    <w:rsid w:val="00FE382B"/>
    <w:rsid w:val="00FE5A86"/>
    <w:rsid w:val="00FE60F2"/>
    <w:rsid w:val="00FE6CBA"/>
    <w:rsid w:val="00FF1959"/>
    <w:rsid w:val="00FF5DC2"/>
    <w:rsid w:val="00FF7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EB73"/>
  <w15:docId w15:val="{20569416-F697-4B8A-869F-96F21665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3E2C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06CD"/>
    <w:pPr>
      <w:spacing w:before="100" w:beforeAutospacing="1" w:after="100" w:afterAutospacing="1"/>
    </w:pPr>
  </w:style>
  <w:style w:type="character" w:styleId="Gl">
    <w:name w:val="Strong"/>
    <w:basedOn w:val="VarsaylanParagrafYazTipi"/>
    <w:uiPriority w:val="22"/>
    <w:qFormat/>
    <w:rsid w:val="00A106CD"/>
    <w:rPr>
      <w:b/>
      <w:bCs/>
    </w:rPr>
  </w:style>
  <w:style w:type="paragraph" w:customStyle="1" w:styleId="Default">
    <w:name w:val="Default"/>
    <w:rsid w:val="007E1A7E"/>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uiPriority w:val="10"/>
    <w:qFormat/>
    <w:rsid w:val="00731D7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1D76"/>
    <w:rPr>
      <w:rFonts w:asciiTheme="majorHAnsi" w:eastAsiaTheme="majorEastAsia" w:hAnsiTheme="majorHAnsi" w:cstheme="majorBidi"/>
      <w:spacing w:val="-10"/>
      <w:kern w:val="28"/>
      <w:sz w:val="56"/>
      <w:szCs w:val="56"/>
      <w:lang w:eastAsia="tr-TR"/>
    </w:rPr>
  </w:style>
  <w:style w:type="character" w:customStyle="1" w:styleId="Balk2Char">
    <w:name w:val="Başlık 2 Char"/>
    <w:basedOn w:val="VarsaylanParagrafYazTipi"/>
    <w:link w:val="Balk2"/>
    <w:uiPriority w:val="9"/>
    <w:rsid w:val="003E2C74"/>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834574">
      <w:bodyDiv w:val="1"/>
      <w:marLeft w:val="0"/>
      <w:marRight w:val="0"/>
      <w:marTop w:val="0"/>
      <w:marBottom w:val="0"/>
      <w:divBdr>
        <w:top w:val="none" w:sz="0" w:space="0" w:color="auto"/>
        <w:left w:val="none" w:sz="0" w:space="0" w:color="auto"/>
        <w:bottom w:val="none" w:sz="0" w:space="0" w:color="auto"/>
        <w:right w:val="none" w:sz="0" w:space="0" w:color="auto"/>
      </w:divBdr>
    </w:div>
    <w:div w:id="17070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F8136-DC5E-447E-AC67-A3688F18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553</Words>
  <Characters>3154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53</cp:revision>
  <dcterms:created xsi:type="dcterms:W3CDTF">2022-02-25T13:13:00Z</dcterms:created>
  <dcterms:modified xsi:type="dcterms:W3CDTF">2022-03-17T06:44:00Z</dcterms:modified>
</cp:coreProperties>
</file>