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14:paraId="6C7A44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1FC1E4F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14:paraId="36087D1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99D395E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FAE8A9E" w14:textId="77777777"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14:paraId="6B42AA5C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EB44700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6514D52A" w14:textId="38DDCEF9" w:rsidR="00B574F9" w:rsidRPr="004A09B9" w:rsidRDefault="00BB0875" w:rsidP="00CB6E2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Kamera Taleplerinin Alınması Süreci</w:t>
            </w:r>
          </w:p>
        </w:tc>
      </w:tr>
      <w:tr w:rsidR="00B574F9" w:rsidRPr="00F65B4F" w14:paraId="589FFF2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78E8028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0D77EB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D86778">
              <w:rPr>
                <w:sz w:val="20"/>
                <w:szCs w:val="20"/>
              </w:rPr>
            </w:r>
            <w:r w:rsidR="00D867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5625C40B" w14:textId="77777777"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D86778">
              <w:rPr>
                <w:sz w:val="20"/>
                <w:szCs w:val="20"/>
              </w:rPr>
            </w:r>
            <w:r w:rsidR="00D86778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01DEBA5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6778">
              <w:rPr>
                <w:sz w:val="20"/>
                <w:szCs w:val="20"/>
              </w:rPr>
            </w:r>
            <w:r w:rsidR="00D867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14:paraId="7B5BE3C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D0CBA64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C57476D" w14:textId="77777777"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14:paraId="60EA0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F3F536B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6FF3D6" w14:textId="77777777" w:rsidR="00B574F9" w:rsidRDefault="00B574F9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14:paraId="5CEA20F2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C70C2B4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14:paraId="764649D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1CFECE8A" w14:textId="15B31B30" w:rsidR="00F22AEC" w:rsidRPr="004770FA" w:rsidRDefault="00BB0875" w:rsidP="00401233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 genelinde yer alan fakülte, yüksek okul vb  binalarında yer alan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mevcut  kameralarının</w:t>
            </w:r>
            <w:r w:rsidR="0040123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Fakülte genelin</w:t>
            </w:r>
            <w:r w:rsidR="00D67D8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</w:t>
            </w:r>
            <w:r w:rsidR="0040123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yer alan direklerin, toplama merkezlerinin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40123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periyodik bakım sürecini kapsar. İhalede yer aldığı süre bahsi geçen yerlerin periyodik bakımlarının senede 2 kere yüklenici firma tarafından yapılması gerekmektedir.Öncelikle bakım periyodunun sağlıklı olması ve sistemin sıkıntısız çalışmaya devam edebilmesi ve hizmet kaybı yaşanmaması açısından</w:t>
            </w:r>
            <w:r w:rsidR="00A366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bakım için uygun bir tarih belirlenir. Yüklenici firma tüm kameraların ve upslerin temizliğini yapar, gerekli görülürse kamera açıları ayarlanır ve sistemin stabil çalışması için gerekli ayarlamalar yapılır.</w:t>
            </w:r>
            <w:bookmarkStart w:id="1" w:name="_GoBack"/>
            <w:bookmarkEnd w:id="1"/>
          </w:p>
        </w:tc>
      </w:tr>
      <w:tr w:rsidR="00B574F9" w:rsidRPr="00C809A6" w14:paraId="403EE5D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18AADEC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14:paraId="13519F1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480532CA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0A7A5D15" w14:textId="77777777"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14:paraId="59BEF604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D51BCA7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03BF3773" w14:textId="77777777" w:rsidR="00B677BF" w:rsidRPr="00293B0D" w:rsidRDefault="00EE73E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14:paraId="7791FABB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DF0DCFC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00241A04" w14:textId="77777777" w:rsidR="00084CA2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14:paraId="470A775D" w14:textId="5877F855" w:rsidR="00A36636" w:rsidRPr="00351A1D" w:rsidRDefault="00A36636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Yüklenici Firma</w:t>
            </w:r>
          </w:p>
        </w:tc>
      </w:tr>
      <w:tr w:rsidR="00B574F9" w:rsidRPr="00C809A6" w14:paraId="3BF5B51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64CD0DE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14:paraId="418DDDE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C30B7B3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26AADF2E" w14:textId="77777777" w:rsidR="00BB0875" w:rsidRDefault="00A36636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Teknik Şartname,</w:t>
            </w:r>
          </w:p>
          <w:p w14:paraId="54043C65" w14:textId="0BC1538A" w:rsidR="00A36636" w:rsidRPr="00DE2F0E" w:rsidRDefault="00A36636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İhale Dökümanları</w:t>
            </w:r>
          </w:p>
        </w:tc>
      </w:tr>
      <w:tr w:rsidR="00B574F9" w:rsidRPr="00351A1D" w14:paraId="26D941A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A861638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050F4A7F" w14:textId="504D6EAD" w:rsidR="00DE6F1D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14:paraId="0AC8D497" w14:textId="77777777" w:rsidR="00240991" w:rsidRDefault="00A36636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KGYS </w:t>
            </w:r>
            <w:r w:rsidR="00BB0875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merkezi</w:t>
            </w:r>
          </w:p>
          <w:p w14:paraId="36A9B032" w14:textId="39CAEDBE" w:rsidR="00A36636" w:rsidRPr="002C1DCE" w:rsidRDefault="00A36636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Yüklenici Firma</w:t>
            </w:r>
          </w:p>
        </w:tc>
      </w:tr>
      <w:tr w:rsidR="00B574F9" w:rsidRPr="00351A1D" w14:paraId="28E8FC27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B7CB06" w14:textId="77777777"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2528CA63" w14:textId="20128B22" w:rsidR="00C0611D" w:rsidRPr="0068435B" w:rsidRDefault="00A36636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Formları</w:t>
            </w:r>
          </w:p>
        </w:tc>
      </w:tr>
      <w:tr w:rsidR="00B574F9" w:rsidRPr="00C809A6" w14:paraId="71635B7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9DAFE8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14:paraId="3AD5FDF1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0BB960BE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61C1119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46CCD361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14:paraId="21CBA2AE" w14:textId="77777777" w:rsidTr="00365D71">
        <w:trPr>
          <w:cantSplit/>
          <w:trHeight w:val="349"/>
        </w:trPr>
        <w:tc>
          <w:tcPr>
            <w:tcW w:w="496" w:type="dxa"/>
          </w:tcPr>
          <w:p w14:paraId="3E7BC7E4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14:paraId="2DB0384A" w14:textId="3D4B392C" w:rsidR="000C7203" w:rsidRPr="004770FA" w:rsidRDefault="00A36636" w:rsidP="00BB087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İhale Dökümanları ve Teknik Şartnameler</w:t>
            </w:r>
            <w:r w:rsidR="00B15639">
              <w:rPr>
                <w:rFonts w:asciiTheme="minorHAnsi" w:hAnsiTheme="minorHAnsi"/>
                <w:sz w:val="20"/>
                <w:szCs w:val="20"/>
              </w:rPr>
              <w:t>de belirtilen bakım periyotlarının takip edilmesi.</w:t>
            </w:r>
          </w:p>
        </w:tc>
        <w:tc>
          <w:tcPr>
            <w:tcW w:w="2872" w:type="dxa"/>
            <w:gridSpan w:val="4"/>
          </w:tcPr>
          <w:p w14:paraId="41D84B40" w14:textId="6B244DBF" w:rsidR="002A6BAC" w:rsidRPr="00B15639" w:rsidRDefault="00B15639" w:rsidP="00D317F0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Sistem Yöne</w:t>
            </w:r>
          </w:p>
        </w:tc>
      </w:tr>
      <w:tr w:rsidR="00B574F9" w:rsidRPr="00287E0F" w14:paraId="3F61BB80" w14:textId="77777777" w:rsidTr="00365D71">
        <w:trPr>
          <w:cantSplit/>
          <w:trHeight w:val="349"/>
        </w:trPr>
        <w:tc>
          <w:tcPr>
            <w:tcW w:w="496" w:type="dxa"/>
          </w:tcPr>
          <w:p w14:paraId="1C2CAB2E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14:paraId="78AFBF80" w14:textId="3695BE02" w:rsidR="00B574F9" w:rsidRPr="004770FA" w:rsidRDefault="00B15639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Bakım günlerinin tespiti ve bakımdan önce gerekli olan ekipmanların, malzemelerin tedarik edilmesi.</w:t>
            </w:r>
          </w:p>
        </w:tc>
        <w:tc>
          <w:tcPr>
            <w:tcW w:w="2872" w:type="dxa"/>
            <w:gridSpan w:val="4"/>
          </w:tcPr>
          <w:p w14:paraId="09528FC2" w14:textId="160B3DEE" w:rsidR="00B574F9" w:rsidRPr="004770FA" w:rsidRDefault="00EE73E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</w:t>
            </w:r>
            <w:r w:rsidR="008174DB">
              <w:rPr>
                <w:rFonts w:asciiTheme="minorHAnsi" w:hAnsiTheme="minorHAnsi"/>
                <w:sz w:val="20"/>
                <w:szCs w:val="20"/>
              </w:rPr>
              <w:t xml:space="preserve"> Yöneticileri</w:t>
            </w:r>
            <w:r w:rsidR="00C0611D">
              <w:rPr>
                <w:rFonts w:asciiTheme="minorHAnsi" w:hAnsiTheme="minorHAnsi"/>
                <w:sz w:val="20"/>
                <w:szCs w:val="20"/>
              </w:rPr>
              <w:t>, İlgili Teknik Personel</w:t>
            </w:r>
          </w:p>
        </w:tc>
      </w:tr>
      <w:tr w:rsidR="00A210C8" w:rsidRPr="00287E0F" w14:paraId="29C3CD6B" w14:textId="77777777" w:rsidTr="00365D71">
        <w:trPr>
          <w:cantSplit/>
          <w:trHeight w:val="349"/>
        </w:trPr>
        <w:tc>
          <w:tcPr>
            <w:tcW w:w="496" w:type="dxa"/>
          </w:tcPr>
          <w:p w14:paraId="738DEA8F" w14:textId="164F2AA8" w:rsidR="00A210C8" w:rsidRDefault="00A210C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14:paraId="266C5AE0" w14:textId="322A5565" w:rsidR="00A210C8" w:rsidRDefault="00B15639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Bakımın tamamlanıp, bakım raporlarının oluşturulması</w:t>
            </w:r>
          </w:p>
        </w:tc>
        <w:tc>
          <w:tcPr>
            <w:tcW w:w="2872" w:type="dxa"/>
            <w:gridSpan w:val="4"/>
          </w:tcPr>
          <w:p w14:paraId="25E6FEA5" w14:textId="46A49EFA" w:rsidR="00A210C8" w:rsidRDefault="00C0611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Teknik Personel</w:t>
            </w:r>
          </w:p>
        </w:tc>
      </w:tr>
      <w:tr w:rsidR="00B574F9" w:rsidRPr="00C809A6" w14:paraId="2680F8B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362F5E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14:paraId="2229DD5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CD31F4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0A63147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61441B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14:paraId="74DAB767" w14:textId="77777777" w:rsidTr="00365D71">
        <w:trPr>
          <w:cantSplit/>
          <w:trHeight w:val="349"/>
        </w:trPr>
        <w:tc>
          <w:tcPr>
            <w:tcW w:w="496" w:type="dxa"/>
          </w:tcPr>
          <w:p w14:paraId="3B1C9CCF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53B87B01" w14:textId="77777777"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14:paraId="6753ABFA" w14:textId="77777777" w:rsidR="00B574F9" w:rsidRPr="004770FA" w:rsidRDefault="00253AEE" w:rsidP="008F5DD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14:paraId="0FF99520" w14:textId="04155B02" w:rsidR="00DD43D1" w:rsidRPr="004770FA" w:rsidRDefault="00C0611D" w:rsidP="00AD3E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birimin arızları ve eksiklikleri tespit edilip giderilir.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14:paraId="6AA017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5BACEE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14:paraId="1A801072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1AACFB0B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14:paraId="79278792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7C88DD2D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299A1257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14:paraId="16BE6B59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14:paraId="222903B6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14:paraId="7EC3AF2A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3E03A926" w14:textId="77777777" w:rsidR="005C20A4" w:rsidRDefault="00F91DD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Talepleri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hızlı bir şekilde sonuçlandırmak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D7CF870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E53AE2A" w14:textId="77777777" w:rsidR="005C20A4" w:rsidRPr="008959B4" w:rsidRDefault="005C20A4" w:rsidP="00AB1C1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Değerlendirilen </w:t>
            </w:r>
            <w:r w:rsidR="00AB1C1E">
              <w:rPr>
                <w:rFonts w:asciiTheme="minorHAnsi" w:hAnsiTheme="minorHAnsi"/>
                <w:sz w:val="20"/>
                <w:szCs w:val="20"/>
              </w:rPr>
              <w:t xml:space="preserve">talep </w:t>
            </w:r>
            <w:r>
              <w:rPr>
                <w:rFonts w:asciiTheme="minorHAnsi" w:hAnsiTheme="minorHAnsi"/>
                <w:sz w:val="20"/>
                <w:szCs w:val="20"/>
              </w:rPr>
              <w:t>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14:paraId="5B4D540D" w14:textId="77777777"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14:paraId="409E6BE9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14:paraId="189EA6C8" w14:textId="77777777"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14:paraId="19711808" w14:textId="77777777"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14:paraId="22B3A86D" w14:textId="77777777"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14:paraId="615115F1" w14:textId="77777777"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3423DEB0" w14:textId="77777777" w:rsidR="00B574F9" w:rsidRDefault="00B574F9" w:rsidP="000A71F5">
      <w:pPr>
        <w:rPr>
          <w:rFonts w:asciiTheme="minorHAnsi" w:hAnsiTheme="minorHAnsi"/>
        </w:rPr>
      </w:pPr>
    </w:p>
    <w:p w14:paraId="5F22C64D" w14:textId="77777777" w:rsidR="008D4830" w:rsidRDefault="008D4830" w:rsidP="000A71F5">
      <w:pPr>
        <w:rPr>
          <w:rFonts w:asciiTheme="minorHAnsi" w:hAnsiTheme="minorHAnsi"/>
        </w:rPr>
      </w:pPr>
    </w:p>
    <w:p w14:paraId="541E52EF" w14:textId="77777777" w:rsidR="008D4830" w:rsidRDefault="008D4830" w:rsidP="000A71F5">
      <w:pPr>
        <w:rPr>
          <w:rFonts w:asciiTheme="minorHAnsi" w:hAnsiTheme="minorHAnsi"/>
        </w:rPr>
      </w:pPr>
    </w:p>
    <w:p w14:paraId="2A60884C" w14:textId="77777777" w:rsidR="008D4830" w:rsidRDefault="008D4830" w:rsidP="000A71F5">
      <w:pPr>
        <w:rPr>
          <w:rFonts w:asciiTheme="minorHAnsi" w:hAnsiTheme="minorHAnsi"/>
        </w:rPr>
      </w:pPr>
    </w:p>
    <w:p w14:paraId="54598D8C" w14:textId="77777777" w:rsidR="008D4830" w:rsidRDefault="008D4830" w:rsidP="000A71F5">
      <w:pPr>
        <w:rPr>
          <w:rFonts w:asciiTheme="minorHAnsi" w:hAnsiTheme="minorHAnsi"/>
        </w:rPr>
      </w:pPr>
    </w:p>
    <w:p w14:paraId="0A9807B5" w14:textId="77777777" w:rsidR="008D4830" w:rsidRDefault="008D4830" w:rsidP="000A71F5">
      <w:pPr>
        <w:rPr>
          <w:rFonts w:asciiTheme="minorHAnsi" w:hAnsiTheme="minorHAnsi"/>
        </w:rPr>
      </w:pPr>
    </w:p>
    <w:p w14:paraId="056C680D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2247D" w14:textId="77777777" w:rsidR="00D86778" w:rsidRDefault="00D86778" w:rsidP="006A31BE">
      <w:r>
        <w:separator/>
      </w:r>
    </w:p>
  </w:endnote>
  <w:endnote w:type="continuationSeparator" w:id="0">
    <w:p w14:paraId="7594B41C" w14:textId="77777777" w:rsidR="00D86778" w:rsidRDefault="00D8677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EDE3" w14:textId="77777777" w:rsidR="00D86778" w:rsidRDefault="00D86778" w:rsidP="006A31BE">
      <w:r>
        <w:separator/>
      </w:r>
    </w:p>
  </w:footnote>
  <w:footnote w:type="continuationSeparator" w:id="0">
    <w:p w14:paraId="58FE0D3F" w14:textId="77777777" w:rsidR="00D86778" w:rsidRDefault="00D8677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31C382F7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303CE514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394216B6" wp14:editId="376E12A5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2B2CECBC" w14:textId="77777777"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14:paraId="7582B22C" w14:textId="77777777"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14:paraId="31FA45EF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6959B6B7" w14:textId="77777777"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1A08F1A8" w14:textId="77777777" w:rsidTr="00383206">
      <w:trPr>
        <w:trHeight w:hRule="exact" w:val="397"/>
      </w:trPr>
      <w:tc>
        <w:tcPr>
          <w:tcW w:w="2303" w:type="dxa"/>
          <w:vMerge/>
        </w:tcPr>
        <w:p w14:paraId="34841A91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4AFC088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1E0642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86E4990" w14:textId="77777777"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14:paraId="0DBA79FC" w14:textId="77777777" w:rsidTr="00383206">
      <w:trPr>
        <w:trHeight w:val="784"/>
      </w:trPr>
      <w:tc>
        <w:tcPr>
          <w:tcW w:w="2303" w:type="dxa"/>
          <w:vMerge/>
        </w:tcPr>
        <w:p w14:paraId="642B736D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1F7FBAE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517F2F4E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746AF29" w14:textId="651083F5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67D8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67D8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5E673F7" w14:textId="77777777" w:rsidR="00F95807" w:rsidRDefault="00F95807">
    <w:pPr>
      <w:pStyle w:val="stBilgi"/>
    </w:pPr>
  </w:p>
  <w:p w14:paraId="34FBA625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4CA2"/>
    <w:rsid w:val="00085916"/>
    <w:rsid w:val="000879C2"/>
    <w:rsid w:val="00090793"/>
    <w:rsid w:val="00094D8A"/>
    <w:rsid w:val="00094FA4"/>
    <w:rsid w:val="00095EA9"/>
    <w:rsid w:val="000A246A"/>
    <w:rsid w:val="000A2990"/>
    <w:rsid w:val="000A635C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C7606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0991"/>
    <w:rsid w:val="00241227"/>
    <w:rsid w:val="002418AC"/>
    <w:rsid w:val="00242125"/>
    <w:rsid w:val="00246DBB"/>
    <w:rsid w:val="002473AB"/>
    <w:rsid w:val="0025059A"/>
    <w:rsid w:val="002511A9"/>
    <w:rsid w:val="00253AEE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DDC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51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0C1C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935A0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233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6E62"/>
    <w:rsid w:val="00597524"/>
    <w:rsid w:val="005A1141"/>
    <w:rsid w:val="005A126B"/>
    <w:rsid w:val="005A3266"/>
    <w:rsid w:val="005A4B7B"/>
    <w:rsid w:val="005A4EF8"/>
    <w:rsid w:val="005A5DA6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5C1E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1A5C"/>
    <w:rsid w:val="00655DB6"/>
    <w:rsid w:val="00656AA3"/>
    <w:rsid w:val="006573BF"/>
    <w:rsid w:val="00660AD2"/>
    <w:rsid w:val="00662412"/>
    <w:rsid w:val="0067441E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3A"/>
    <w:rsid w:val="007008E2"/>
    <w:rsid w:val="0070114F"/>
    <w:rsid w:val="00701554"/>
    <w:rsid w:val="00705F1C"/>
    <w:rsid w:val="00705FCB"/>
    <w:rsid w:val="00711EA0"/>
    <w:rsid w:val="007146FD"/>
    <w:rsid w:val="007211FC"/>
    <w:rsid w:val="00721D94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6B9A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A90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15A4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5DD0"/>
    <w:rsid w:val="008F6F85"/>
    <w:rsid w:val="008F7911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26A6"/>
    <w:rsid w:val="00992B34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516A"/>
    <w:rsid w:val="009F72DE"/>
    <w:rsid w:val="009F7C28"/>
    <w:rsid w:val="00A008D0"/>
    <w:rsid w:val="00A02ED2"/>
    <w:rsid w:val="00A07DFC"/>
    <w:rsid w:val="00A1145C"/>
    <w:rsid w:val="00A151B6"/>
    <w:rsid w:val="00A15250"/>
    <w:rsid w:val="00A1684F"/>
    <w:rsid w:val="00A1747F"/>
    <w:rsid w:val="00A17747"/>
    <w:rsid w:val="00A2004A"/>
    <w:rsid w:val="00A210C8"/>
    <w:rsid w:val="00A236A2"/>
    <w:rsid w:val="00A24D49"/>
    <w:rsid w:val="00A25EF5"/>
    <w:rsid w:val="00A30AD1"/>
    <w:rsid w:val="00A30EC0"/>
    <w:rsid w:val="00A31CBF"/>
    <w:rsid w:val="00A347EC"/>
    <w:rsid w:val="00A36636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3737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C1E"/>
    <w:rsid w:val="00AB1D2B"/>
    <w:rsid w:val="00AB2801"/>
    <w:rsid w:val="00AB29A1"/>
    <w:rsid w:val="00AB2D4A"/>
    <w:rsid w:val="00AB686A"/>
    <w:rsid w:val="00AC2699"/>
    <w:rsid w:val="00AC3A9C"/>
    <w:rsid w:val="00AC49BA"/>
    <w:rsid w:val="00AC6074"/>
    <w:rsid w:val="00AC680F"/>
    <w:rsid w:val="00AD0AB5"/>
    <w:rsid w:val="00AD1267"/>
    <w:rsid w:val="00AD2769"/>
    <w:rsid w:val="00AD3959"/>
    <w:rsid w:val="00AD3D11"/>
    <w:rsid w:val="00AD3E1C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5639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1FE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875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D76BF"/>
    <w:rsid w:val="00BE029C"/>
    <w:rsid w:val="00BE1A6A"/>
    <w:rsid w:val="00BE1C05"/>
    <w:rsid w:val="00BF17AB"/>
    <w:rsid w:val="00BF433A"/>
    <w:rsid w:val="00BF4A3D"/>
    <w:rsid w:val="00BF6C7C"/>
    <w:rsid w:val="00C0601B"/>
    <w:rsid w:val="00C0611D"/>
    <w:rsid w:val="00C06B2B"/>
    <w:rsid w:val="00C07E4E"/>
    <w:rsid w:val="00C134BA"/>
    <w:rsid w:val="00C148F3"/>
    <w:rsid w:val="00C214B1"/>
    <w:rsid w:val="00C21A57"/>
    <w:rsid w:val="00C320D5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57F08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6E27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6E0F"/>
    <w:rsid w:val="00CD7B80"/>
    <w:rsid w:val="00CE2E2B"/>
    <w:rsid w:val="00CE3ABF"/>
    <w:rsid w:val="00CE4B2D"/>
    <w:rsid w:val="00CE7888"/>
    <w:rsid w:val="00CE7898"/>
    <w:rsid w:val="00CE7B29"/>
    <w:rsid w:val="00CF04EB"/>
    <w:rsid w:val="00CF0C9E"/>
    <w:rsid w:val="00CF4050"/>
    <w:rsid w:val="00CF51B7"/>
    <w:rsid w:val="00CF6273"/>
    <w:rsid w:val="00D002A8"/>
    <w:rsid w:val="00D00D7D"/>
    <w:rsid w:val="00D00E2F"/>
    <w:rsid w:val="00D02287"/>
    <w:rsid w:val="00D04C68"/>
    <w:rsid w:val="00D121D2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7F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67D87"/>
    <w:rsid w:val="00D74B0D"/>
    <w:rsid w:val="00D74FFE"/>
    <w:rsid w:val="00D767D1"/>
    <w:rsid w:val="00D86778"/>
    <w:rsid w:val="00D86F82"/>
    <w:rsid w:val="00D909BB"/>
    <w:rsid w:val="00D9518A"/>
    <w:rsid w:val="00D9658F"/>
    <w:rsid w:val="00D97DC7"/>
    <w:rsid w:val="00DA3418"/>
    <w:rsid w:val="00DB0034"/>
    <w:rsid w:val="00DB10BC"/>
    <w:rsid w:val="00DB3284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2C1B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E73E9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141B"/>
    <w:rsid w:val="00F447F6"/>
    <w:rsid w:val="00F4682B"/>
    <w:rsid w:val="00F526F8"/>
    <w:rsid w:val="00F5760E"/>
    <w:rsid w:val="00F60CC4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1DD3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235D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7DBF"/>
  <w15:docId w15:val="{8FA19C84-F6ED-410A-8455-3FCC5C6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5373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980A-F9FC-4A36-962C-6168FB4C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kadir bayam</cp:lastModifiedBy>
  <cp:revision>8</cp:revision>
  <dcterms:created xsi:type="dcterms:W3CDTF">2023-06-05T07:54:00Z</dcterms:created>
  <dcterms:modified xsi:type="dcterms:W3CDTF">2023-10-05T08:17:00Z</dcterms:modified>
</cp:coreProperties>
</file>