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4A09B9" w:rsidRDefault="009F44A9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KONUTLAR-TAŞINMAZLAR ŞUBE MÜDÜRLÜĞÜ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1616CD">
              <w:rPr>
                <w:sz w:val="20"/>
                <w:szCs w:val="20"/>
              </w:rPr>
            </w:r>
            <w:r w:rsidR="001616C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="001616CD">
              <w:rPr>
                <w:sz w:val="20"/>
                <w:szCs w:val="20"/>
              </w:rPr>
            </w:r>
            <w:r w:rsidR="001616CD">
              <w:rPr>
                <w:sz w:val="20"/>
                <w:szCs w:val="20"/>
              </w:rPr>
              <w:fldChar w:fldCharType="separate"/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="001616CD">
              <w:rPr>
                <w:sz w:val="20"/>
                <w:szCs w:val="20"/>
              </w:rPr>
            </w:r>
            <w:r w:rsidR="001616CD">
              <w:rPr>
                <w:sz w:val="20"/>
                <w:szCs w:val="20"/>
              </w:rPr>
              <w:fldChar w:fldCharType="separate"/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9F44A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TAŞINMAZ KİRAYA VERME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Default="009F44A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KİRALAMA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EA7C8A" w:rsidRPr="004770FA" w:rsidRDefault="00883BEE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Üniversite üst yönetimi tarafından yeri ve kiralama amacı belirlenen taşınmazlar</w:t>
            </w:r>
            <w:r w:rsidR="00B93A4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(kantin-kafetarya-fotokopi yeri-ATM Cihazı yeri-Banka Şubesi yeri-Baz İstasyonu Yeri vb.)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ile ilgili kiralama taleplerinin karşılanması.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351A1D" w:rsidRDefault="00883BEE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İdari Ve Mali İşler Daire Başkanı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B677BF" w:rsidRPr="00883BEE" w:rsidRDefault="00883BEE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83BEE"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İlgili Rektör Yardımcısı</w:t>
            </w:r>
          </w:p>
          <w:p w:rsidR="00883BEE" w:rsidRPr="00883BEE" w:rsidRDefault="00883BEE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83BEE">
              <w:rPr>
                <w:rFonts w:asciiTheme="minorHAnsi" w:hAnsiTheme="minorHAnsi" w:cs="Calibri"/>
                <w:sz w:val="20"/>
                <w:szCs w:val="20"/>
                <w:lang w:eastAsia="en-US"/>
              </w:rPr>
              <w:t>Genel Sekreter</w:t>
            </w:r>
          </w:p>
          <w:p w:rsidR="00883BEE" w:rsidRPr="00883BEE" w:rsidRDefault="00883BEE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83BEE">
              <w:rPr>
                <w:rFonts w:asciiTheme="minorHAnsi" w:hAnsiTheme="minorHAnsi" w:cs="Calibri"/>
                <w:sz w:val="20"/>
                <w:szCs w:val="20"/>
                <w:lang w:eastAsia="en-US"/>
              </w:rPr>
              <w:t>İdari Ve Mali İşler Daire Başkanı</w:t>
            </w:r>
          </w:p>
          <w:p w:rsidR="00883BEE" w:rsidRPr="00883BEE" w:rsidRDefault="00883BEE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83BEE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Konutlar-Taşınmazlar Şube Müdürü</w:t>
            </w:r>
          </w:p>
          <w:p w:rsidR="00883BEE" w:rsidRPr="00883BEE" w:rsidRDefault="00883BEE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83BEE"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</w:t>
            </w:r>
          </w:p>
          <w:p w:rsidR="00883BEE" w:rsidRDefault="00883BEE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83BEE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Tahmini Bedel Tespit Komisyonu</w:t>
            </w:r>
          </w:p>
          <w:p w:rsidR="009F44A9" w:rsidRPr="00616BF8" w:rsidRDefault="009F44A9" w:rsidP="00372F5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Taşınmaz İzin Komisyonu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883BEE" w:rsidRDefault="00883BEE" w:rsidP="00883B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Akademik Personel</w:t>
            </w:r>
          </w:p>
          <w:p w:rsidR="00883BEE" w:rsidRDefault="00883BEE" w:rsidP="00883B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İdari Personel</w:t>
            </w:r>
          </w:p>
          <w:p w:rsidR="00883BEE" w:rsidRDefault="00883BEE" w:rsidP="00883B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Öğrenciler</w:t>
            </w:r>
          </w:p>
          <w:p w:rsidR="00B574F9" w:rsidRPr="00351A1D" w:rsidRDefault="00883BEE" w:rsidP="00883B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Tüm Dış Paydaşlar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B574F9" w:rsidRPr="00DE2F0E" w:rsidRDefault="00883BEE" w:rsidP="00780E1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Üniversite Üst Yönetimi Tarafından uygun görülerek gelen gerçek ve tüzel kişilere ait kiralama talebi.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B574F9" w:rsidRPr="002C1DCE" w:rsidRDefault="00883BEE" w:rsidP="00780E1A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2886 Sayılı Devlet İhale Kanunu</w:t>
            </w:r>
            <w:r w:rsidR="00780E1A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, Hazine Taşınmazlarının İdaresi Hakkındaki Yönetmelik, 300 Sıra Nolu Milli Emlak Genel Tebliği, 2018/8 Sayılı </w:t>
            </w:r>
            <w:r w:rsidR="00B93A4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Cumhurbaşkanlığı Genelgesi, </w:t>
            </w:r>
            <w:r w:rsidR="00B93A40" w:rsidRPr="00B93A40">
              <w:rPr>
                <w:rFonts w:asciiTheme="minorHAnsi" w:hAnsiTheme="minorHAnsi" w:cstheme="minorHAnsi"/>
                <w:sz w:val="20"/>
                <w:szCs w:val="20"/>
              </w:rPr>
              <w:t xml:space="preserve">Erciyes Üniversitesi </w:t>
            </w:r>
            <w:bookmarkStart w:id="1" w:name="_GoBack"/>
            <w:bookmarkEnd w:id="1"/>
            <w:r w:rsidR="00B93A40" w:rsidRPr="00B93A40">
              <w:rPr>
                <w:rFonts w:asciiTheme="minorHAnsi" w:hAnsiTheme="minorHAnsi" w:cstheme="minorHAnsi"/>
                <w:sz w:val="20"/>
                <w:szCs w:val="20"/>
              </w:rPr>
              <w:t>Sınırları İçinde Hizmet Veren Yemekhane, Kantin, Kafetarya, Lokanta Vb. Yiyecek Üretim ve Satış Yerlerine İlişkin Hijyen Yönergesi</w:t>
            </w:r>
            <w:r w:rsidR="00B93A4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93A40" w:rsidRPr="00B93A40">
              <w:rPr>
                <w:rFonts w:asciiTheme="minorHAnsi" w:hAnsiTheme="minorHAnsi" w:cstheme="minorHAnsi"/>
                <w:sz w:val="20"/>
                <w:szCs w:val="20"/>
              </w:rPr>
              <w:t>Erciyes Üniversitesi İş Sağlığı ve Güvenliği Uygulama Yönergesi</w:t>
            </w:r>
            <w:r w:rsidR="00B93A4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93A40" w:rsidRPr="00B93A40">
              <w:rPr>
                <w:rFonts w:asciiTheme="minorHAnsi" w:hAnsiTheme="minorHAnsi" w:cstheme="minorHAnsi"/>
                <w:sz w:val="20"/>
                <w:szCs w:val="20"/>
              </w:rPr>
              <w:t>6331 Sayılı İş Sağlığı ve Güvenliği Kanunu, 4857 Sayılı İş Kanunu, 5510 Sayılı Sosyal Sigortalar ve Genel Sağlık Sigortası Kanunu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B574F9" w:rsidRPr="0068435B" w:rsidRDefault="00314558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Taşınmaz Komisyonu İzin Kararı,</w:t>
            </w:r>
            <w:r w:rsidR="00B93A40">
              <w:rPr>
                <w:rFonts w:ascii="Calibri" w:hAnsi="Calibri" w:cs="Calibri"/>
                <w:sz w:val="20"/>
                <w:szCs w:val="20"/>
              </w:rPr>
              <w:t xml:space="preserve"> Bedel Tespit Komisyonu Karar Tutanağı,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İhale Onay Belgesi,</w:t>
            </w:r>
            <w:r w:rsidR="00B93A40">
              <w:rPr>
                <w:rFonts w:ascii="Calibri" w:hAnsi="Calibri" w:cs="Calibri"/>
                <w:sz w:val="20"/>
                <w:szCs w:val="20"/>
              </w:rPr>
              <w:t xml:space="preserve"> İhaleye Davet Yazısı, Görevlendirme Yazısı, İhale Komisyon Kararı,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Kira Şartnamesi, Kira Sözleşmesi</w:t>
            </w:r>
            <w:r w:rsidR="00B93A40">
              <w:rPr>
                <w:rFonts w:ascii="Calibri" w:hAnsi="Calibri" w:cs="Calibri"/>
                <w:sz w:val="20"/>
                <w:szCs w:val="20"/>
              </w:rPr>
              <w:t>, Ödeme Planı, Yer Teslim Tutanağı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68435B" w:rsidRDefault="00780E1A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Tüm Süreçler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B574F9" w:rsidRPr="00574E45" w:rsidRDefault="00B574F9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0C7203" w:rsidRPr="004770FA" w:rsidRDefault="00A06F5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Üniversite Üst Yönetimi ve İlgili Birimler </w:t>
            </w:r>
            <w:r w:rsidR="00780E1A">
              <w:rPr>
                <w:rFonts w:asciiTheme="minorHAnsi" w:hAnsiTheme="minorHAnsi"/>
                <w:sz w:val="20"/>
                <w:szCs w:val="20"/>
              </w:rPr>
              <w:t>tarafından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kiralanması talep edilen taşınmazların </w:t>
            </w:r>
            <w:r w:rsidR="00780E1A">
              <w:rPr>
                <w:rFonts w:asciiTheme="minorHAnsi" w:hAnsiTheme="minorHAnsi"/>
                <w:sz w:val="20"/>
                <w:szCs w:val="20"/>
              </w:rPr>
              <w:t>İMİDB’na iletilmesi</w:t>
            </w:r>
          </w:p>
        </w:tc>
        <w:tc>
          <w:tcPr>
            <w:tcW w:w="2872" w:type="dxa"/>
            <w:gridSpan w:val="4"/>
          </w:tcPr>
          <w:p w:rsidR="002A6BAC" w:rsidRPr="00B80DF1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B80DF1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Daire Başkanı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F2</w:t>
            </w:r>
          </w:p>
        </w:tc>
        <w:tc>
          <w:tcPr>
            <w:tcW w:w="6341" w:type="dxa"/>
            <w:gridSpan w:val="8"/>
          </w:tcPr>
          <w:p w:rsidR="00B574F9" w:rsidRPr="004770FA" w:rsidRDefault="00780E1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Taleplerin Konutlar-Taşınmazlar Şube Müdürlüğüne havale edilmesi</w:t>
            </w:r>
          </w:p>
        </w:tc>
        <w:tc>
          <w:tcPr>
            <w:tcW w:w="2872" w:type="dxa"/>
            <w:gridSpan w:val="4"/>
          </w:tcPr>
          <w:p w:rsidR="00B574F9" w:rsidRPr="004770FA" w:rsidRDefault="00B80DF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Şube Müdürü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:rsidR="00B574F9" w:rsidRPr="004770FA" w:rsidRDefault="00780E1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Kiralanacak taşınmazın YİTDB’ndan kroki, yüzölçümü bilgilerinin istenilmesi.</w:t>
            </w:r>
          </w:p>
        </w:tc>
        <w:tc>
          <w:tcPr>
            <w:tcW w:w="2872" w:type="dxa"/>
            <w:gridSpan w:val="4"/>
          </w:tcPr>
          <w:p w:rsidR="00B574F9" w:rsidRPr="004770FA" w:rsidRDefault="00B80DF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Şef, Memur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:rsidR="00B574F9" w:rsidRPr="004770FA" w:rsidRDefault="00780E1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Üst Yönetici (Rektör) Başkanlığında oluşturulan Taşınmaz Komisyonundan kiralama izninin alınması.</w:t>
            </w:r>
          </w:p>
        </w:tc>
        <w:tc>
          <w:tcPr>
            <w:tcW w:w="2872" w:type="dxa"/>
            <w:gridSpan w:val="4"/>
          </w:tcPr>
          <w:p w:rsidR="00B574F9" w:rsidRPr="004770FA" w:rsidRDefault="00B80DF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Şef, Memur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B574F9" w:rsidRPr="004770FA" w:rsidRDefault="00780E1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Kiraya verilecek taşınmazın </w:t>
            </w:r>
            <w:r w:rsidR="002040C0">
              <w:rPr>
                <w:rFonts w:asciiTheme="minorHAnsi" w:hAnsiTheme="minorHAnsi"/>
                <w:sz w:val="20"/>
                <w:szCs w:val="20"/>
              </w:rPr>
              <w:t>tahmini kira bedelinin komisyonca tespit edilmesi</w:t>
            </w:r>
          </w:p>
        </w:tc>
        <w:tc>
          <w:tcPr>
            <w:tcW w:w="2872" w:type="dxa"/>
            <w:gridSpan w:val="4"/>
          </w:tcPr>
          <w:p w:rsidR="00B574F9" w:rsidRPr="002F6538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Komisyon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:rsidR="00B574F9" w:rsidRPr="004770FA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İhale evraklarının hazırlanması</w:t>
            </w:r>
          </w:p>
        </w:tc>
        <w:tc>
          <w:tcPr>
            <w:tcW w:w="2872" w:type="dxa"/>
            <w:gridSpan w:val="4"/>
          </w:tcPr>
          <w:p w:rsidR="00B574F9" w:rsidRPr="008F6F85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B574F9" w:rsidRPr="00287E0F" w:rsidTr="00365D71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:rsidR="00B574F9" w:rsidRPr="004770FA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İhale tarihinin belirlenerek ihale onay belgesinin hazırlanması</w:t>
            </w:r>
          </w:p>
        </w:tc>
        <w:tc>
          <w:tcPr>
            <w:tcW w:w="2872" w:type="dxa"/>
            <w:gridSpan w:val="4"/>
          </w:tcPr>
          <w:p w:rsidR="00B574F9" w:rsidRPr="001158CE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:rsidR="00EA7C8A" w:rsidRPr="004770FA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İsteklilerin belirlenmesi ve ihaleye davet edilmesi</w:t>
            </w:r>
          </w:p>
        </w:tc>
        <w:tc>
          <w:tcPr>
            <w:tcW w:w="2872" w:type="dxa"/>
            <w:gridSpan w:val="4"/>
          </w:tcPr>
          <w:p w:rsidR="00EA7C8A" w:rsidRPr="001158CE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:rsidR="00EA7C8A" w:rsidRPr="004770FA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Belirlenen ihale gün ve saatinde yapılan ihale sonucu komisyon kararının yazılması, komisyon üyelerine imzalatılması ve İta Amiri onayına sunulması</w:t>
            </w:r>
          </w:p>
        </w:tc>
        <w:tc>
          <w:tcPr>
            <w:tcW w:w="2872" w:type="dxa"/>
            <w:gridSpan w:val="4"/>
          </w:tcPr>
          <w:p w:rsidR="00EA7C8A" w:rsidRPr="001158CE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EA7C8A" w:rsidRPr="00287E0F" w:rsidTr="002040C0">
        <w:trPr>
          <w:cantSplit/>
          <w:trHeight w:val="600"/>
        </w:trPr>
        <w:tc>
          <w:tcPr>
            <w:tcW w:w="496" w:type="dxa"/>
            <w:tcBorders>
              <w:bottom w:val="single" w:sz="4" w:space="0" w:color="auto"/>
            </w:tcBorders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  <w:tcBorders>
              <w:bottom w:val="single" w:sz="4" w:space="0" w:color="auto"/>
            </w:tcBorders>
          </w:tcPr>
          <w:p w:rsidR="00EA7C8A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İta amiri onayından sonra ihale üzerinde kalan firmanın sözleşme yapmak üzere davet edilmesi.</w:t>
            </w:r>
          </w:p>
          <w:p w:rsidR="002040C0" w:rsidRPr="004770FA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bottom w:val="single" w:sz="4" w:space="0" w:color="auto"/>
            </w:tcBorders>
          </w:tcPr>
          <w:p w:rsidR="002040C0" w:rsidRPr="001158CE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2040C0" w:rsidRPr="00287E0F" w:rsidTr="002040C0">
        <w:trPr>
          <w:cantSplit/>
          <w:trHeight w:val="64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F11</w:t>
            </w:r>
          </w:p>
        </w:tc>
        <w:tc>
          <w:tcPr>
            <w:tcW w:w="6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İhale bedeli, kesin teminat, karar pulu ve sözleşme damga vergisinin idarenin hesabına yatırılmasının sağlanması.</w:t>
            </w:r>
          </w:p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40C0" w:rsidRPr="001158CE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2040C0" w:rsidRPr="00287E0F" w:rsidTr="002040C0">
        <w:trPr>
          <w:cantSplit/>
          <w:trHeight w:val="3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F12</w:t>
            </w:r>
          </w:p>
        </w:tc>
        <w:tc>
          <w:tcPr>
            <w:tcW w:w="6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Sözleşmenin imzalatılması</w:t>
            </w:r>
          </w:p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40C0" w:rsidRPr="001158CE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2040C0" w:rsidRPr="00287E0F" w:rsidTr="002040C0">
        <w:trPr>
          <w:cantSplit/>
          <w:trHeight w:val="39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F13</w:t>
            </w:r>
          </w:p>
        </w:tc>
        <w:tc>
          <w:tcPr>
            <w:tcW w:w="6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Kiracıya yer tesliminin yapılması</w:t>
            </w:r>
          </w:p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40C0" w:rsidRPr="001158CE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2040C0" w:rsidRPr="00287E0F" w:rsidTr="00211B35">
        <w:trPr>
          <w:cantSplit/>
          <w:trHeight w:val="5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040C0" w:rsidRDefault="002040C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F14</w:t>
            </w:r>
          </w:p>
        </w:tc>
        <w:tc>
          <w:tcPr>
            <w:tcW w:w="6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040C0" w:rsidRDefault="00B80DF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Kiralama işlem dosyası suretlerinin EBYS üzerinden SGDB’na ve YİTDB’na gönderilmesi</w:t>
            </w:r>
          </w:p>
          <w:p w:rsidR="00211B35" w:rsidRDefault="00211B35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40C0" w:rsidRPr="001158CE" w:rsidRDefault="00B80DF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211B35" w:rsidRPr="00287E0F" w:rsidTr="002040C0">
        <w:trPr>
          <w:cantSplit/>
          <w:trHeight w:val="40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11B35" w:rsidRDefault="00211B35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F15</w:t>
            </w:r>
          </w:p>
        </w:tc>
        <w:tc>
          <w:tcPr>
            <w:tcW w:w="63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1B35" w:rsidRDefault="00211B35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Kiralama izin ve sonuçlarının 2018/8 Sayılı Cumhurbaşkanlığı genelgesi uyarınca Yükseköğretim Kurulu Başkanlığı aracılığıyla Cumhurbaşkanlığı Makamına iletilmesi. 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</w:tcBorders>
          </w:tcPr>
          <w:p w:rsidR="00211B35" w:rsidRDefault="00211B35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Şef, Memur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Default="00B80DF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</w:t>
            </w:r>
          </w:p>
          <w:p w:rsidR="00B80DF1" w:rsidRPr="004770FA" w:rsidRDefault="00B80DF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  <w:r w:rsidR="00A06F59">
              <w:rPr>
                <w:rFonts w:asciiTheme="minorHAnsi" w:hAnsiTheme="minorHAnsi"/>
                <w:sz w:val="20"/>
                <w:szCs w:val="20"/>
              </w:rPr>
              <w:t>-F2</w:t>
            </w:r>
          </w:p>
        </w:tc>
        <w:tc>
          <w:tcPr>
            <w:tcW w:w="8363" w:type="dxa"/>
            <w:gridSpan w:val="11"/>
          </w:tcPr>
          <w:p w:rsidR="00EA7C8A" w:rsidRPr="004770FA" w:rsidRDefault="00A06F5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Kira sözleşmesinin ne zaman sona erdiğinin taşınmaz yönetim sisteminden kontrol edilmesi.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:rsidR="00EA7C8A" w:rsidRPr="004770FA" w:rsidRDefault="0031455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8363" w:type="dxa"/>
            <w:gridSpan w:val="11"/>
          </w:tcPr>
          <w:p w:rsidR="00EA7C8A" w:rsidRPr="004770FA" w:rsidRDefault="0031455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İhale dokümanlarının kontrol edilmesi.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EA7C8A" w:rsidRPr="004770FA" w:rsidRDefault="00B93A4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8363" w:type="dxa"/>
            <w:gridSpan w:val="11"/>
          </w:tcPr>
          <w:p w:rsidR="00EA7C8A" w:rsidRPr="004770FA" w:rsidRDefault="00B93A40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İhale evraklarının kontrol edilmesi.</w:t>
            </w:r>
          </w:p>
        </w:tc>
      </w:tr>
      <w:tr w:rsidR="00B93A40" w:rsidRPr="00287E0F" w:rsidTr="00365D71">
        <w:trPr>
          <w:cantSplit/>
          <w:trHeight w:val="349"/>
        </w:trPr>
        <w:tc>
          <w:tcPr>
            <w:tcW w:w="496" w:type="dxa"/>
          </w:tcPr>
          <w:p w:rsidR="00B93A40" w:rsidRPr="004770FA" w:rsidRDefault="00B93A40" w:rsidP="00B93A40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B93A40" w:rsidRPr="004770FA" w:rsidRDefault="00B93A40" w:rsidP="00B93A40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F11</w:t>
            </w:r>
          </w:p>
        </w:tc>
        <w:tc>
          <w:tcPr>
            <w:tcW w:w="8363" w:type="dxa"/>
            <w:gridSpan w:val="11"/>
          </w:tcPr>
          <w:p w:rsidR="00B93A40" w:rsidRPr="004770FA" w:rsidRDefault="00B93A40" w:rsidP="00B93A40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İhale bedeli, kesin teminat, karar pulu ve sözleşme damga vergisi tutarlarının kontrol edilmesi.</w:t>
            </w:r>
          </w:p>
        </w:tc>
      </w:tr>
      <w:tr w:rsidR="00B93A40" w:rsidRPr="00C809A6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93A40" w:rsidRPr="00C809A6" w:rsidRDefault="00B93A40" w:rsidP="00B93A40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93A40" w:rsidRPr="004E3ABC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93A40" w:rsidRPr="004E3ABC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93A40" w:rsidRPr="004E3ABC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:rsidR="00B93A40" w:rsidRPr="004E3ABC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93A40" w:rsidRPr="004E3ABC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</w:tcPr>
          <w:p w:rsidR="00B93A40" w:rsidRPr="004E3ABC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:rsidR="00B93A40" w:rsidRPr="004E3ABC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B93A40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93A40" w:rsidRPr="009F44A9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9F44A9">
              <w:rPr>
                <w:rFonts w:asciiTheme="minorHAnsi" w:hAnsiTheme="minorHAnsi"/>
                <w:smallCaps/>
                <w:sz w:val="20"/>
                <w:szCs w:val="20"/>
              </w:rPr>
              <w:t>işlerin zamanında yapılması</w:t>
            </w:r>
          </w:p>
        </w:tc>
        <w:tc>
          <w:tcPr>
            <w:tcW w:w="2835" w:type="dxa"/>
            <w:gridSpan w:val="2"/>
          </w:tcPr>
          <w:p w:rsidR="00B93A40" w:rsidRPr="008959B4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KİRACI-İSTEKLİ</w:t>
            </w:r>
            <w:r w:rsidR="009F44A9">
              <w:rPr>
                <w:rFonts w:asciiTheme="minorHAnsi" w:hAnsiTheme="minorHAnsi"/>
                <w:sz w:val="20"/>
                <w:szCs w:val="20"/>
              </w:rPr>
              <w:t>-İLGİLİ BİRİM</w:t>
            </w:r>
          </w:p>
        </w:tc>
        <w:tc>
          <w:tcPr>
            <w:tcW w:w="567" w:type="dxa"/>
          </w:tcPr>
          <w:p w:rsidR="00B93A40" w:rsidRPr="00174ECA" w:rsidRDefault="00B93A40" w:rsidP="00B93A40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3"/>
          </w:tcPr>
          <w:p w:rsidR="00B93A40" w:rsidRPr="007146FD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93A40" w:rsidRPr="007146FD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AY</w:t>
            </w:r>
          </w:p>
        </w:tc>
        <w:tc>
          <w:tcPr>
            <w:tcW w:w="1559" w:type="dxa"/>
          </w:tcPr>
          <w:p w:rsidR="00B93A40" w:rsidRPr="00BA4FBA" w:rsidRDefault="00B93A40" w:rsidP="00B93A40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</w:t>
            </w:r>
          </w:p>
        </w:tc>
      </w:tr>
      <w:tr w:rsidR="00B93A40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93A40" w:rsidRPr="009F44A9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9F44A9">
              <w:rPr>
                <w:rFonts w:asciiTheme="minorHAnsi" w:hAnsiTheme="minorHAnsi"/>
                <w:smallCaps/>
                <w:sz w:val="20"/>
                <w:szCs w:val="20"/>
              </w:rPr>
              <w:t>Kayıtların Düzenli Tutulması</w:t>
            </w:r>
          </w:p>
        </w:tc>
        <w:tc>
          <w:tcPr>
            <w:tcW w:w="2835" w:type="dxa"/>
            <w:gridSpan w:val="2"/>
          </w:tcPr>
          <w:p w:rsidR="00B93A40" w:rsidRPr="008959B4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A40" w:rsidRPr="00174ECA" w:rsidRDefault="00B93A40" w:rsidP="00B93A40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3"/>
          </w:tcPr>
          <w:p w:rsidR="00B93A40" w:rsidRPr="007146FD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93A40" w:rsidRPr="007146FD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A40" w:rsidRPr="00BA4FBA" w:rsidRDefault="009F44A9" w:rsidP="00B93A40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</w:t>
            </w:r>
          </w:p>
        </w:tc>
      </w:tr>
      <w:tr w:rsidR="00B93A40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93A40" w:rsidRPr="009F44A9" w:rsidRDefault="009F44A9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9F44A9">
              <w:rPr>
                <w:rFonts w:asciiTheme="minorHAnsi" w:hAnsiTheme="minorHAnsi"/>
                <w:smallCaps/>
                <w:sz w:val="20"/>
                <w:szCs w:val="20"/>
              </w:rPr>
              <w:t>İHALE İŞLEM DOSYALARININ ARŞİVLENMESİ</w:t>
            </w:r>
          </w:p>
        </w:tc>
        <w:tc>
          <w:tcPr>
            <w:tcW w:w="2835" w:type="dxa"/>
            <w:gridSpan w:val="2"/>
          </w:tcPr>
          <w:p w:rsidR="00B93A40" w:rsidRPr="008959B4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A40" w:rsidRPr="00174ECA" w:rsidRDefault="00B93A40" w:rsidP="00B93A40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B93A40" w:rsidRPr="007146FD" w:rsidRDefault="00B93A40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93A40" w:rsidRPr="007146FD" w:rsidRDefault="009F44A9" w:rsidP="00B93A40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GÜN</w:t>
            </w:r>
          </w:p>
        </w:tc>
        <w:tc>
          <w:tcPr>
            <w:tcW w:w="1559" w:type="dxa"/>
          </w:tcPr>
          <w:p w:rsidR="00B93A40" w:rsidRPr="00BA4FBA" w:rsidRDefault="009F44A9" w:rsidP="00B93A40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</w:t>
            </w: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9F44A9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9F44A9">
              <w:rPr>
                <w:rFonts w:asciiTheme="minorHAnsi" w:hAnsiTheme="minorHAnsi"/>
                <w:sz w:val="20"/>
                <w:szCs w:val="20"/>
              </w:rPr>
              <w:t>KİRALAMA İZİN VE SONUÇLARININ BİLDİRİLMESİ</w:t>
            </w: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GÜN</w:t>
            </w: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Şef</w:t>
            </w: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9F44A9" w:rsidRPr="00287E0F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F44A9" w:rsidRPr="008959B4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9F44A9" w:rsidRPr="00174ECA" w:rsidRDefault="009F44A9" w:rsidP="009F44A9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4A9" w:rsidRPr="007146FD" w:rsidRDefault="009F44A9" w:rsidP="009F44A9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44A9" w:rsidRPr="00BA4FBA" w:rsidRDefault="009F44A9" w:rsidP="009F44A9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B574F9" w:rsidRDefault="00B574F9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CD" w:rsidRDefault="001616CD" w:rsidP="006A31BE">
      <w:r>
        <w:separator/>
      </w:r>
    </w:p>
  </w:endnote>
  <w:endnote w:type="continuationSeparator" w:id="0">
    <w:p w:rsidR="001616CD" w:rsidRDefault="001616CD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CD" w:rsidRDefault="001616CD" w:rsidP="006A31BE">
      <w:r>
        <w:separator/>
      </w:r>
    </w:p>
  </w:footnote>
  <w:footnote w:type="continuationSeparator" w:id="0">
    <w:p w:rsidR="001616CD" w:rsidRDefault="001616CD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4E785B" w:rsidRPr="004E785B" w:rsidRDefault="004E785B" w:rsidP="004E785B">
          <w:pPr>
            <w:pStyle w:val="stBilgi"/>
            <w:jc w:val="center"/>
            <w:rPr>
              <w:rFonts w:asciiTheme="minorHAnsi" w:hAnsiTheme="minorHAnsi"/>
              <w:b/>
              <w:color w:val="14067A"/>
              <w:sz w:val="24"/>
              <w:szCs w:val="24"/>
            </w:rPr>
          </w:pPr>
          <w:r w:rsidRPr="004E785B">
            <w:rPr>
              <w:rFonts w:asciiTheme="minorHAnsi" w:hAnsiTheme="minorHAnsi"/>
              <w:b/>
              <w:color w:val="14067A"/>
              <w:sz w:val="24"/>
              <w:szCs w:val="24"/>
            </w:rPr>
            <w:t>ERCİYES ÜNİVERSİTESİ</w:t>
          </w:r>
        </w:p>
        <w:p w:rsidR="00F95807" w:rsidRDefault="004E785B" w:rsidP="004E785B">
          <w:pPr>
            <w:pStyle w:val="stBilgi"/>
            <w:jc w:val="center"/>
          </w:pPr>
          <w:r w:rsidRPr="004E785B">
            <w:rPr>
              <w:rFonts w:asciiTheme="minorHAnsi" w:hAnsiTheme="minorHAnsi"/>
              <w:b/>
              <w:color w:val="14067A"/>
              <w:sz w:val="24"/>
              <w:szCs w:val="24"/>
            </w:rPr>
            <w:t>İDARİ VE MALİ İŞLER DAİRE BAŞKANLIĞI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4E785B" w:rsidP="00F95807">
          <w:pPr>
            <w:pStyle w:val="stBilgi"/>
            <w:jc w:val="center"/>
          </w:pPr>
          <w:r w:rsidRPr="004E785B">
            <w:rPr>
              <w:rFonts w:asciiTheme="minorHAnsi" w:hAnsiTheme="minorHAnsi"/>
              <w:b/>
              <w:color w:val="14067A"/>
              <w:sz w:val="24"/>
              <w:szCs w:val="24"/>
            </w:rPr>
            <w:t>TAŞINMAZ KİRAYA VERME</w:t>
          </w:r>
          <w:r>
            <w:rPr>
              <w:rFonts w:asciiTheme="minorHAnsi" w:hAnsiTheme="minorHAnsi"/>
              <w:b/>
              <w:color w:val="14067A"/>
              <w:sz w:val="24"/>
              <w:szCs w:val="24"/>
            </w:rPr>
            <w:t xml:space="preserve"> </w:t>
          </w:r>
          <w:r w:rsidR="00F95807" w:rsidRPr="00344B77">
            <w:rPr>
              <w:rFonts w:asciiTheme="minorHAnsi" w:hAnsiTheme="minorHAnsi"/>
              <w:b/>
              <w:color w:val="14067A"/>
              <w:sz w:val="24"/>
              <w:szCs w:val="24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57634A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57634A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827"/>
    <w:rsid w:val="000003E8"/>
    <w:rsid w:val="00003DD5"/>
    <w:rsid w:val="000067F5"/>
    <w:rsid w:val="00010FD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17F82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16CD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40C0"/>
    <w:rsid w:val="002077D0"/>
    <w:rsid w:val="00211B28"/>
    <w:rsid w:val="00211B35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4226"/>
    <w:rsid w:val="002E5616"/>
    <w:rsid w:val="002E7388"/>
    <w:rsid w:val="002F0399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14558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E785B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7634A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B575D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56A70"/>
    <w:rsid w:val="00761260"/>
    <w:rsid w:val="007678C7"/>
    <w:rsid w:val="00771250"/>
    <w:rsid w:val="00772F24"/>
    <w:rsid w:val="00780E1A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83BEE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5B81"/>
    <w:rsid w:val="009D7E8E"/>
    <w:rsid w:val="009E3349"/>
    <w:rsid w:val="009E667A"/>
    <w:rsid w:val="009F0832"/>
    <w:rsid w:val="009F40D1"/>
    <w:rsid w:val="009F44A9"/>
    <w:rsid w:val="009F4871"/>
    <w:rsid w:val="009F6A98"/>
    <w:rsid w:val="009F72DE"/>
    <w:rsid w:val="009F7C28"/>
    <w:rsid w:val="00A008D0"/>
    <w:rsid w:val="00A02ED2"/>
    <w:rsid w:val="00A06F59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2779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0DF1"/>
    <w:rsid w:val="00B82858"/>
    <w:rsid w:val="00B833D1"/>
    <w:rsid w:val="00B8688A"/>
    <w:rsid w:val="00B93A40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4FBD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0F223"/>
  <w15:docId w15:val="{7095A3B6-A5BF-436F-96A9-9CBC6ADC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FE05F-A1DF-488B-A53D-32583A3C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771</cp:revision>
  <dcterms:created xsi:type="dcterms:W3CDTF">2013-05-06T19:36:00Z</dcterms:created>
  <dcterms:modified xsi:type="dcterms:W3CDTF">2022-03-10T11:32:00Z</dcterms:modified>
</cp:coreProperties>
</file>