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27" w:type="dxa"/>
        <w:tblLook w:val="04A0" w:firstRow="1" w:lastRow="0" w:firstColumn="1" w:lastColumn="0" w:noHBand="0" w:noVBand="1"/>
      </w:tblPr>
      <w:tblGrid>
        <w:gridCol w:w="1926"/>
        <w:gridCol w:w="84"/>
        <w:gridCol w:w="900"/>
        <w:gridCol w:w="232"/>
        <w:gridCol w:w="1238"/>
        <w:gridCol w:w="2471"/>
        <w:gridCol w:w="2376"/>
      </w:tblGrid>
      <w:tr w:rsidR="00697E77" w:rsidTr="001266E7">
        <w:trPr>
          <w:trHeight w:val="699"/>
        </w:trPr>
        <w:tc>
          <w:tcPr>
            <w:tcW w:w="1746" w:type="dxa"/>
            <w:vMerge w:val="restart"/>
          </w:tcPr>
          <w:p w:rsidR="00697E77" w:rsidRPr="00101E2B" w:rsidRDefault="009D0257">
            <w:pPr>
              <w:rPr>
                <w:b/>
              </w:rPr>
            </w:pPr>
            <w:r>
              <w:rPr>
                <w:noProof/>
                <w:lang w:eastAsia="tr-TR"/>
              </w:rPr>
              <w:drawing>
                <wp:inline distT="0" distB="0" distL="0" distR="0" wp14:anchorId="75C465B9" wp14:editId="50EC2050">
                  <wp:extent cx="1078581" cy="1081405"/>
                  <wp:effectExtent l="0" t="0" r="7620" b="4445"/>
                  <wp:docPr id="2" name="Resim 2"/>
                  <wp:cNvGraphicFramePr/>
                  <a:graphic xmlns:a="http://schemas.openxmlformats.org/drawingml/2006/main">
                    <a:graphicData uri="http://schemas.openxmlformats.org/drawingml/2006/picture">
                      <pic:pic xmlns:pic="http://schemas.openxmlformats.org/drawingml/2006/picture">
                        <pic:nvPicPr>
                          <pic:cNvPr id="2" name="Resim 2" descr="C:\Users\dekan\Desktop\Yeni logo\Fen Fakültesi.pn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8581" cy="1081405"/>
                          </a:xfrm>
                          <a:prstGeom prst="rect">
                            <a:avLst/>
                          </a:prstGeom>
                          <a:noFill/>
                          <a:ln>
                            <a:noFill/>
                          </a:ln>
                        </pic:spPr>
                      </pic:pic>
                    </a:graphicData>
                  </a:graphic>
                </wp:inline>
              </w:drawing>
            </w:r>
          </w:p>
        </w:tc>
        <w:tc>
          <w:tcPr>
            <w:tcW w:w="7481" w:type="dxa"/>
            <w:gridSpan w:val="6"/>
          </w:tcPr>
          <w:p w:rsidR="001266E7" w:rsidRDefault="001266E7" w:rsidP="001266E7">
            <w:pPr>
              <w:jc w:val="center"/>
              <w:rPr>
                <w:b/>
              </w:rPr>
            </w:pPr>
          </w:p>
          <w:p w:rsidR="00697E77" w:rsidRPr="00101E2B" w:rsidRDefault="00E732AC" w:rsidP="001266E7">
            <w:pPr>
              <w:jc w:val="center"/>
              <w:rPr>
                <w:b/>
              </w:rPr>
            </w:pPr>
            <w:r>
              <w:rPr>
                <w:b/>
              </w:rPr>
              <w:t>EDEBİYAT</w:t>
            </w:r>
            <w:r w:rsidR="00A0098C" w:rsidRPr="00A0098C">
              <w:rPr>
                <w:b/>
              </w:rPr>
              <w:t xml:space="preserve"> FAKÜLTESİ</w:t>
            </w:r>
          </w:p>
        </w:tc>
      </w:tr>
      <w:tr w:rsidR="00697E77" w:rsidTr="00697E77">
        <w:trPr>
          <w:trHeight w:val="424"/>
        </w:trPr>
        <w:tc>
          <w:tcPr>
            <w:tcW w:w="1746" w:type="dxa"/>
            <w:vMerge/>
          </w:tcPr>
          <w:p w:rsidR="00697E77" w:rsidRPr="00101E2B" w:rsidRDefault="00697E77">
            <w:pPr>
              <w:rPr>
                <w:b/>
              </w:rPr>
            </w:pPr>
          </w:p>
        </w:tc>
        <w:tc>
          <w:tcPr>
            <w:tcW w:w="7481" w:type="dxa"/>
            <w:gridSpan w:val="6"/>
          </w:tcPr>
          <w:p w:rsidR="001266E7" w:rsidRDefault="001266E7" w:rsidP="001266E7">
            <w:pPr>
              <w:jc w:val="center"/>
              <w:rPr>
                <w:b/>
              </w:rPr>
            </w:pPr>
          </w:p>
          <w:p w:rsidR="00697E77" w:rsidRPr="00101E2B" w:rsidRDefault="00697E77" w:rsidP="001266E7">
            <w:pPr>
              <w:jc w:val="center"/>
              <w:rPr>
                <w:b/>
              </w:rPr>
            </w:pPr>
            <w:r>
              <w:rPr>
                <w:b/>
              </w:rPr>
              <w:t>SÜREÇ FORMU</w:t>
            </w:r>
          </w:p>
        </w:tc>
      </w:tr>
      <w:tr w:rsidR="006154DE" w:rsidTr="00FB3FD3">
        <w:trPr>
          <w:trHeight w:val="424"/>
        </w:trPr>
        <w:tc>
          <w:tcPr>
            <w:tcW w:w="9227" w:type="dxa"/>
            <w:gridSpan w:val="7"/>
          </w:tcPr>
          <w:p w:rsidR="006154DE" w:rsidRPr="00101E2B" w:rsidRDefault="00101E2B">
            <w:pPr>
              <w:rPr>
                <w:b/>
              </w:rPr>
            </w:pPr>
            <w:r w:rsidRPr="00101E2B">
              <w:rPr>
                <w:b/>
              </w:rPr>
              <w:t>SÜREÇ BİLGİLERİ</w:t>
            </w:r>
            <w:bookmarkStart w:id="0" w:name="_GoBack"/>
            <w:bookmarkEnd w:id="0"/>
          </w:p>
        </w:tc>
      </w:tr>
      <w:tr w:rsidR="00697E77" w:rsidTr="00697E77">
        <w:trPr>
          <w:trHeight w:val="401"/>
        </w:trPr>
        <w:tc>
          <w:tcPr>
            <w:tcW w:w="1834" w:type="dxa"/>
            <w:gridSpan w:val="2"/>
          </w:tcPr>
          <w:p w:rsidR="00697E77" w:rsidRPr="00101E2B" w:rsidRDefault="00697E77">
            <w:pPr>
              <w:rPr>
                <w:b/>
              </w:rPr>
            </w:pPr>
            <w:r>
              <w:rPr>
                <w:b/>
              </w:rPr>
              <w:t>KODU</w:t>
            </w:r>
          </w:p>
        </w:tc>
        <w:tc>
          <w:tcPr>
            <w:tcW w:w="7393" w:type="dxa"/>
            <w:gridSpan w:val="5"/>
          </w:tcPr>
          <w:p w:rsidR="00697E77" w:rsidRDefault="00697E77" w:rsidP="00101E2B">
            <w:pPr>
              <w:rPr>
                <w:b/>
              </w:rPr>
            </w:pPr>
          </w:p>
        </w:tc>
      </w:tr>
      <w:tr w:rsidR="00101E2B" w:rsidTr="00697E77">
        <w:trPr>
          <w:trHeight w:val="401"/>
        </w:trPr>
        <w:tc>
          <w:tcPr>
            <w:tcW w:w="1834" w:type="dxa"/>
            <w:gridSpan w:val="2"/>
          </w:tcPr>
          <w:p w:rsidR="00101E2B" w:rsidRPr="00101E2B" w:rsidRDefault="00101E2B">
            <w:pPr>
              <w:rPr>
                <w:b/>
              </w:rPr>
            </w:pPr>
            <w:r w:rsidRPr="00101E2B">
              <w:rPr>
                <w:b/>
              </w:rPr>
              <w:t>ADI</w:t>
            </w:r>
          </w:p>
        </w:tc>
        <w:tc>
          <w:tcPr>
            <w:tcW w:w="7393" w:type="dxa"/>
            <w:gridSpan w:val="5"/>
          </w:tcPr>
          <w:p w:rsidR="00101E2B" w:rsidRPr="00101E2B" w:rsidRDefault="006B0831" w:rsidP="00101E2B">
            <w:pPr>
              <w:rPr>
                <w:b/>
              </w:rPr>
            </w:pPr>
            <w:r>
              <w:rPr>
                <w:b/>
              </w:rPr>
              <w:t>HURDAYA AYIRMA</w:t>
            </w:r>
            <w:r w:rsidR="00522075">
              <w:rPr>
                <w:b/>
              </w:rPr>
              <w:t xml:space="preserve"> </w:t>
            </w:r>
            <w:r w:rsidR="00B45E86">
              <w:rPr>
                <w:b/>
              </w:rPr>
              <w:t>SÜRECİ</w:t>
            </w:r>
          </w:p>
        </w:tc>
      </w:tr>
      <w:tr w:rsidR="00101E2B" w:rsidTr="00697E77">
        <w:trPr>
          <w:trHeight w:val="436"/>
        </w:trPr>
        <w:tc>
          <w:tcPr>
            <w:tcW w:w="1834" w:type="dxa"/>
            <w:gridSpan w:val="2"/>
          </w:tcPr>
          <w:p w:rsidR="00101E2B" w:rsidRPr="00101E2B" w:rsidRDefault="00101E2B">
            <w:pPr>
              <w:rPr>
                <w:b/>
              </w:rPr>
            </w:pPr>
            <w:r w:rsidRPr="00101E2B">
              <w:rPr>
                <w:b/>
              </w:rPr>
              <w:t>TÜRÜ</w:t>
            </w:r>
          </w:p>
        </w:tc>
        <w:tc>
          <w:tcPr>
            <w:tcW w:w="2426" w:type="dxa"/>
            <w:gridSpan w:val="3"/>
          </w:tcPr>
          <w:p w:rsidR="00101E2B" w:rsidRPr="00FB3FD3" w:rsidRDefault="00E732AC" w:rsidP="00101E2B">
            <w:sdt>
              <w:sdtPr>
                <w:id w:val="1918977530"/>
                <w14:checkbox>
                  <w14:checked w14:val="0"/>
                  <w14:checkedState w14:val="2612" w14:font="MS Gothic"/>
                  <w14:uncheckedState w14:val="2610" w14:font="MS Gothic"/>
                </w14:checkbox>
              </w:sdtPr>
              <w:sdtEndPr/>
              <w:sdtContent>
                <w:r w:rsidR="007019BB">
                  <w:rPr>
                    <w:rFonts w:ascii="MS Gothic" w:eastAsia="MS Gothic" w:hAnsi="MS Gothic" w:hint="eastAsia"/>
                  </w:rPr>
                  <w:t>☐</w:t>
                </w:r>
              </w:sdtContent>
            </w:sdt>
            <w:r w:rsidR="00101E2B" w:rsidRPr="00FB3FD3">
              <w:t>Eğitim-Öğretim Süreci</w:t>
            </w:r>
          </w:p>
        </w:tc>
        <w:tc>
          <w:tcPr>
            <w:tcW w:w="2525" w:type="dxa"/>
          </w:tcPr>
          <w:p w:rsidR="00101E2B" w:rsidRPr="00FB3FD3" w:rsidRDefault="00E732AC" w:rsidP="00101E2B">
            <w:sdt>
              <w:sdtPr>
                <w:id w:val="-1104335299"/>
                <w14:checkbox>
                  <w14:checked w14:val="0"/>
                  <w14:checkedState w14:val="2612" w14:font="MS Gothic"/>
                  <w14:uncheckedState w14:val="2610" w14:font="MS Gothic"/>
                </w14:checkbox>
              </w:sdtPr>
              <w:sdtEndPr/>
              <w:sdtContent>
                <w:r w:rsidR="004F25F8">
                  <w:rPr>
                    <w:rFonts w:ascii="MS Gothic" w:eastAsia="MS Gothic" w:hAnsi="MS Gothic" w:hint="eastAsia"/>
                  </w:rPr>
                  <w:t>☐</w:t>
                </w:r>
              </w:sdtContent>
            </w:sdt>
            <w:r w:rsidR="004F25F8">
              <w:t xml:space="preserve"> </w:t>
            </w:r>
            <w:r w:rsidR="00FB3FD3" w:rsidRPr="00FB3FD3">
              <w:t>Akademik Süreç</w:t>
            </w:r>
          </w:p>
        </w:tc>
        <w:tc>
          <w:tcPr>
            <w:tcW w:w="2442" w:type="dxa"/>
          </w:tcPr>
          <w:p w:rsidR="00101E2B" w:rsidRPr="00FB3FD3" w:rsidRDefault="00E732AC" w:rsidP="00101E2B">
            <w:sdt>
              <w:sdtPr>
                <w:id w:val="879367104"/>
                <w14:checkbox>
                  <w14:checked w14:val="1"/>
                  <w14:checkedState w14:val="2612" w14:font="MS Gothic"/>
                  <w14:uncheckedState w14:val="2610" w14:font="MS Gothic"/>
                </w14:checkbox>
              </w:sdtPr>
              <w:sdtEndPr/>
              <w:sdtContent>
                <w:r w:rsidR="00F123B7">
                  <w:rPr>
                    <w:rFonts w:ascii="MS Gothic" w:eastAsia="MS Gothic" w:hAnsi="MS Gothic" w:hint="eastAsia"/>
                  </w:rPr>
                  <w:t>☒</w:t>
                </w:r>
              </w:sdtContent>
            </w:sdt>
            <w:r w:rsidR="004F25F8">
              <w:t xml:space="preserve"> </w:t>
            </w:r>
            <w:r w:rsidR="00FB3FD3" w:rsidRPr="00FB3FD3">
              <w:t>İdari Süreç</w:t>
            </w:r>
          </w:p>
        </w:tc>
      </w:tr>
      <w:tr w:rsidR="00697E77" w:rsidTr="00697E77">
        <w:trPr>
          <w:trHeight w:val="436"/>
        </w:trPr>
        <w:tc>
          <w:tcPr>
            <w:tcW w:w="1834" w:type="dxa"/>
            <w:gridSpan w:val="2"/>
          </w:tcPr>
          <w:p w:rsidR="00697E77" w:rsidRPr="00101E2B" w:rsidRDefault="00697E77">
            <w:pPr>
              <w:rPr>
                <w:b/>
              </w:rPr>
            </w:pPr>
            <w:r>
              <w:rPr>
                <w:b/>
              </w:rPr>
              <w:t>KATEGORİSİ</w:t>
            </w:r>
          </w:p>
        </w:tc>
        <w:tc>
          <w:tcPr>
            <w:tcW w:w="7393" w:type="dxa"/>
            <w:gridSpan w:val="5"/>
          </w:tcPr>
          <w:p w:rsidR="00697E77" w:rsidRDefault="00697E77" w:rsidP="00101E2B"/>
        </w:tc>
      </w:tr>
      <w:tr w:rsidR="00697E77" w:rsidTr="004D1BA0">
        <w:trPr>
          <w:trHeight w:val="436"/>
        </w:trPr>
        <w:tc>
          <w:tcPr>
            <w:tcW w:w="1834" w:type="dxa"/>
            <w:gridSpan w:val="2"/>
          </w:tcPr>
          <w:p w:rsidR="00697E77" w:rsidRPr="00101E2B" w:rsidRDefault="00697E77">
            <w:pPr>
              <w:rPr>
                <w:b/>
              </w:rPr>
            </w:pPr>
            <w:r>
              <w:rPr>
                <w:b/>
              </w:rPr>
              <w:t>GRUBU</w:t>
            </w:r>
          </w:p>
        </w:tc>
        <w:tc>
          <w:tcPr>
            <w:tcW w:w="7393" w:type="dxa"/>
            <w:gridSpan w:val="5"/>
          </w:tcPr>
          <w:p w:rsidR="00697E77" w:rsidRDefault="00697E77" w:rsidP="00101E2B"/>
        </w:tc>
      </w:tr>
      <w:tr w:rsidR="00101E2B" w:rsidTr="00FB3FD3">
        <w:trPr>
          <w:trHeight w:val="424"/>
        </w:trPr>
        <w:tc>
          <w:tcPr>
            <w:tcW w:w="9227" w:type="dxa"/>
            <w:gridSpan w:val="7"/>
          </w:tcPr>
          <w:p w:rsidR="00101E2B" w:rsidRPr="00101E2B" w:rsidRDefault="00101E2B">
            <w:pPr>
              <w:rPr>
                <w:b/>
              </w:rPr>
            </w:pPr>
            <w:r w:rsidRPr="00101E2B">
              <w:rPr>
                <w:b/>
              </w:rPr>
              <w:t>SÜRECİN ÖZET TANIMI</w:t>
            </w:r>
          </w:p>
        </w:tc>
      </w:tr>
      <w:tr w:rsidR="006154DE" w:rsidTr="000E3A15">
        <w:trPr>
          <w:trHeight w:val="675"/>
        </w:trPr>
        <w:tc>
          <w:tcPr>
            <w:tcW w:w="9227" w:type="dxa"/>
            <w:gridSpan w:val="7"/>
          </w:tcPr>
          <w:p w:rsidR="006154DE" w:rsidRDefault="006B0831" w:rsidP="00522075">
            <w:pPr>
              <w:jc w:val="both"/>
            </w:pPr>
            <w:r>
              <w:t>Taşınır Kayıt Yetkilisince, hurdaya ayrılması muhtemel taşınırların Rapor ve Kayıttan Düşme Teklif Onay Tutanağı ile birlikte Dekanlığa bildirilir. İlgili Yönetmeliğe göre harcama yetkilisinin oluru ile Hurda Komisyonu oluşturulur. Hurda Komisyonu tarafından hurdaya ayrılması teklif edilen taşınırların değerlendirilmesi, hurdaya ayrılması teklif edilen taşınırlara ilişkin Kayıttan Düşme Teklif ve Onay Tutanağı düzenlenerek imzalanır. Hurdaya ayrılacak taşınırların tutarı, bütçe kanunu ile belirlenen limitin altında ise harcama yetkilisince onaylanır, üstünde ise üst yöneticiye onaya sunulur. Hurdaya ayrılm</w:t>
            </w:r>
            <w:r w:rsidR="00155A00">
              <w:t>ası kararlaştırılan malzemeler</w:t>
            </w:r>
            <w:r>
              <w:t xml:space="preserve"> muhasebe yetkilisince kayıtlardan düşülür. Üniversitenin belirlediği hurdalık deposuna gönderilir.</w:t>
            </w:r>
          </w:p>
        </w:tc>
      </w:tr>
      <w:tr w:rsidR="006154DE" w:rsidTr="00FB3FD3">
        <w:trPr>
          <w:trHeight w:val="424"/>
        </w:trPr>
        <w:tc>
          <w:tcPr>
            <w:tcW w:w="9227" w:type="dxa"/>
            <w:gridSpan w:val="7"/>
          </w:tcPr>
          <w:p w:rsidR="006154DE" w:rsidRPr="00101E2B" w:rsidRDefault="00101E2B">
            <w:pPr>
              <w:rPr>
                <w:b/>
              </w:rPr>
            </w:pPr>
            <w:r w:rsidRPr="00101E2B">
              <w:rPr>
                <w:b/>
              </w:rPr>
              <w:t>SÜREÇ KATILIMCILARI</w:t>
            </w:r>
          </w:p>
        </w:tc>
      </w:tr>
      <w:tr w:rsidR="00101E2B" w:rsidTr="00697E77">
        <w:trPr>
          <w:trHeight w:val="424"/>
        </w:trPr>
        <w:tc>
          <w:tcPr>
            <w:tcW w:w="2752" w:type="dxa"/>
            <w:gridSpan w:val="3"/>
          </w:tcPr>
          <w:p w:rsidR="00101E2B" w:rsidRDefault="00101E2B">
            <w:r>
              <w:t>Süreç Sahibi</w:t>
            </w:r>
          </w:p>
        </w:tc>
        <w:tc>
          <w:tcPr>
            <w:tcW w:w="6475" w:type="dxa"/>
            <w:gridSpan w:val="4"/>
          </w:tcPr>
          <w:p w:rsidR="00101E2B" w:rsidRDefault="00511315">
            <w:r>
              <w:t>Taşınır Kayıt</w:t>
            </w:r>
            <w:r w:rsidR="006B0831">
              <w:t xml:space="preserve"> Kontrol Yetkilisi</w:t>
            </w:r>
          </w:p>
        </w:tc>
      </w:tr>
      <w:tr w:rsidR="00101E2B" w:rsidTr="00697E77">
        <w:trPr>
          <w:trHeight w:val="401"/>
        </w:trPr>
        <w:tc>
          <w:tcPr>
            <w:tcW w:w="2752" w:type="dxa"/>
            <w:gridSpan w:val="3"/>
          </w:tcPr>
          <w:p w:rsidR="00101E2B" w:rsidRDefault="00101E2B">
            <w:r>
              <w:t>Süreç Sorumluları</w:t>
            </w:r>
          </w:p>
        </w:tc>
        <w:tc>
          <w:tcPr>
            <w:tcW w:w="6475" w:type="dxa"/>
            <w:gridSpan w:val="4"/>
          </w:tcPr>
          <w:p w:rsidR="00101E2B" w:rsidRDefault="00F123B7" w:rsidP="006B0831">
            <w:r>
              <w:t xml:space="preserve">Fakülte Dekanı, </w:t>
            </w:r>
            <w:r w:rsidR="006B0831">
              <w:t>Fakülte Sekreteri, Komisyon</w:t>
            </w:r>
          </w:p>
        </w:tc>
      </w:tr>
      <w:tr w:rsidR="00101E2B" w:rsidTr="00697E77">
        <w:trPr>
          <w:trHeight w:val="424"/>
        </w:trPr>
        <w:tc>
          <w:tcPr>
            <w:tcW w:w="2752" w:type="dxa"/>
            <w:gridSpan w:val="3"/>
          </w:tcPr>
          <w:p w:rsidR="00101E2B" w:rsidRDefault="00101E2B">
            <w:r>
              <w:t>Paydaşlar</w:t>
            </w:r>
          </w:p>
        </w:tc>
        <w:tc>
          <w:tcPr>
            <w:tcW w:w="6475" w:type="dxa"/>
            <w:gridSpan w:val="4"/>
          </w:tcPr>
          <w:p w:rsidR="00101E2B" w:rsidRDefault="006B0831" w:rsidP="00C65744">
            <w:r>
              <w:t xml:space="preserve">Rektörlük </w:t>
            </w:r>
          </w:p>
        </w:tc>
      </w:tr>
      <w:tr w:rsidR="006154DE" w:rsidTr="00FB3FD3">
        <w:trPr>
          <w:trHeight w:val="401"/>
        </w:trPr>
        <w:tc>
          <w:tcPr>
            <w:tcW w:w="9227" w:type="dxa"/>
            <w:gridSpan w:val="7"/>
          </w:tcPr>
          <w:p w:rsidR="006154DE" w:rsidRPr="00FB3FD3" w:rsidRDefault="00101E2B">
            <w:pPr>
              <w:rPr>
                <w:b/>
              </w:rPr>
            </w:pPr>
            <w:r w:rsidRPr="00FB3FD3">
              <w:rPr>
                <w:b/>
              </w:rPr>
              <w:t>SÜREÇ UNSURLARI</w:t>
            </w:r>
          </w:p>
        </w:tc>
      </w:tr>
      <w:tr w:rsidR="00FB3FD3" w:rsidTr="00697E77">
        <w:trPr>
          <w:trHeight w:val="424"/>
        </w:trPr>
        <w:tc>
          <w:tcPr>
            <w:tcW w:w="2752" w:type="dxa"/>
            <w:gridSpan w:val="3"/>
          </w:tcPr>
          <w:p w:rsidR="00FB3FD3" w:rsidRDefault="00FB3FD3">
            <w:r>
              <w:t xml:space="preserve">Girdiler </w:t>
            </w:r>
          </w:p>
        </w:tc>
        <w:tc>
          <w:tcPr>
            <w:tcW w:w="6475" w:type="dxa"/>
            <w:gridSpan w:val="4"/>
          </w:tcPr>
          <w:p w:rsidR="00FB3FD3" w:rsidRDefault="006B0831" w:rsidP="006B0831">
            <w:r>
              <w:t>Hurdaya ayırılacak malzeme belgeleri</w:t>
            </w:r>
          </w:p>
        </w:tc>
      </w:tr>
      <w:tr w:rsidR="00FB3FD3" w:rsidTr="00697E77">
        <w:trPr>
          <w:trHeight w:val="541"/>
        </w:trPr>
        <w:tc>
          <w:tcPr>
            <w:tcW w:w="2752" w:type="dxa"/>
            <w:gridSpan w:val="3"/>
          </w:tcPr>
          <w:p w:rsidR="00FB3FD3" w:rsidRDefault="00FB3FD3">
            <w:r>
              <w:t>Kaynaklar</w:t>
            </w:r>
          </w:p>
        </w:tc>
        <w:tc>
          <w:tcPr>
            <w:tcW w:w="6475" w:type="dxa"/>
            <w:gridSpan w:val="4"/>
          </w:tcPr>
          <w:p w:rsidR="00FB3FD3" w:rsidRDefault="00FB3FD3" w:rsidP="00C65744"/>
        </w:tc>
      </w:tr>
      <w:tr w:rsidR="00FB3FD3" w:rsidTr="00697E77">
        <w:trPr>
          <w:trHeight w:val="424"/>
        </w:trPr>
        <w:tc>
          <w:tcPr>
            <w:tcW w:w="2752" w:type="dxa"/>
            <w:gridSpan w:val="3"/>
          </w:tcPr>
          <w:p w:rsidR="00FB3FD3" w:rsidRDefault="00FB3FD3">
            <w:r>
              <w:t>Çıktılar</w:t>
            </w:r>
          </w:p>
        </w:tc>
        <w:tc>
          <w:tcPr>
            <w:tcW w:w="6475" w:type="dxa"/>
            <w:gridSpan w:val="4"/>
          </w:tcPr>
          <w:p w:rsidR="00FB3FD3" w:rsidRDefault="006B0831">
            <w:r>
              <w:t>Hurdaya ayrılacak malzemelerin onay yazısı</w:t>
            </w:r>
          </w:p>
        </w:tc>
      </w:tr>
      <w:tr w:rsidR="00FB3FD3" w:rsidTr="00697E77">
        <w:trPr>
          <w:trHeight w:val="401"/>
        </w:trPr>
        <w:tc>
          <w:tcPr>
            <w:tcW w:w="2752" w:type="dxa"/>
            <w:gridSpan w:val="3"/>
          </w:tcPr>
          <w:p w:rsidR="00FB3FD3" w:rsidRDefault="00C65744">
            <w:r>
              <w:t>Önceki</w:t>
            </w:r>
            <w:r w:rsidR="00FB3FD3">
              <w:t>/Etkilediği Süreçler</w:t>
            </w:r>
          </w:p>
        </w:tc>
        <w:tc>
          <w:tcPr>
            <w:tcW w:w="6475" w:type="dxa"/>
            <w:gridSpan w:val="4"/>
          </w:tcPr>
          <w:p w:rsidR="00FB3FD3" w:rsidRDefault="00FB3FD3"/>
        </w:tc>
      </w:tr>
      <w:tr w:rsidR="00497B21" w:rsidTr="00C077AC">
        <w:trPr>
          <w:trHeight w:val="424"/>
        </w:trPr>
        <w:tc>
          <w:tcPr>
            <w:tcW w:w="9227" w:type="dxa"/>
            <w:gridSpan w:val="7"/>
          </w:tcPr>
          <w:p w:rsidR="00497B21" w:rsidRPr="00FB3FD3" w:rsidRDefault="00497B21">
            <w:pPr>
              <w:rPr>
                <w:b/>
              </w:rPr>
            </w:pPr>
            <w:r w:rsidRPr="00FB3FD3">
              <w:rPr>
                <w:b/>
              </w:rPr>
              <w:t>İZLEME, ÖLÇME VE DEĞERLENDİRME</w:t>
            </w:r>
          </w:p>
        </w:tc>
      </w:tr>
      <w:tr w:rsidR="00497B21" w:rsidTr="00697E77">
        <w:trPr>
          <w:trHeight w:val="424"/>
        </w:trPr>
        <w:tc>
          <w:tcPr>
            <w:tcW w:w="2987" w:type="dxa"/>
            <w:gridSpan w:val="4"/>
          </w:tcPr>
          <w:p w:rsidR="00497B21" w:rsidRDefault="00497B21">
            <w:r>
              <w:t xml:space="preserve">Süreç Hedefi </w:t>
            </w:r>
          </w:p>
        </w:tc>
        <w:tc>
          <w:tcPr>
            <w:tcW w:w="6240" w:type="dxa"/>
            <w:gridSpan w:val="3"/>
          </w:tcPr>
          <w:p w:rsidR="00497B21" w:rsidRDefault="006B0831">
            <w:r>
              <w:t>-</w:t>
            </w:r>
          </w:p>
        </w:tc>
      </w:tr>
      <w:tr w:rsidR="00497B21" w:rsidTr="00697E77">
        <w:trPr>
          <w:trHeight w:val="401"/>
        </w:trPr>
        <w:tc>
          <w:tcPr>
            <w:tcW w:w="2987" w:type="dxa"/>
            <w:gridSpan w:val="4"/>
          </w:tcPr>
          <w:p w:rsidR="00497B21" w:rsidRDefault="00497B21">
            <w:r>
              <w:t>Performans/İzleme Göstergesi</w:t>
            </w:r>
          </w:p>
        </w:tc>
        <w:tc>
          <w:tcPr>
            <w:tcW w:w="6240" w:type="dxa"/>
            <w:gridSpan w:val="3"/>
          </w:tcPr>
          <w:p w:rsidR="00497B21" w:rsidRDefault="00522075" w:rsidP="00C65744">
            <w:pPr>
              <w:jc w:val="both"/>
            </w:pPr>
            <w:r>
              <w:t>-</w:t>
            </w:r>
          </w:p>
        </w:tc>
      </w:tr>
      <w:tr w:rsidR="00497B21" w:rsidTr="00697E77">
        <w:trPr>
          <w:trHeight w:val="401"/>
        </w:trPr>
        <w:tc>
          <w:tcPr>
            <w:tcW w:w="2987" w:type="dxa"/>
            <w:gridSpan w:val="4"/>
          </w:tcPr>
          <w:p w:rsidR="00497B21" w:rsidRDefault="00497B21">
            <w:r>
              <w:t>İzleme Periyodu</w:t>
            </w:r>
          </w:p>
        </w:tc>
        <w:tc>
          <w:tcPr>
            <w:tcW w:w="6240" w:type="dxa"/>
            <w:gridSpan w:val="3"/>
          </w:tcPr>
          <w:p w:rsidR="00497B21" w:rsidRDefault="006B0831" w:rsidP="00497B21">
            <w:r>
              <w:t>1 yıl</w:t>
            </w:r>
          </w:p>
        </w:tc>
      </w:tr>
    </w:tbl>
    <w:p w:rsidR="00C44479" w:rsidRDefault="00C44479"/>
    <w:sectPr w:rsidR="00C4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DA"/>
    <w:rsid w:val="000248A6"/>
    <w:rsid w:val="000A6CAF"/>
    <w:rsid w:val="000E3A15"/>
    <w:rsid w:val="00101E2B"/>
    <w:rsid w:val="001266E7"/>
    <w:rsid w:val="00155A00"/>
    <w:rsid w:val="001F5209"/>
    <w:rsid w:val="002E722D"/>
    <w:rsid w:val="00497B21"/>
    <w:rsid w:val="004D59DA"/>
    <w:rsid w:val="004F25F8"/>
    <w:rsid w:val="00511315"/>
    <w:rsid w:val="00522075"/>
    <w:rsid w:val="006154DE"/>
    <w:rsid w:val="00635566"/>
    <w:rsid w:val="00697E77"/>
    <w:rsid w:val="006B0831"/>
    <w:rsid w:val="007019BB"/>
    <w:rsid w:val="009D0257"/>
    <w:rsid w:val="00A0098C"/>
    <w:rsid w:val="00B45E86"/>
    <w:rsid w:val="00C44479"/>
    <w:rsid w:val="00C65744"/>
    <w:rsid w:val="00D51FAE"/>
    <w:rsid w:val="00DF1E13"/>
    <w:rsid w:val="00E732AC"/>
    <w:rsid w:val="00F123B7"/>
    <w:rsid w:val="00FB3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E84D"/>
  <w15:docId w15:val="{F05AEB3F-3B7D-4970-B4A6-4BC9979D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248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248A6"/>
    <w:rPr>
      <w:rFonts w:eastAsiaTheme="minorEastAsia"/>
      <w:lang w:eastAsia="tr-TR"/>
    </w:rPr>
  </w:style>
  <w:style w:type="paragraph" w:styleId="ResimYazs">
    <w:name w:val="caption"/>
    <w:basedOn w:val="Normal"/>
    <w:next w:val="Normal"/>
    <w:uiPriority w:val="35"/>
    <w:unhideWhenUsed/>
    <w:qFormat/>
    <w:rsid w:val="000248A6"/>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A009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0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pc</cp:lastModifiedBy>
  <cp:revision>2</cp:revision>
  <dcterms:created xsi:type="dcterms:W3CDTF">2026-03-31T11:35:00Z</dcterms:created>
  <dcterms:modified xsi:type="dcterms:W3CDTF">2026-03-31T11:35:00Z</dcterms:modified>
</cp:coreProperties>
</file>