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57298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F61BC4" w:rsidP="0057298D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F61BC4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ERUDM KULLANICI HESABI OLUŞTURMA VE ERİŞİM İŞ AKIŞI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57298D">
              <w:rPr>
                <w:sz w:val="20"/>
                <w:szCs w:val="20"/>
              </w:rPr>
            </w:r>
            <w:r w:rsidR="0057298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F61BC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F61BC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61BC4" w:rsidP="0057298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C11D6E">
              <w:rPr>
                <w:sz w:val="20"/>
                <w:szCs w:val="20"/>
              </w:rPr>
              <w:t>Eğitim ve Öğretim Süreçleri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57298D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61BC4" w:rsidP="00F61BC4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C11D6E">
              <w:rPr>
                <w:sz w:val="20"/>
                <w:szCs w:val="20"/>
              </w:rPr>
              <w:t>Süreç Grubu (Seviye 2):</w:t>
            </w:r>
            <w:r>
              <w:rPr>
                <w:sz w:val="20"/>
                <w:szCs w:val="20"/>
              </w:rPr>
              <w:t xml:space="preserve"> ERUDM kullanıcı Hesap Yönetimi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4770FA" w:rsidRDefault="00F61BC4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ERUDM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portalında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öğrenci ve eğitmenlerin kullanıcı hesap yönetimi süreçlerini tanımlar.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F61BC4" w:rsidRDefault="00F61BC4" w:rsidP="00F61BC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F61BC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Erciyes Üniversitesi Uzaktan Eğitim Uygulama Ve Araştırma Merkezi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Pr="0057298D" w:rsidRDefault="00F61BC4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</w:t>
            </w:r>
          </w:p>
          <w:p w:rsidR="00F61BC4" w:rsidRPr="0057298D" w:rsidRDefault="00F61BC4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Müdür</w:t>
            </w:r>
          </w:p>
          <w:p w:rsidR="00F61BC4" w:rsidRPr="0057298D" w:rsidRDefault="00F61BC4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Müdür Yardımcıları</w:t>
            </w:r>
          </w:p>
          <w:p w:rsidR="00F61BC4" w:rsidRPr="0057298D" w:rsidRDefault="00F61BC4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İşleri Daire Başkanlığı</w:t>
            </w:r>
          </w:p>
          <w:p w:rsidR="00F61BC4" w:rsidRPr="0057298D" w:rsidRDefault="00F61BC4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  <w:bookmarkStart w:id="1" w:name="_GoBack"/>
            <w:bookmarkEnd w:id="1"/>
          </w:p>
          <w:p w:rsidR="00372861" w:rsidRPr="0057298D" w:rsidRDefault="00372861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Enstitü</w:t>
            </w:r>
            <w:r w:rsid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372861" w:rsidRPr="0057298D" w:rsidRDefault="00372861" w:rsidP="00372861">
            <w:pPr>
              <w:rPr>
                <w:sz w:val="20"/>
                <w:szCs w:val="20"/>
              </w:rPr>
            </w:pPr>
            <w:r w:rsidRPr="0057298D">
              <w:rPr>
                <w:sz w:val="20"/>
                <w:szCs w:val="20"/>
              </w:rPr>
              <w:t>Öğrenci</w:t>
            </w:r>
          </w:p>
          <w:p w:rsidR="00372861" w:rsidRPr="0057298D" w:rsidRDefault="00372861" w:rsidP="00372861">
            <w:pPr>
              <w:rPr>
                <w:sz w:val="20"/>
                <w:szCs w:val="20"/>
              </w:rPr>
            </w:pPr>
            <w:r w:rsidRPr="0057298D">
              <w:rPr>
                <w:sz w:val="20"/>
                <w:szCs w:val="20"/>
              </w:rPr>
              <w:t>İdari Personel</w:t>
            </w:r>
          </w:p>
          <w:p w:rsidR="00B574F9" w:rsidRPr="0057298D" w:rsidRDefault="00372861" w:rsidP="00372861">
            <w:pPr>
              <w:rPr>
                <w:sz w:val="20"/>
                <w:szCs w:val="20"/>
              </w:rPr>
            </w:pPr>
            <w:r w:rsidRPr="0057298D">
              <w:rPr>
                <w:sz w:val="20"/>
                <w:szCs w:val="20"/>
              </w:rPr>
              <w:t>Akademik Personel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57298D" w:rsidRDefault="00B574F9" w:rsidP="0057298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729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7298D">
              <w:rPr>
                <w:rFonts w:ascii="Calibri" w:hAnsi="Calibri" w:cs="Calibri"/>
                <w:b/>
                <w:bCs/>
                <w:smallCaps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57298D" w:rsidRDefault="009F00D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proofErr w:type="spellStart"/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Erudm</w:t>
            </w:r>
            <w:proofErr w:type="spellEnd"/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Kullanıcı Talebi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57298D" w:rsidRDefault="009F00D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sz w:val="20"/>
                <w:szCs w:val="20"/>
                <w:lang w:eastAsia="en-US"/>
              </w:rPr>
              <w:t>Akademik personel, öğrenciler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57298D" w:rsidRDefault="009F00DA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57298D">
              <w:rPr>
                <w:rFonts w:ascii="Calibri" w:hAnsi="Calibri" w:cs="Calibri"/>
                <w:sz w:val="20"/>
                <w:szCs w:val="20"/>
              </w:rPr>
              <w:t>Kullanıcı Hesabının Oluşturulması, Başvuru Sahibine İletilmesi</w:t>
            </w:r>
          </w:p>
        </w:tc>
      </w:tr>
      <w:tr w:rsidR="009F00DA" w:rsidRPr="00351A1D" w:rsidTr="0057298D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  <w:vAlign w:val="center"/>
          </w:tcPr>
          <w:p w:rsidR="009F00DA" w:rsidRPr="0057298D" w:rsidRDefault="009F00DA" w:rsidP="009F00DA">
            <w:pPr>
              <w:rPr>
                <w:sz w:val="20"/>
                <w:szCs w:val="20"/>
              </w:rPr>
            </w:pPr>
            <w:r w:rsidRPr="0057298D">
              <w:rPr>
                <w:sz w:val="20"/>
                <w:szCs w:val="20"/>
              </w:rPr>
              <w:t>Tüm süreçler</w:t>
            </w:r>
          </w:p>
        </w:tc>
      </w:tr>
      <w:tr w:rsidR="009F00DA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CC1746" w:rsidRDefault="009F00DA" w:rsidP="009F00D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9F00DA" w:rsidRPr="0057298D" w:rsidRDefault="009F00DA" w:rsidP="009F00D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57298D">
              <w:rPr>
                <w:rFonts w:ascii="Calibri" w:hAnsi="Calibri" w:cs="Calibri"/>
                <w:sz w:val="20"/>
                <w:szCs w:val="20"/>
              </w:rPr>
              <w:t>Eğitim ve Öğretim Süreçleri</w:t>
            </w:r>
          </w:p>
        </w:tc>
      </w:tr>
      <w:tr w:rsidR="009F00D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9F00DA" w:rsidRPr="00C809A6" w:rsidRDefault="009F00DA" w:rsidP="009F00D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9F00D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9F00DA" w:rsidRPr="004770FA" w:rsidRDefault="0057298D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Kullanıcı hesabı olmayan öğrenci ya da akademik personel mail yoluyla hesap oluşturma talebinde bulunur.</w:t>
            </w:r>
          </w:p>
        </w:tc>
        <w:tc>
          <w:tcPr>
            <w:tcW w:w="2872" w:type="dxa"/>
            <w:gridSpan w:val="4"/>
          </w:tcPr>
          <w:p w:rsidR="009F00DA" w:rsidRPr="0057298D" w:rsidRDefault="0057298D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Öğrenci, Akademik Personel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9F00DA" w:rsidRPr="004770FA" w:rsidRDefault="0057298D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personel başvuru talebini inceler ve yapılması gereken işleme göre parola oluşturma sayfasına yönlendirir. Ya da yeni hesap açılma sürecini uygular.</w:t>
            </w:r>
          </w:p>
        </w:tc>
        <w:tc>
          <w:tcPr>
            <w:tcW w:w="2872" w:type="dxa"/>
            <w:gridSpan w:val="4"/>
          </w:tcPr>
          <w:p w:rsidR="009F00DA" w:rsidRPr="004770FA" w:rsidRDefault="0057298D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Memur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57298D" w:rsidRPr="0057298D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Öğrenci kaydıyla ilgili bir sorun olması durumunda </w:t>
            </w: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İşleri Daire Başkanlığı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, </w:t>
            </w: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ya da Enstitülerle görüşür.</w:t>
            </w:r>
          </w:p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Memur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9F00DA" w:rsidRPr="004770FA" w:rsidRDefault="0057298D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birim sorunu inceleyerek gerekli işlemleri yürütür.</w:t>
            </w:r>
          </w:p>
        </w:tc>
        <w:tc>
          <w:tcPr>
            <w:tcW w:w="2872" w:type="dxa"/>
            <w:gridSpan w:val="4"/>
          </w:tcPr>
          <w:p w:rsidR="0057298D" w:rsidRPr="0057298D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İşleri Daire Başkanlığı</w:t>
            </w:r>
          </w:p>
          <w:p w:rsidR="0057298D" w:rsidRPr="0057298D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7298D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Bilgi İşlem Daire Başkanlığı</w:t>
            </w:r>
          </w:p>
          <w:p w:rsidR="009F00DA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7298D">
              <w:rPr>
                <w:rFonts w:asciiTheme="minorHAnsi" w:hAnsiTheme="minorHAnsi"/>
                <w:sz w:val="20"/>
                <w:szCs w:val="20"/>
              </w:rPr>
              <w:t>Fakülte, Enstitü, Yüksekokullar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9F00DA" w:rsidRPr="004770FA" w:rsidRDefault="0057298D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Kullanıcı hesabı ile ilgili yapılan işlem kullanıcıya mail yoluyla iletilir.</w:t>
            </w:r>
          </w:p>
        </w:tc>
        <w:tc>
          <w:tcPr>
            <w:tcW w:w="2872" w:type="dxa"/>
            <w:gridSpan w:val="4"/>
          </w:tcPr>
          <w:p w:rsidR="009F00DA" w:rsidRPr="002F6538" w:rsidRDefault="0057298D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</w:t>
            </w: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F6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8F6F85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1158CE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1158CE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1158CE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287E0F" w:rsidTr="00365D71">
        <w:trPr>
          <w:cantSplit/>
          <w:trHeight w:val="349"/>
        </w:trPr>
        <w:tc>
          <w:tcPr>
            <w:tcW w:w="496" w:type="dxa"/>
          </w:tcPr>
          <w:p w:rsidR="009F00D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9F00DA" w:rsidRPr="004770FA" w:rsidRDefault="009F00DA" w:rsidP="009F00D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F00DA" w:rsidRPr="001158CE" w:rsidRDefault="009F00DA" w:rsidP="009F00D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9F00DA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9F00DA" w:rsidRPr="00C809A6" w:rsidRDefault="009F00DA" w:rsidP="009F00D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9F00DA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9F00DA" w:rsidRPr="004E3ABC" w:rsidRDefault="009F00DA" w:rsidP="009F00D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57298D" w:rsidRPr="00287E0F" w:rsidTr="0057298D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  <w:vAlign w:val="center"/>
          </w:tcPr>
          <w:p w:rsidR="0057298D" w:rsidRPr="0019553B" w:rsidRDefault="0057298D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  <w:vAlign w:val="center"/>
          </w:tcPr>
          <w:p w:rsidR="0057298D" w:rsidRPr="0019553B" w:rsidRDefault="0057298D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Öğrenci, Akademik Personel Talebi</w:t>
            </w:r>
          </w:p>
        </w:tc>
      </w:tr>
      <w:tr w:rsidR="0057298D" w:rsidRPr="00287E0F" w:rsidTr="0057298D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  <w:vAlign w:val="center"/>
          </w:tcPr>
          <w:p w:rsidR="0057298D" w:rsidRPr="0019553B" w:rsidRDefault="0057298D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363" w:type="dxa"/>
            <w:gridSpan w:val="11"/>
            <w:vAlign w:val="center"/>
          </w:tcPr>
          <w:p w:rsidR="0057298D" w:rsidRPr="0019553B" w:rsidRDefault="0057298D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Başvuruların incelenmesi ve değerlendirilmesi.</w:t>
            </w:r>
          </w:p>
        </w:tc>
      </w:tr>
      <w:tr w:rsidR="0057298D" w:rsidRPr="00287E0F" w:rsidTr="0057298D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  <w:vAlign w:val="center"/>
          </w:tcPr>
          <w:p w:rsidR="0057298D" w:rsidRPr="0019553B" w:rsidRDefault="0057298D" w:rsidP="0057298D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Çıktı</w:t>
            </w:r>
          </w:p>
        </w:tc>
        <w:tc>
          <w:tcPr>
            <w:tcW w:w="8363" w:type="dxa"/>
            <w:gridSpan w:val="11"/>
            <w:vAlign w:val="center"/>
          </w:tcPr>
          <w:p w:rsidR="0057298D" w:rsidRPr="0019553B" w:rsidRDefault="0057298D" w:rsidP="005729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Kullanıcı hesabı ile ilgili işlemlerin tamamlanması ve kullanıcıya iletilmesi</w:t>
            </w: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287E0F" w:rsidTr="00365D71">
        <w:trPr>
          <w:cantSplit/>
          <w:trHeight w:val="349"/>
        </w:trPr>
        <w:tc>
          <w:tcPr>
            <w:tcW w:w="496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57298D" w:rsidRPr="004770FA" w:rsidRDefault="0057298D" w:rsidP="005729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298D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7298D" w:rsidRPr="00C809A6" w:rsidRDefault="0057298D" w:rsidP="0057298D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57298D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57298D" w:rsidRPr="004E3ABC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AC453B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Eğitim-Öğretim faaliyetlerine ilişkin paydaşlardan alınan geri bildirimlerden hareketle yapılan değerlendirmelerin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yapılması</w:t>
            </w: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57298D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7298D" w:rsidRPr="008959B4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8D" w:rsidRPr="00174ECA" w:rsidRDefault="0057298D" w:rsidP="005729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57298D" w:rsidRPr="007146FD" w:rsidRDefault="0057298D" w:rsidP="0057298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298D" w:rsidRPr="00BA4FBA" w:rsidRDefault="0057298D" w:rsidP="0057298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B574F9" w:rsidRDefault="00B574F9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40" w:rsidRDefault="00C63040" w:rsidP="006A31BE">
      <w:r>
        <w:separator/>
      </w:r>
    </w:p>
  </w:endnote>
  <w:endnote w:type="continuationSeparator" w:id="0">
    <w:p w:rsidR="00C63040" w:rsidRDefault="00C6304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40" w:rsidRDefault="00C63040" w:rsidP="006A31BE">
      <w:r>
        <w:separator/>
      </w:r>
    </w:p>
  </w:footnote>
  <w:footnote w:type="continuationSeparator" w:id="0">
    <w:p w:rsidR="00C63040" w:rsidRDefault="00C6304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57298D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57298D" w:rsidRDefault="0057298D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57298D" w:rsidRDefault="0057298D" w:rsidP="00F61BC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57298D" w:rsidRDefault="0057298D" w:rsidP="00F61BC4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UZAKTAN EĞİTİM UYGULAMA VE ARAŞTIRMA MERKEZİ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57298D" w:rsidTr="00F61BC4">
      <w:trPr>
        <w:trHeight w:hRule="exact" w:val="473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57298D" w:rsidRDefault="0057298D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..</w:t>
          </w:r>
          <w:proofErr w:type="gramEnd"/>
          <w:r>
            <w:rPr>
              <w:rFonts w:asciiTheme="minorHAnsi" w:hAnsiTheme="minorHAnsi"/>
              <w:sz w:val="16"/>
              <w:szCs w:val="16"/>
            </w:rPr>
            <w:t>/../....</w:t>
          </w:r>
        </w:p>
      </w:tc>
    </w:tr>
    <w:tr w:rsidR="0057298D" w:rsidTr="00383206">
      <w:trPr>
        <w:trHeight w:val="784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Align w:val="center"/>
        </w:tcPr>
        <w:p w:rsidR="0057298D" w:rsidRDefault="0057298D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:rsidR="0057298D" w:rsidRPr="008D4830" w:rsidRDefault="0057298D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AC453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AC453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57298D" w:rsidRDefault="0057298D">
    <w:pPr>
      <w:pStyle w:val="stBilgi"/>
    </w:pPr>
  </w:p>
  <w:p w:rsidR="0057298D" w:rsidRDefault="005729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861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298D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0D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53B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040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BC4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73BB6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52D89-0335-4414-8098-8BA97F70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LC</cp:lastModifiedBy>
  <cp:revision>3</cp:revision>
  <dcterms:created xsi:type="dcterms:W3CDTF">2026-03-13T08:16:00Z</dcterms:created>
  <dcterms:modified xsi:type="dcterms:W3CDTF">2026-03-13T08:36:00Z</dcterms:modified>
</cp:coreProperties>
</file>