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976"/>
        <w:gridCol w:w="1786"/>
        <w:gridCol w:w="660"/>
        <w:gridCol w:w="2673"/>
      </w:tblGrid>
      <w:tr w:rsidR="00B574F9" w:rsidRPr="00D915FD" w:rsidTr="007F56AE">
        <w:trPr>
          <w:cantSplit/>
          <w:trHeight w:val="425"/>
        </w:trPr>
        <w:tc>
          <w:tcPr>
            <w:tcW w:w="9709" w:type="dxa"/>
            <w:gridSpan w:val="8"/>
            <w:shd w:val="clear" w:color="14067A" w:fill="auto"/>
            <w:vAlign w:val="center"/>
          </w:tcPr>
          <w:p w:rsidR="00B574F9" w:rsidRPr="007F56AE" w:rsidRDefault="007F56AE" w:rsidP="007F56AE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7F56AE">
              <w:rPr>
                <w:b/>
                <w:bCs/>
                <w:smallCaps/>
                <w:color w:val="14067A"/>
                <w:sz w:val="20"/>
                <w:szCs w:val="20"/>
              </w:rPr>
              <w:t>SÜREÇ BİLGİLERİ</w:t>
            </w:r>
          </w:p>
        </w:tc>
      </w:tr>
      <w:tr w:rsidR="00B574F9" w:rsidRPr="00F65B4F" w:rsidTr="007F56AE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sz w:val="20"/>
                <w:szCs w:val="20"/>
              </w:rPr>
            </w:pPr>
            <w:r w:rsidRPr="007F56AE">
              <w:rPr>
                <w:smallCaps/>
                <w:sz w:val="20"/>
                <w:szCs w:val="20"/>
              </w:rPr>
              <w:t>D06</w:t>
            </w:r>
          </w:p>
        </w:tc>
      </w:tr>
      <w:tr w:rsidR="00B574F9" w:rsidRPr="00F65B4F" w:rsidTr="007F56AE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7F56AE" w:rsidRDefault="004F0D9E" w:rsidP="007F56AE">
            <w:pPr>
              <w:rPr>
                <w:smallCaps/>
                <w:color w:val="000000" w:themeColor="text1"/>
                <w:sz w:val="20"/>
                <w:szCs w:val="20"/>
              </w:rPr>
            </w:pPr>
            <w:r w:rsidRPr="007F56AE">
              <w:rPr>
                <w:smallCaps/>
                <w:color w:val="000000" w:themeColor="text1"/>
                <w:sz w:val="20"/>
                <w:szCs w:val="20"/>
              </w:rPr>
              <w:t>KAMU İHALE KANUNUNA TABİ OLMAYAN HARCAMALAR</w:t>
            </w:r>
          </w:p>
        </w:tc>
      </w:tr>
      <w:tr w:rsidR="004F0D9E" w:rsidRPr="00F65B4F" w:rsidTr="007F56AE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4F0D9E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4F0D9E" w:rsidRPr="007F56AE" w:rsidRDefault="004F0D9E" w:rsidP="007F56AE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7F56A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7F56AE">
              <w:rPr>
                <w:sz w:val="20"/>
                <w:szCs w:val="20"/>
              </w:rPr>
              <w:instrText xml:space="preserve"> FORMCHECKBOX </w:instrText>
            </w:r>
            <w:r w:rsidR="00646C3A">
              <w:rPr>
                <w:sz w:val="20"/>
                <w:szCs w:val="20"/>
              </w:rPr>
            </w:r>
            <w:r w:rsidR="00646C3A">
              <w:rPr>
                <w:sz w:val="20"/>
                <w:szCs w:val="20"/>
              </w:rPr>
              <w:fldChar w:fldCharType="separate"/>
            </w:r>
            <w:r w:rsidRPr="007F56AE">
              <w:rPr>
                <w:sz w:val="20"/>
                <w:szCs w:val="20"/>
              </w:rPr>
              <w:fldChar w:fldCharType="end"/>
            </w:r>
            <w:bookmarkEnd w:id="0"/>
            <w:r w:rsidRPr="007F56AE">
              <w:rPr>
                <w:sz w:val="20"/>
                <w:szCs w:val="20"/>
              </w:rPr>
              <w:t xml:space="preserve"> </w:t>
            </w:r>
            <w:r w:rsidRPr="007F56AE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:rsidR="004F0D9E" w:rsidRPr="007F56AE" w:rsidRDefault="004F0D9E" w:rsidP="007F56AE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7F56A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56AE">
              <w:rPr>
                <w:sz w:val="20"/>
                <w:szCs w:val="20"/>
              </w:rPr>
              <w:instrText xml:space="preserve"> FORMCHECKBOX </w:instrText>
            </w:r>
            <w:r w:rsidR="00646C3A">
              <w:rPr>
                <w:sz w:val="20"/>
                <w:szCs w:val="20"/>
              </w:rPr>
            </w:r>
            <w:r w:rsidR="00646C3A">
              <w:rPr>
                <w:sz w:val="20"/>
                <w:szCs w:val="20"/>
              </w:rPr>
              <w:fldChar w:fldCharType="separate"/>
            </w:r>
            <w:r w:rsidRPr="007F56AE">
              <w:rPr>
                <w:sz w:val="20"/>
                <w:szCs w:val="20"/>
              </w:rPr>
              <w:fldChar w:fldCharType="end"/>
            </w:r>
            <w:r w:rsidRPr="007F56AE">
              <w:rPr>
                <w:sz w:val="20"/>
                <w:szCs w:val="20"/>
              </w:rPr>
              <w:t xml:space="preserve"> </w:t>
            </w:r>
            <w:r w:rsidRPr="007F56AE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4F0D9E" w:rsidRPr="007F56AE" w:rsidRDefault="004F0D9E" w:rsidP="007F56AE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7F56AE">
              <w:rPr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x"/>
            <w:r w:rsidRPr="007F56AE">
              <w:rPr>
                <w:sz w:val="20"/>
                <w:szCs w:val="20"/>
              </w:rPr>
              <w:instrText xml:space="preserve"> FORMCHECKBOX </w:instrText>
            </w:r>
            <w:r w:rsidR="00646C3A">
              <w:rPr>
                <w:sz w:val="20"/>
                <w:szCs w:val="20"/>
              </w:rPr>
            </w:r>
            <w:r w:rsidR="00646C3A">
              <w:rPr>
                <w:sz w:val="20"/>
                <w:szCs w:val="20"/>
              </w:rPr>
              <w:fldChar w:fldCharType="separate"/>
            </w:r>
            <w:r w:rsidRPr="007F56AE">
              <w:rPr>
                <w:sz w:val="20"/>
                <w:szCs w:val="20"/>
              </w:rPr>
              <w:fldChar w:fldCharType="end"/>
            </w:r>
            <w:bookmarkEnd w:id="1"/>
            <w:r w:rsidRPr="007F56AE">
              <w:rPr>
                <w:sz w:val="20"/>
                <w:szCs w:val="20"/>
              </w:rPr>
              <w:t xml:space="preserve"> </w:t>
            </w:r>
            <w:r w:rsidRPr="007F56AE">
              <w:rPr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7F56AE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7F56AE" w:rsidRDefault="004F0D9E" w:rsidP="007F56AE">
            <w:pPr>
              <w:rPr>
                <w:smallCaps/>
                <w:sz w:val="20"/>
                <w:szCs w:val="20"/>
              </w:rPr>
            </w:pPr>
            <w:r w:rsidRPr="007F56AE">
              <w:rPr>
                <w:smallCaps/>
                <w:sz w:val="20"/>
                <w:szCs w:val="20"/>
              </w:rPr>
              <w:t>İDARİ VE MALİ HİZMETLER</w:t>
            </w:r>
          </w:p>
        </w:tc>
      </w:tr>
      <w:tr w:rsidR="00B574F9" w:rsidRPr="00F65B4F" w:rsidTr="007F56AE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7F56AE" w:rsidRDefault="00B574F9" w:rsidP="007F56AE">
            <w:pPr>
              <w:rPr>
                <w:smallCaps/>
                <w:sz w:val="20"/>
                <w:szCs w:val="20"/>
              </w:rPr>
            </w:pPr>
          </w:p>
        </w:tc>
      </w:tr>
      <w:tr w:rsidR="00B574F9" w:rsidRPr="00C809A6" w:rsidTr="007F56AE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7F56AE" w:rsidRDefault="00B574F9" w:rsidP="007F56AE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7F56AE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="007F56AE" w:rsidRPr="007F56AE">
              <w:rPr>
                <w:b/>
                <w:bCs/>
                <w:smallCaps/>
                <w:color w:val="14067A"/>
                <w:sz w:val="20"/>
                <w:szCs w:val="20"/>
              </w:rPr>
              <w:t>SÜRECİN ÖZET TANIMI</w:t>
            </w:r>
          </w:p>
        </w:tc>
      </w:tr>
      <w:tr w:rsidR="00B574F9" w:rsidRPr="00351A1D" w:rsidTr="007F56AE">
        <w:trPr>
          <w:cantSplit/>
          <w:trHeight w:val="425"/>
        </w:trPr>
        <w:tc>
          <w:tcPr>
            <w:tcW w:w="9709" w:type="dxa"/>
            <w:gridSpan w:val="8"/>
            <w:vAlign w:val="center"/>
          </w:tcPr>
          <w:p w:rsidR="00EA7C8A" w:rsidRPr="007F56AE" w:rsidRDefault="004F0D9E" w:rsidP="007F56AE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7F56AE">
              <w:rPr>
                <w:sz w:val="20"/>
                <w:szCs w:val="20"/>
                <w:lang w:eastAsia="en-US"/>
              </w:rPr>
              <w:t>Süreç, Üniversitemiz Sağlık Kültür ve Spor Daire Başkanlığı’na Sosyal İşletmeler Şube Müdü</w:t>
            </w:r>
            <w:r w:rsidR="00182335">
              <w:rPr>
                <w:sz w:val="20"/>
                <w:szCs w:val="20"/>
                <w:lang w:eastAsia="en-US"/>
              </w:rPr>
              <w:t>rlüğüne ait (Su, Elekt</w:t>
            </w:r>
            <w:r w:rsidR="007F56AE">
              <w:rPr>
                <w:sz w:val="20"/>
                <w:szCs w:val="20"/>
                <w:lang w:eastAsia="en-US"/>
              </w:rPr>
              <w:t>rik, Tele</w:t>
            </w:r>
            <w:r w:rsidRPr="007F56AE">
              <w:rPr>
                <w:sz w:val="20"/>
                <w:szCs w:val="20"/>
                <w:lang w:eastAsia="en-US"/>
              </w:rPr>
              <w:t>fon. TTNET, Doğal gaz) abonelik giderleri işlemlerinin karşılanması faaliyetlerini içermektedir.</w:t>
            </w:r>
          </w:p>
        </w:tc>
      </w:tr>
      <w:tr w:rsidR="00B574F9" w:rsidRPr="00C809A6" w:rsidTr="007F56AE">
        <w:trPr>
          <w:cantSplit/>
          <w:trHeight w:val="353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7F56AE" w:rsidRDefault="007F56AE" w:rsidP="007F56AE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7F56AE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7F56AE">
              <w:rPr>
                <w:b/>
                <w:bCs/>
                <w:smallCaps/>
                <w:color w:val="14067A"/>
                <w:sz w:val="20"/>
                <w:szCs w:val="20"/>
              </w:rPr>
              <w:t>SÜREÇ KATILIMCILARI</w:t>
            </w:r>
          </w:p>
        </w:tc>
      </w:tr>
      <w:tr w:rsidR="00B574F9" w:rsidRPr="00351A1D" w:rsidTr="007F56AE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SÜREÇ SAHİBİ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7F56AE" w:rsidRDefault="004F0D9E" w:rsidP="007F56AE">
            <w:pPr>
              <w:rPr>
                <w:smallCaps/>
                <w:sz w:val="20"/>
                <w:szCs w:val="20"/>
              </w:rPr>
            </w:pPr>
            <w:r w:rsidRPr="007F56AE">
              <w:rPr>
                <w:smallCaps/>
                <w:sz w:val="20"/>
                <w:szCs w:val="20"/>
              </w:rPr>
              <w:t>ŞUBE MÜDÜRÜ</w:t>
            </w:r>
            <w:r w:rsidR="007F56AE">
              <w:rPr>
                <w:smallCaps/>
                <w:sz w:val="20"/>
                <w:szCs w:val="20"/>
              </w:rPr>
              <w:t xml:space="preserve"> – DAİRE BAŞKANI</w:t>
            </w:r>
          </w:p>
        </w:tc>
      </w:tr>
      <w:tr w:rsidR="00B574F9" w:rsidRPr="00351A1D" w:rsidTr="007F56AE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SÜREÇ SORUMLULARI</w:t>
            </w:r>
          </w:p>
        </w:tc>
        <w:tc>
          <w:tcPr>
            <w:tcW w:w="7095" w:type="dxa"/>
            <w:gridSpan w:val="4"/>
            <w:vAlign w:val="center"/>
          </w:tcPr>
          <w:p w:rsidR="00B677BF" w:rsidRPr="007F56AE" w:rsidRDefault="007F56AE" w:rsidP="007F56AE">
            <w:pPr>
              <w:tabs>
                <w:tab w:val="left" w:pos="14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SATINALMA VE </w:t>
            </w:r>
            <w:r w:rsidR="004F0D9E" w:rsidRPr="007F56AE">
              <w:rPr>
                <w:sz w:val="20"/>
                <w:szCs w:val="20"/>
                <w:lang w:eastAsia="en-US"/>
              </w:rPr>
              <w:t>TAH</w:t>
            </w:r>
            <w:r>
              <w:rPr>
                <w:sz w:val="20"/>
                <w:szCs w:val="20"/>
                <w:lang w:eastAsia="en-US"/>
              </w:rPr>
              <w:t>AKKUK ŞUBE MÜDÜRLÜĞÜ PERSONEL</w:t>
            </w:r>
            <w:r w:rsidR="004F0D9E" w:rsidRPr="007F56AE">
              <w:rPr>
                <w:sz w:val="20"/>
                <w:szCs w:val="20"/>
                <w:lang w:eastAsia="en-US"/>
              </w:rPr>
              <w:t>İ</w:t>
            </w:r>
            <w:r w:rsidR="004F0D9E" w:rsidRPr="007F56AE">
              <w:rPr>
                <w:sz w:val="20"/>
                <w:szCs w:val="20"/>
                <w:lang w:eastAsia="en-US"/>
              </w:rPr>
              <w:tab/>
            </w:r>
          </w:p>
        </w:tc>
      </w:tr>
      <w:tr w:rsidR="00B574F9" w:rsidRPr="00351A1D" w:rsidTr="007F56AE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7F56AE" w:rsidRDefault="004F0D9E" w:rsidP="007F56AE">
            <w:pPr>
              <w:rPr>
                <w:sz w:val="20"/>
                <w:szCs w:val="20"/>
              </w:rPr>
            </w:pPr>
            <w:r w:rsidRPr="007F56AE">
              <w:rPr>
                <w:sz w:val="20"/>
                <w:szCs w:val="20"/>
              </w:rPr>
              <w:t>Sosyal İşletmeler Şube Müdürlüğü</w:t>
            </w:r>
          </w:p>
        </w:tc>
      </w:tr>
      <w:tr w:rsidR="00B574F9" w:rsidRPr="00C809A6" w:rsidTr="007F56AE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7F56AE" w:rsidRDefault="007F56AE" w:rsidP="007F56AE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7F56AE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7F56AE">
              <w:rPr>
                <w:b/>
                <w:bCs/>
                <w:smallCaps/>
                <w:color w:val="14067A"/>
                <w:sz w:val="20"/>
                <w:szCs w:val="20"/>
              </w:rPr>
              <w:t>SÜREÇ UNSURLARI</w:t>
            </w:r>
          </w:p>
        </w:tc>
      </w:tr>
      <w:tr w:rsidR="00B574F9" w:rsidRPr="00351A1D" w:rsidTr="007F56AE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7F56AE" w:rsidRDefault="004F0D9E" w:rsidP="007F56AE">
            <w:pPr>
              <w:rPr>
                <w:sz w:val="20"/>
                <w:szCs w:val="20"/>
                <w:lang w:eastAsia="en-US"/>
              </w:rPr>
            </w:pPr>
            <w:r w:rsidRPr="007F56AE">
              <w:rPr>
                <w:sz w:val="20"/>
                <w:szCs w:val="20"/>
                <w:lang w:eastAsia="en-US"/>
              </w:rPr>
              <w:t>ABONELİKLERE AİT FATURALAR</w:t>
            </w:r>
          </w:p>
        </w:tc>
      </w:tr>
      <w:tr w:rsidR="00634620" w:rsidRPr="00634620" w:rsidTr="007F56AE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FF000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7F56AE" w:rsidRDefault="00C221BD" w:rsidP="007F56AE">
            <w:pPr>
              <w:rPr>
                <w:sz w:val="20"/>
                <w:szCs w:val="20"/>
                <w:lang w:eastAsia="en-US"/>
              </w:rPr>
            </w:pPr>
            <w:r w:rsidRPr="007F56AE">
              <w:rPr>
                <w:sz w:val="20"/>
                <w:szCs w:val="20"/>
                <w:lang w:eastAsia="en-US"/>
              </w:rPr>
              <w:t>5018 sayılı Kanun</w:t>
            </w:r>
          </w:p>
          <w:p w:rsidR="00C221BD" w:rsidRPr="007F56AE" w:rsidRDefault="00C221BD" w:rsidP="007F56AE">
            <w:pPr>
              <w:rPr>
                <w:color w:val="FF0000"/>
                <w:sz w:val="20"/>
                <w:szCs w:val="20"/>
                <w:lang w:eastAsia="en-US"/>
              </w:rPr>
            </w:pPr>
            <w:r w:rsidRPr="007F56AE">
              <w:rPr>
                <w:sz w:val="20"/>
                <w:szCs w:val="20"/>
                <w:lang w:eastAsia="en-US"/>
              </w:rPr>
              <w:t>4734 sayılı Kanun</w:t>
            </w:r>
          </w:p>
        </w:tc>
      </w:tr>
      <w:tr w:rsidR="00B574F9" w:rsidRPr="00351A1D" w:rsidTr="007F56AE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7F56AE" w:rsidRDefault="004F0D9E" w:rsidP="007F56AE">
            <w:pPr>
              <w:rPr>
                <w:sz w:val="20"/>
                <w:szCs w:val="20"/>
              </w:rPr>
            </w:pPr>
            <w:r w:rsidRPr="007F56AE">
              <w:rPr>
                <w:sz w:val="20"/>
                <w:szCs w:val="20"/>
              </w:rPr>
              <w:t>FATURA VE ÖDEME EVRAKLARI</w:t>
            </w:r>
          </w:p>
        </w:tc>
      </w:tr>
      <w:tr w:rsidR="00B574F9" w:rsidRPr="00351A1D" w:rsidTr="007F56AE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ETKİLENDİĞİ SÜREÇLER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7F56AE" w:rsidRDefault="004F0D9E" w:rsidP="007F56AE">
            <w:pPr>
              <w:rPr>
                <w:sz w:val="20"/>
                <w:szCs w:val="20"/>
              </w:rPr>
            </w:pPr>
            <w:r w:rsidRPr="007F56AE">
              <w:rPr>
                <w:sz w:val="20"/>
                <w:szCs w:val="20"/>
              </w:rPr>
              <w:t>TÜM SÜREÇLER</w:t>
            </w:r>
          </w:p>
        </w:tc>
      </w:tr>
      <w:tr w:rsidR="00B574F9" w:rsidRPr="00351A1D" w:rsidTr="007F56AE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7F56AE" w:rsidRDefault="007F56AE" w:rsidP="007F56AE">
            <w:pPr>
              <w:rPr>
                <w:smallCaps/>
                <w:color w:val="002060"/>
                <w:sz w:val="20"/>
                <w:szCs w:val="20"/>
              </w:rPr>
            </w:pPr>
            <w:r w:rsidRPr="007F56AE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7F56AE" w:rsidRDefault="004F0D9E" w:rsidP="007F56AE">
            <w:pPr>
              <w:rPr>
                <w:smallCaps/>
                <w:sz w:val="20"/>
                <w:szCs w:val="20"/>
              </w:rPr>
            </w:pPr>
            <w:r w:rsidRPr="007F56AE">
              <w:rPr>
                <w:smallCaps/>
                <w:sz w:val="20"/>
                <w:szCs w:val="20"/>
              </w:rPr>
              <w:t>ÖDEME EVRAKLARI</w:t>
            </w:r>
          </w:p>
        </w:tc>
      </w:tr>
      <w:tr w:rsidR="00B574F9" w:rsidRPr="00C809A6" w:rsidTr="007F56AE">
        <w:trPr>
          <w:cantSplit/>
          <w:trHeight w:val="363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7F56AE" w:rsidRDefault="007F56AE" w:rsidP="007F56AE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7F56AE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7F56AE">
              <w:rPr>
                <w:b/>
                <w:bCs/>
                <w:smallCaps/>
                <w:color w:val="14067A"/>
                <w:sz w:val="20"/>
                <w:szCs w:val="20"/>
              </w:rPr>
              <w:t>SÜREÇ FAALİYETLERİ</w:t>
            </w:r>
          </w:p>
        </w:tc>
      </w:tr>
      <w:tr w:rsidR="00B574F9" w:rsidRPr="004E3ABC" w:rsidTr="007F56AE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7F56AE" w:rsidRDefault="00B574F9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5880" w:type="dxa"/>
            <w:gridSpan w:val="5"/>
            <w:vAlign w:val="center"/>
          </w:tcPr>
          <w:p w:rsidR="00B574F9" w:rsidRPr="007F56AE" w:rsidRDefault="007F56AE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FAALİYETİNİN TANIMI</w:t>
            </w:r>
          </w:p>
        </w:tc>
        <w:tc>
          <w:tcPr>
            <w:tcW w:w="3333" w:type="dxa"/>
            <w:gridSpan w:val="2"/>
            <w:vAlign w:val="center"/>
          </w:tcPr>
          <w:p w:rsidR="00B574F9" w:rsidRPr="007F56AE" w:rsidRDefault="007F56AE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KATILIMCILARI</w:t>
            </w:r>
          </w:p>
        </w:tc>
      </w:tr>
      <w:tr w:rsidR="00B574F9" w:rsidRPr="00287E0F" w:rsidTr="007F56AE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7F56AE" w:rsidRDefault="00B574F9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5880" w:type="dxa"/>
            <w:gridSpan w:val="5"/>
            <w:vAlign w:val="center"/>
          </w:tcPr>
          <w:p w:rsidR="000C7203" w:rsidRPr="007F56AE" w:rsidRDefault="004F0D9E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Tüketime yönelik düzenlenen (doğal gaz, elektrik telefon, internet ve su ) faturalarının bildirilmesi.</w:t>
            </w:r>
          </w:p>
        </w:tc>
        <w:tc>
          <w:tcPr>
            <w:tcW w:w="3333" w:type="dxa"/>
            <w:gridSpan w:val="2"/>
            <w:vAlign w:val="center"/>
          </w:tcPr>
          <w:p w:rsidR="004F0D9E" w:rsidRPr="007F56AE" w:rsidRDefault="00182335" w:rsidP="007F56AE">
            <w:pPr>
              <w:rPr>
                <w:sz w:val="20"/>
                <w:szCs w:val="20"/>
                <w:lang w:eastAsia="en-US"/>
              </w:rPr>
            </w:pPr>
            <w:r w:rsidRPr="00182335">
              <w:rPr>
                <w:sz w:val="20"/>
                <w:szCs w:val="20"/>
                <w:lang w:eastAsia="en-US"/>
              </w:rPr>
              <w:t xml:space="preserve">Satınalma </w:t>
            </w:r>
            <w:r>
              <w:rPr>
                <w:sz w:val="20"/>
                <w:szCs w:val="20"/>
                <w:lang w:eastAsia="en-US"/>
              </w:rPr>
              <w:t xml:space="preserve">ve </w:t>
            </w:r>
            <w:r w:rsidRPr="00182335">
              <w:rPr>
                <w:sz w:val="20"/>
                <w:szCs w:val="20"/>
                <w:lang w:eastAsia="en-US"/>
              </w:rPr>
              <w:t xml:space="preserve">Tahakkuk Şube Müdürlüğü </w:t>
            </w:r>
            <w:r w:rsidR="004F0D9E" w:rsidRPr="007F56AE">
              <w:rPr>
                <w:sz w:val="20"/>
                <w:szCs w:val="20"/>
                <w:lang w:eastAsia="en-US"/>
              </w:rPr>
              <w:t>Sorumlusu</w:t>
            </w:r>
          </w:p>
          <w:p w:rsidR="004F0D9E" w:rsidRPr="007F56AE" w:rsidRDefault="00182335" w:rsidP="007F56AE">
            <w:pPr>
              <w:rPr>
                <w:sz w:val="20"/>
                <w:szCs w:val="20"/>
                <w:lang w:eastAsia="en-US"/>
              </w:rPr>
            </w:pPr>
            <w:r w:rsidRPr="00182335">
              <w:rPr>
                <w:sz w:val="20"/>
                <w:szCs w:val="20"/>
                <w:lang w:eastAsia="en-US"/>
              </w:rPr>
              <w:t xml:space="preserve">Satınalma </w:t>
            </w:r>
            <w:r>
              <w:rPr>
                <w:sz w:val="20"/>
                <w:szCs w:val="20"/>
                <w:lang w:eastAsia="en-US"/>
              </w:rPr>
              <w:t xml:space="preserve">ve </w:t>
            </w:r>
            <w:r w:rsidRPr="00182335">
              <w:rPr>
                <w:sz w:val="20"/>
                <w:szCs w:val="20"/>
                <w:lang w:eastAsia="en-US"/>
              </w:rPr>
              <w:t xml:space="preserve">Tahakkuk Şube Müdürlüğü </w:t>
            </w:r>
            <w:r w:rsidR="004F0D9E" w:rsidRPr="007F56AE">
              <w:rPr>
                <w:sz w:val="20"/>
                <w:szCs w:val="20"/>
                <w:lang w:eastAsia="en-US"/>
              </w:rPr>
              <w:t>Personeli</w:t>
            </w:r>
          </w:p>
          <w:p w:rsidR="002A6BAC" w:rsidRPr="007F56AE" w:rsidRDefault="00182335" w:rsidP="007F56AE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Sosyal </w:t>
            </w:r>
            <w:r w:rsidR="004F0D9E" w:rsidRPr="007F56AE">
              <w:rPr>
                <w:sz w:val="20"/>
                <w:szCs w:val="20"/>
                <w:lang w:eastAsia="en-US"/>
              </w:rPr>
              <w:t>İşletmeler Şube Müdürlüğü</w:t>
            </w:r>
          </w:p>
        </w:tc>
      </w:tr>
      <w:tr w:rsidR="00B574F9" w:rsidRPr="00287E0F" w:rsidTr="007F56AE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7F56AE" w:rsidRDefault="00B574F9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5880" w:type="dxa"/>
            <w:gridSpan w:val="5"/>
            <w:vAlign w:val="center"/>
          </w:tcPr>
          <w:p w:rsidR="00B574F9" w:rsidRPr="007F56AE" w:rsidRDefault="004F0D9E" w:rsidP="007F56AE">
            <w:pPr>
              <w:pStyle w:val="ListeParagraf2"/>
              <w:tabs>
                <w:tab w:val="left" w:pos="436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Gerekli kontrollerin yapılması,</w:t>
            </w:r>
          </w:p>
        </w:tc>
        <w:tc>
          <w:tcPr>
            <w:tcW w:w="3333" w:type="dxa"/>
            <w:gridSpan w:val="2"/>
            <w:vAlign w:val="center"/>
          </w:tcPr>
          <w:p w:rsidR="00B574F9" w:rsidRPr="007F56AE" w:rsidRDefault="00182335" w:rsidP="007F56A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335">
              <w:rPr>
                <w:rFonts w:ascii="Times New Roman" w:hAnsi="Times New Roman" w:cs="Times New Roman"/>
                <w:sz w:val="20"/>
                <w:szCs w:val="20"/>
              </w:rPr>
              <w:t xml:space="preserve">Satınalma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182335">
              <w:rPr>
                <w:rFonts w:ascii="Times New Roman" w:hAnsi="Times New Roman" w:cs="Times New Roman"/>
                <w:sz w:val="20"/>
                <w:szCs w:val="20"/>
              </w:rPr>
              <w:t xml:space="preserve">Tahakkuk Şube Müdürlüğü </w:t>
            </w:r>
            <w:r w:rsidR="004F0D9E" w:rsidRPr="007F56AE">
              <w:rPr>
                <w:rFonts w:ascii="Times New Roman" w:hAnsi="Times New Roman" w:cs="Times New Roman"/>
                <w:sz w:val="20"/>
                <w:szCs w:val="20"/>
              </w:rPr>
              <w:t xml:space="preserve">Sorumlusu </w:t>
            </w:r>
            <w:r w:rsidRPr="00182335">
              <w:rPr>
                <w:rFonts w:ascii="Times New Roman" w:hAnsi="Times New Roman" w:cs="Times New Roman"/>
                <w:sz w:val="20"/>
                <w:szCs w:val="20"/>
              </w:rPr>
              <w:t xml:space="preserve">Satınalma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182335">
              <w:rPr>
                <w:rFonts w:ascii="Times New Roman" w:hAnsi="Times New Roman" w:cs="Times New Roman"/>
                <w:sz w:val="20"/>
                <w:szCs w:val="20"/>
              </w:rPr>
              <w:t>Tahakkuk Şube Müdürlüğü</w:t>
            </w:r>
            <w:r w:rsidR="004F0D9E" w:rsidRPr="007F56AE">
              <w:rPr>
                <w:rFonts w:ascii="Times New Roman" w:hAnsi="Times New Roman" w:cs="Times New Roman"/>
                <w:sz w:val="20"/>
                <w:szCs w:val="20"/>
              </w:rPr>
              <w:t xml:space="preserve"> Şube Personeli</w:t>
            </w:r>
          </w:p>
        </w:tc>
      </w:tr>
      <w:tr w:rsidR="00B574F9" w:rsidRPr="00287E0F" w:rsidTr="007F56AE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7F56AE" w:rsidRDefault="00B574F9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5880" w:type="dxa"/>
            <w:gridSpan w:val="5"/>
            <w:vAlign w:val="center"/>
          </w:tcPr>
          <w:p w:rsidR="00B574F9" w:rsidRPr="007F56AE" w:rsidRDefault="004F0D9E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Ödeme emrinin düzenlenmesi ve SGDB’ na sistem üzerinden gönderilmesi.</w:t>
            </w:r>
          </w:p>
        </w:tc>
        <w:tc>
          <w:tcPr>
            <w:tcW w:w="3333" w:type="dxa"/>
            <w:gridSpan w:val="2"/>
            <w:vAlign w:val="center"/>
          </w:tcPr>
          <w:p w:rsidR="00B574F9" w:rsidRPr="007F56AE" w:rsidRDefault="00182335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2335">
              <w:rPr>
                <w:rFonts w:ascii="Times New Roman" w:hAnsi="Times New Roman" w:cs="Times New Roman"/>
                <w:sz w:val="20"/>
                <w:szCs w:val="20"/>
              </w:rPr>
              <w:t xml:space="preserve">Satınalma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182335">
              <w:rPr>
                <w:rFonts w:ascii="Times New Roman" w:hAnsi="Times New Roman" w:cs="Times New Roman"/>
                <w:sz w:val="20"/>
                <w:szCs w:val="20"/>
              </w:rPr>
              <w:t>Tahakkuk Şube Müdürlüğü</w:t>
            </w:r>
            <w:r w:rsidR="00634620" w:rsidRPr="007F56AE">
              <w:rPr>
                <w:rFonts w:ascii="Times New Roman" w:hAnsi="Times New Roman" w:cs="Times New Roman"/>
                <w:sz w:val="20"/>
                <w:szCs w:val="20"/>
              </w:rPr>
              <w:t xml:space="preserve"> Sorumlusu </w:t>
            </w:r>
            <w:r w:rsidRPr="00182335">
              <w:rPr>
                <w:rFonts w:ascii="Times New Roman" w:hAnsi="Times New Roman" w:cs="Times New Roman"/>
                <w:sz w:val="20"/>
                <w:szCs w:val="20"/>
              </w:rPr>
              <w:t xml:space="preserve">Satınalma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182335">
              <w:rPr>
                <w:rFonts w:ascii="Times New Roman" w:hAnsi="Times New Roman" w:cs="Times New Roman"/>
                <w:sz w:val="20"/>
                <w:szCs w:val="20"/>
              </w:rPr>
              <w:t xml:space="preserve">Tahakkuk Şube Müdürlüğü </w:t>
            </w:r>
            <w:r w:rsidR="00634620" w:rsidRPr="007F56AE">
              <w:rPr>
                <w:rFonts w:ascii="Times New Roman" w:hAnsi="Times New Roman" w:cs="Times New Roman"/>
                <w:sz w:val="20"/>
                <w:szCs w:val="20"/>
              </w:rPr>
              <w:t>Personeli</w:t>
            </w:r>
          </w:p>
          <w:p w:rsidR="00634620" w:rsidRPr="007F56AE" w:rsidRDefault="00634620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Muhasebe Birimi</w:t>
            </w:r>
          </w:p>
        </w:tc>
      </w:tr>
      <w:tr w:rsidR="00B574F9" w:rsidRPr="00C809A6" w:rsidTr="007F56AE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7F56AE" w:rsidRDefault="00B574F9" w:rsidP="007F56AE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7F56AE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7F56AE">
              <w:rPr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B574F9" w:rsidRPr="004E3ABC" w:rsidTr="007F56AE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7F56AE" w:rsidRDefault="007F56AE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7F56AE" w:rsidRDefault="00B574F9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Kontrol Noktası</w:t>
            </w:r>
          </w:p>
        </w:tc>
        <w:tc>
          <w:tcPr>
            <w:tcW w:w="8363" w:type="dxa"/>
            <w:gridSpan w:val="6"/>
            <w:vAlign w:val="center"/>
          </w:tcPr>
          <w:p w:rsidR="00B574F9" w:rsidRPr="007F56AE" w:rsidRDefault="00B574F9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7F56AE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7F56AE" w:rsidRDefault="00EA7C8A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850" w:type="dxa"/>
            <w:vAlign w:val="center"/>
          </w:tcPr>
          <w:p w:rsidR="0064184E" w:rsidRPr="007F56AE" w:rsidRDefault="00634620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6"/>
            <w:vAlign w:val="center"/>
          </w:tcPr>
          <w:p w:rsidR="00EA7C8A" w:rsidRPr="007F56AE" w:rsidRDefault="00634620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Faturalar üst yönetimin onayı ile teslim alınır.</w:t>
            </w:r>
          </w:p>
        </w:tc>
      </w:tr>
      <w:tr w:rsidR="00EA7C8A" w:rsidRPr="00287E0F" w:rsidTr="007F56AE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7F56AE" w:rsidRDefault="00EA7C8A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850" w:type="dxa"/>
            <w:vAlign w:val="center"/>
          </w:tcPr>
          <w:p w:rsidR="00EA7C8A" w:rsidRPr="007F56AE" w:rsidRDefault="00634620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6"/>
            <w:vAlign w:val="center"/>
          </w:tcPr>
          <w:p w:rsidR="00EA7C8A" w:rsidRPr="007F56AE" w:rsidRDefault="00634620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 xml:space="preserve">Teslim alınan belgelerin Tahakkuk Şube Müdürlüğü personeli tarafından kontrol edilerek düzeltilir.  </w:t>
            </w:r>
          </w:p>
        </w:tc>
      </w:tr>
      <w:tr w:rsidR="00EA7C8A" w:rsidRPr="00287E0F" w:rsidTr="007F56AE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7F56AE" w:rsidRDefault="00EA7C8A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K3</w:t>
            </w:r>
          </w:p>
        </w:tc>
        <w:tc>
          <w:tcPr>
            <w:tcW w:w="850" w:type="dxa"/>
            <w:vAlign w:val="center"/>
          </w:tcPr>
          <w:p w:rsidR="00EA7C8A" w:rsidRPr="007F56AE" w:rsidRDefault="00634620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363" w:type="dxa"/>
            <w:gridSpan w:val="6"/>
            <w:vAlign w:val="center"/>
          </w:tcPr>
          <w:p w:rsidR="00EA7C8A" w:rsidRPr="007F56AE" w:rsidRDefault="00634620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Harcama onay belgesi ödeme belgesi düzenlenerek gerçekleştirme ve Harcama yetkilisine kontrol ve onaya sunulur.</w:t>
            </w:r>
          </w:p>
        </w:tc>
      </w:tr>
      <w:tr w:rsidR="00EA7C8A" w:rsidRPr="00287E0F" w:rsidTr="007F56AE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7F56AE" w:rsidRDefault="00EA7C8A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K4</w:t>
            </w:r>
          </w:p>
        </w:tc>
        <w:tc>
          <w:tcPr>
            <w:tcW w:w="850" w:type="dxa"/>
            <w:vAlign w:val="center"/>
          </w:tcPr>
          <w:p w:rsidR="00EA7C8A" w:rsidRPr="007F56AE" w:rsidRDefault="00634620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8363" w:type="dxa"/>
            <w:gridSpan w:val="6"/>
            <w:vAlign w:val="center"/>
          </w:tcPr>
          <w:p w:rsidR="00EA7C8A" w:rsidRPr="007F56AE" w:rsidRDefault="00634620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Muhasebe Birimi tarafından incelenip banka süreci başlatılır.</w:t>
            </w:r>
          </w:p>
        </w:tc>
      </w:tr>
    </w:tbl>
    <w:p w:rsidR="007F56AE" w:rsidRDefault="007F56AE"/>
    <w:p w:rsidR="007F56AE" w:rsidRDefault="007F56AE"/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20"/>
        <w:gridCol w:w="709"/>
        <w:gridCol w:w="992"/>
        <w:gridCol w:w="1065"/>
        <w:gridCol w:w="1559"/>
      </w:tblGrid>
      <w:tr w:rsidR="00B574F9" w:rsidRPr="00C809A6" w:rsidTr="007F56AE">
        <w:trPr>
          <w:cantSplit/>
          <w:trHeight w:val="425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B574F9" w:rsidRPr="007F56AE" w:rsidRDefault="007F56AE" w:rsidP="007F56AE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7F56AE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DEĞERLENDİRME </w:t>
            </w:r>
          </w:p>
        </w:tc>
      </w:tr>
      <w:tr w:rsidR="00B574F9" w:rsidRPr="004E3ABC" w:rsidTr="007F56AE">
        <w:trPr>
          <w:cantSplit/>
          <w:trHeight w:val="362"/>
        </w:trPr>
        <w:tc>
          <w:tcPr>
            <w:tcW w:w="2764" w:type="dxa"/>
            <w:vAlign w:val="center"/>
          </w:tcPr>
          <w:p w:rsidR="00B574F9" w:rsidRPr="007F56AE" w:rsidRDefault="007F56AE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SÜREÇ HEDEFİ</w:t>
            </w:r>
          </w:p>
        </w:tc>
        <w:tc>
          <w:tcPr>
            <w:tcW w:w="2620" w:type="dxa"/>
            <w:vAlign w:val="center"/>
          </w:tcPr>
          <w:p w:rsidR="00B574F9" w:rsidRPr="007F56AE" w:rsidRDefault="007F56AE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PERFORMANS/İZLEME  GÖSTERGESİ</w:t>
            </w:r>
          </w:p>
        </w:tc>
        <w:tc>
          <w:tcPr>
            <w:tcW w:w="709" w:type="dxa"/>
            <w:vAlign w:val="center"/>
          </w:tcPr>
          <w:p w:rsidR="00B574F9" w:rsidRPr="007F56AE" w:rsidRDefault="007F56AE" w:rsidP="007F56A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YÖNÜ</w:t>
            </w:r>
          </w:p>
        </w:tc>
        <w:tc>
          <w:tcPr>
            <w:tcW w:w="992" w:type="dxa"/>
            <w:vAlign w:val="center"/>
          </w:tcPr>
          <w:p w:rsidR="00B574F9" w:rsidRPr="007F56AE" w:rsidRDefault="007F56AE" w:rsidP="007F56A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GÖSTERGE BİRİMİ</w:t>
            </w:r>
          </w:p>
        </w:tc>
        <w:tc>
          <w:tcPr>
            <w:tcW w:w="1065" w:type="dxa"/>
            <w:vAlign w:val="center"/>
          </w:tcPr>
          <w:p w:rsidR="00B574F9" w:rsidRPr="007F56AE" w:rsidRDefault="007F56AE" w:rsidP="007F56A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İZLEME PERİYODU</w:t>
            </w:r>
          </w:p>
        </w:tc>
        <w:tc>
          <w:tcPr>
            <w:tcW w:w="1559" w:type="dxa"/>
            <w:vAlign w:val="center"/>
          </w:tcPr>
          <w:p w:rsidR="00B574F9" w:rsidRPr="007F56AE" w:rsidRDefault="007F56AE" w:rsidP="007F56A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7F56AE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RAPORLAMA SORUMLUSU</w:t>
            </w:r>
          </w:p>
        </w:tc>
      </w:tr>
      <w:tr w:rsidR="00634620" w:rsidRPr="00287E0F" w:rsidTr="007F56AE">
        <w:trPr>
          <w:cantSplit/>
          <w:trHeight w:val="362"/>
        </w:trPr>
        <w:tc>
          <w:tcPr>
            <w:tcW w:w="2764" w:type="dxa"/>
            <w:vAlign w:val="center"/>
          </w:tcPr>
          <w:p w:rsidR="00634620" w:rsidRPr="007F56AE" w:rsidRDefault="007F56AE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mallCaps/>
                <w:sz w:val="20"/>
                <w:szCs w:val="20"/>
              </w:rPr>
              <w:t>PAYDAŞLARIN TALEPLERİNİN İLGİLİ MEVZUATLARA UYGUN BİR ŞEKİLDE SONUÇLANDIRMAK</w:t>
            </w:r>
          </w:p>
        </w:tc>
        <w:tc>
          <w:tcPr>
            <w:tcW w:w="2620" w:type="dxa"/>
            <w:vAlign w:val="center"/>
          </w:tcPr>
          <w:p w:rsidR="00634620" w:rsidRPr="007F56AE" w:rsidRDefault="00634620" w:rsidP="007F56A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Fatura Ödeme</w:t>
            </w:r>
          </w:p>
        </w:tc>
        <w:tc>
          <w:tcPr>
            <w:tcW w:w="709" w:type="dxa"/>
            <w:vAlign w:val="center"/>
          </w:tcPr>
          <w:p w:rsidR="00634620" w:rsidRPr="007F56AE" w:rsidRDefault="00634620" w:rsidP="007F56A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</w:pPr>
            <w:r w:rsidRPr="007F56AE"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  <w:t>→</w:t>
            </w:r>
          </w:p>
        </w:tc>
        <w:tc>
          <w:tcPr>
            <w:tcW w:w="992" w:type="dxa"/>
            <w:vAlign w:val="center"/>
          </w:tcPr>
          <w:p w:rsidR="00634620" w:rsidRPr="007F56AE" w:rsidRDefault="00634620" w:rsidP="007F56A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065" w:type="dxa"/>
            <w:vAlign w:val="center"/>
          </w:tcPr>
          <w:p w:rsidR="00634620" w:rsidRPr="007F56AE" w:rsidRDefault="00634620" w:rsidP="007F56AE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34620" w:rsidRPr="007F56AE" w:rsidRDefault="00182335" w:rsidP="007F56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Satınalma ve </w:t>
            </w:r>
            <w:r w:rsidR="00634620" w:rsidRPr="007F56AE">
              <w:rPr>
                <w:sz w:val="20"/>
                <w:szCs w:val="20"/>
                <w:lang w:eastAsia="en-US"/>
              </w:rPr>
              <w:t>Taha</w:t>
            </w:r>
            <w:r>
              <w:rPr>
                <w:sz w:val="20"/>
                <w:szCs w:val="20"/>
                <w:lang w:eastAsia="en-US"/>
              </w:rPr>
              <w:t>kkuk Şube Müdürlüğü Sorumlusu</w:t>
            </w:r>
            <w:r w:rsidR="00634620" w:rsidRPr="007F56A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Satınalma ve </w:t>
            </w:r>
            <w:r w:rsidR="00634620" w:rsidRPr="007F56AE">
              <w:rPr>
                <w:sz w:val="20"/>
                <w:szCs w:val="20"/>
                <w:lang w:eastAsia="en-US"/>
              </w:rPr>
              <w:t>Tah</w:t>
            </w:r>
            <w:r>
              <w:rPr>
                <w:sz w:val="20"/>
                <w:szCs w:val="20"/>
                <w:lang w:eastAsia="en-US"/>
              </w:rPr>
              <w:t>akkuk Şube Müdürlüğü Personel</w:t>
            </w:r>
            <w:r w:rsidR="00634620" w:rsidRPr="007F56AE">
              <w:rPr>
                <w:sz w:val="20"/>
                <w:szCs w:val="20"/>
                <w:lang w:eastAsia="en-US"/>
              </w:rPr>
              <w:t>i</w:t>
            </w:r>
          </w:p>
        </w:tc>
      </w:tr>
    </w:tbl>
    <w:p w:rsidR="007F56AE" w:rsidRDefault="007F56AE"/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3A" w:rsidRDefault="00646C3A" w:rsidP="006A31BE">
      <w:r>
        <w:separator/>
      </w:r>
    </w:p>
  </w:endnote>
  <w:endnote w:type="continuationSeparator" w:id="0">
    <w:p w:rsidR="00646C3A" w:rsidRDefault="00646C3A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59" w:rsidRDefault="003968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59" w:rsidRDefault="003968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59" w:rsidRDefault="003968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3A" w:rsidRDefault="00646C3A" w:rsidP="006A31BE">
      <w:r>
        <w:separator/>
      </w:r>
    </w:p>
  </w:footnote>
  <w:footnote w:type="continuationSeparator" w:id="0">
    <w:p w:rsidR="00646C3A" w:rsidRDefault="00646C3A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59" w:rsidRDefault="003968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RPr="007F56AE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Pr="007F56AE" w:rsidRDefault="007F56AE" w:rsidP="00401CC2">
          <w:pPr>
            <w:pStyle w:val="stBilgi"/>
            <w:jc w:val="center"/>
          </w:pPr>
          <w:r w:rsidRPr="007F56AE">
            <w:rPr>
              <w:noProof/>
              <w:sz w:val="22"/>
              <w:szCs w:val="22"/>
            </w:rPr>
            <w:drawing>
              <wp:inline distT="0" distB="0" distL="0" distR="0" wp14:anchorId="618428EA" wp14:editId="2622911F">
                <wp:extent cx="1077595" cy="765013"/>
                <wp:effectExtent l="0" t="0" r="825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26" cy="779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7F56AE" w:rsidRDefault="007F56AE" w:rsidP="00705F1C">
          <w:pPr>
            <w:pStyle w:val="stBilgi"/>
            <w:jc w:val="center"/>
            <w:rPr>
              <w:b/>
              <w:color w:val="14067A"/>
              <w:sz w:val="20"/>
              <w:szCs w:val="20"/>
            </w:rPr>
          </w:pPr>
          <w:r>
            <w:rPr>
              <w:b/>
              <w:color w:val="14067A"/>
              <w:sz w:val="20"/>
              <w:szCs w:val="20"/>
            </w:rPr>
            <w:t xml:space="preserve">SATINALMA VE </w:t>
          </w:r>
          <w:r w:rsidR="00634620" w:rsidRPr="007F56AE">
            <w:rPr>
              <w:b/>
              <w:color w:val="14067A"/>
              <w:sz w:val="20"/>
              <w:szCs w:val="20"/>
            </w:rPr>
            <w:t xml:space="preserve">TAHAKKUK </w:t>
          </w:r>
        </w:p>
        <w:p w:rsidR="00F95807" w:rsidRPr="007F56AE" w:rsidRDefault="00634620" w:rsidP="00705F1C">
          <w:pPr>
            <w:pStyle w:val="stBilgi"/>
            <w:jc w:val="center"/>
            <w:rPr>
              <w:sz w:val="20"/>
              <w:szCs w:val="20"/>
            </w:rPr>
          </w:pPr>
          <w:r w:rsidRPr="007F56AE">
            <w:rPr>
              <w:b/>
              <w:color w:val="14067A"/>
              <w:sz w:val="20"/>
              <w:szCs w:val="20"/>
            </w:rPr>
            <w:t>ŞUBE MÜDÜRLÜĞÜ</w:t>
          </w:r>
        </w:p>
      </w:tc>
      <w:tc>
        <w:tcPr>
          <w:tcW w:w="1276" w:type="dxa"/>
          <w:vAlign w:val="center"/>
        </w:tcPr>
        <w:p w:rsidR="00F95807" w:rsidRPr="007F56AE" w:rsidRDefault="00F95807" w:rsidP="00F95807">
          <w:pPr>
            <w:pStyle w:val="stBilgi"/>
            <w:rPr>
              <w:sz w:val="16"/>
              <w:szCs w:val="16"/>
            </w:rPr>
          </w:pPr>
          <w:r w:rsidRPr="007F56AE">
            <w:rPr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7F56AE" w:rsidRDefault="001E718A" w:rsidP="00F95807">
          <w:pPr>
            <w:pStyle w:val="stBilgi"/>
            <w:rPr>
              <w:sz w:val="16"/>
              <w:szCs w:val="16"/>
            </w:rPr>
          </w:pPr>
          <w:r w:rsidRPr="007F56AE">
            <w:rPr>
              <w:sz w:val="16"/>
              <w:szCs w:val="16"/>
            </w:rPr>
            <w:t>R.</w:t>
          </w:r>
          <w:r w:rsidR="004E3ABC" w:rsidRPr="007F56AE">
            <w:rPr>
              <w:sz w:val="16"/>
              <w:szCs w:val="16"/>
            </w:rPr>
            <w:t>0</w:t>
          </w:r>
          <w:r w:rsidR="007F56AE">
            <w:rPr>
              <w:sz w:val="16"/>
              <w:szCs w:val="16"/>
            </w:rPr>
            <w:t>2</w:t>
          </w:r>
        </w:p>
      </w:tc>
    </w:tr>
    <w:tr w:rsidR="00F95807" w:rsidRPr="007F56AE" w:rsidTr="00383206">
      <w:trPr>
        <w:trHeight w:hRule="exact" w:val="397"/>
      </w:trPr>
      <w:tc>
        <w:tcPr>
          <w:tcW w:w="2303" w:type="dxa"/>
          <w:vMerge/>
        </w:tcPr>
        <w:p w:rsidR="00F95807" w:rsidRPr="007F56AE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Pr="007F56AE" w:rsidRDefault="00F95807" w:rsidP="00F95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F95807" w:rsidRPr="007F56AE" w:rsidRDefault="00F95807" w:rsidP="00F95807">
          <w:pPr>
            <w:pStyle w:val="stBilgi"/>
            <w:rPr>
              <w:sz w:val="16"/>
              <w:szCs w:val="16"/>
            </w:rPr>
          </w:pPr>
          <w:r w:rsidRPr="007F56AE">
            <w:rPr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7F56AE" w:rsidRDefault="00396859" w:rsidP="00F95807">
          <w:pPr>
            <w:pStyle w:val="stBilgi"/>
            <w:rPr>
              <w:sz w:val="16"/>
              <w:szCs w:val="16"/>
            </w:rPr>
          </w:pPr>
          <w:r>
            <w:rPr>
              <w:sz w:val="18"/>
              <w:szCs w:val="18"/>
            </w:rPr>
            <w:t>03.10.2023</w:t>
          </w:r>
          <w:bookmarkStart w:id="2" w:name="_GoBack"/>
          <w:bookmarkEnd w:id="2"/>
        </w:p>
      </w:tc>
    </w:tr>
    <w:tr w:rsidR="00F95807" w:rsidRPr="007F56AE" w:rsidTr="00383206">
      <w:trPr>
        <w:trHeight w:val="784"/>
      </w:trPr>
      <w:tc>
        <w:tcPr>
          <w:tcW w:w="2303" w:type="dxa"/>
          <w:vMerge/>
        </w:tcPr>
        <w:p w:rsidR="00F95807" w:rsidRPr="007F56AE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Pr="007F56AE" w:rsidRDefault="00F95807" w:rsidP="00F95807">
          <w:pPr>
            <w:pStyle w:val="stBilgi"/>
            <w:jc w:val="center"/>
            <w:rPr>
              <w:sz w:val="20"/>
              <w:szCs w:val="20"/>
            </w:rPr>
          </w:pPr>
          <w:r w:rsidRPr="007F56AE">
            <w:rPr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7F56AE" w:rsidRDefault="00F95807" w:rsidP="00F95807">
          <w:pPr>
            <w:pStyle w:val="stBilgi"/>
            <w:rPr>
              <w:sz w:val="16"/>
              <w:szCs w:val="16"/>
            </w:rPr>
          </w:pPr>
          <w:r w:rsidRPr="007F56AE">
            <w:rPr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7F56AE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7F56AE">
                <w:rPr>
                  <w:sz w:val="16"/>
                  <w:szCs w:val="16"/>
                </w:rPr>
                <w:t xml:space="preserve">Sayfa </w:t>
              </w:r>
              <w:r w:rsidR="005B1C24" w:rsidRPr="007F56AE">
                <w:rPr>
                  <w:sz w:val="16"/>
                  <w:szCs w:val="16"/>
                </w:rPr>
                <w:fldChar w:fldCharType="begin"/>
              </w:r>
              <w:r w:rsidRPr="007F56AE">
                <w:rPr>
                  <w:sz w:val="16"/>
                  <w:szCs w:val="16"/>
                </w:rPr>
                <w:instrText>PAGE</w:instrText>
              </w:r>
              <w:r w:rsidR="005B1C24" w:rsidRPr="007F56AE">
                <w:rPr>
                  <w:sz w:val="16"/>
                  <w:szCs w:val="16"/>
                </w:rPr>
                <w:fldChar w:fldCharType="separate"/>
              </w:r>
              <w:r w:rsidR="00396859">
                <w:rPr>
                  <w:noProof/>
                  <w:sz w:val="16"/>
                  <w:szCs w:val="16"/>
                </w:rPr>
                <w:t>1</w:t>
              </w:r>
              <w:r w:rsidR="005B1C24" w:rsidRPr="007F56AE">
                <w:rPr>
                  <w:sz w:val="16"/>
                  <w:szCs w:val="16"/>
                </w:rPr>
                <w:fldChar w:fldCharType="end"/>
              </w:r>
              <w:r w:rsidRPr="007F56AE">
                <w:rPr>
                  <w:sz w:val="16"/>
                  <w:szCs w:val="16"/>
                </w:rPr>
                <w:t xml:space="preserve"> / </w:t>
              </w:r>
              <w:r w:rsidR="005B1C24" w:rsidRPr="007F56AE">
                <w:rPr>
                  <w:sz w:val="16"/>
                  <w:szCs w:val="16"/>
                </w:rPr>
                <w:fldChar w:fldCharType="begin"/>
              </w:r>
              <w:r w:rsidRPr="007F56AE">
                <w:rPr>
                  <w:sz w:val="16"/>
                  <w:szCs w:val="16"/>
                </w:rPr>
                <w:instrText>NUMPAGES</w:instrText>
              </w:r>
              <w:r w:rsidR="005B1C24" w:rsidRPr="007F56AE">
                <w:rPr>
                  <w:sz w:val="16"/>
                  <w:szCs w:val="16"/>
                </w:rPr>
                <w:fldChar w:fldCharType="separate"/>
              </w:r>
              <w:r w:rsidR="00396859">
                <w:rPr>
                  <w:noProof/>
                  <w:sz w:val="16"/>
                  <w:szCs w:val="16"/>
                </w:rPr>
                <w:t>2</w:t>
              </w:r>
              <w:r w:rsidR="005B1C24" w:rsidRPr="007F56AE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59" w:rsidRDefault="003968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36EA7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2335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1F22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96859"/>
    <w:rsid w:val="003A0AB7"/>
    <w:rsid w:val="003A320C"/>
    <w:rsid w:val="003A327B"/>
    <w:rsid w:val="003A3579"/>
    <w:rsid w:val="003A680D"/>
    <w:rsid w:val="003B1903"/>
    <w:rsid w:val="003B4B84"/>
    <w:rsid w:val="003B7167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E57A0"/>
    <w:rsid w:val="004F0D9E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D5D87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34620"/>
    <w:rsid w:val="0064081C"/>
    <w:rsid w:val="0064184E"/>
    <w:rsid w:val="006430A2"/>
    <w:rsid w:val="006450B9"/>
    <w:rsid w:val="00646C3A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35FC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56A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3CF4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221BD"/>
    <w:rsid w:val="00C26790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0D9E"/>
    <w:pPr>
      <w:widowControl w:val="0"/>
      <w:autoSpaceDE w:val="0"/>
      <w:autoSpaceDN w:val="0"/>
      <w:ind w:left="7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619A-778A-41DC-B0D1-912B7E6D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9</cp:revision>
  <cp:lastPrinted>2023-04-14T06:25:00Z</cp:lastPrinted>
  <dcterms:created xsi:type="dcterms:W3CDTF">2023-04-13T07:42:00Z</dcterms:created>
  <dcterms:modified xsi:type="dcterms:W3CDTF">2023-10-03T07:49:00Z</dcterms:modified>
</cp:coreProperties>
</file>