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8E5">
    <v:background id="_x0000_s1025" o:bwmode="white" fillcolor="#fff8e5" o:targetscreensize="1024,768">
      <v:fill angle="-45" focus="100%" type="gradient"/>
    </v:background>
  </w:background>
  <w:body>
    <w:p w14:paraId="4086E320" w14:textId="3EA5A0ED" w:rsidR="00322432" w:rsidRDefault="00322432"/>
    <w:p w14:paraId="542824D0" w14:textId="21101C35" w:rsidR="009A187D" w:rsidRDefault="0008663D">
      <w:r w:rsidRPr="005371CD">
        <w:rPr>
          <w:noProof/>
          <w:lang w:eastAsia="tr-TR"/>
        </w:rPr>
        <w:drawing>
          <wp:inline distT="0" distB="0" distL="0" distR="0" wp14:anchorId="4A422C75" wp14:editId="67B0514E">
            <wp:extent cx="1975413" cy="1219200"/>
            <wp:effectExtent l="0" t="0" r="6350" b="0"/>
            <wp:docPr id="2" name="Resim 2" descr="arastirma u¨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rastirma u¨niversites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8272" cy="1220964"/>
                    </a:xfrm>
                    <a:prstGeom prst="rect">
                      <a:avLst/>
                    </a:prstGeom>
                    <a:noFill/>
                    <a:ln>
                      <a:noFill/>
                    </a:ln>
                  </pic:spPr>
                </pic:pic>
              </a:graphicData>
            </a:graphic>
          </wp:inline>
        </w:drawing>
      </w:r>
      <w:r>
        <w:rPr>
          <w:noProof/>
        </w:rPr>
        <w:t xml:space="preserve">                                                                                                                                                                                   </w:t>
      </w:r>
      <w:r w:rsidRPr="005371CD">
        <w:rPr>
          <w:noProof/>
          <w:lang w:eastAsia="tr-TR"/>
        </w:rPr>
        <w:drawing>
          <wp:inline distT="0" distB="0" distL="0" distR="0" wp14:anchorId="66B3085D" wp14:editId="2362B11C">
            <wp:extent cx="1266825" cy="115033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8531" cy="1160964"/>
                    </a:xfrm>
                    <a:prstGeom prst="rect">
                      <a:avLst/>
                    </a:prstGeom>
                    <a:noFill/>
                    <a:ln>
                      <a:noFill/>
                    </a:ln>
                  </pic:spPr>
                </pic:pic>
              </a:graphicData>
            </a:graphic>
          </wp:inline>
        </w:drawing>
      </w:r>
    </w:p>
    <w:p w14:paraId="54E50927" w14:textId="2B010D6C" w:rsidR="009A187D" w:rsidRDefault="009A187D" w:rsidP="0008663D">
      <w:pPr>
        <w:tabs>
          <w:tab w:val="left" w:pos="9165"/>
          <w:tab w:val="left" w:pos="11794"/>
        </w:tabs>
      </w:pPr>
    </w:p>
    <w:p w14:paraId="315D4FA1" w14:textId="731B6C40" w:rsidR="009A187D" w:rsidRDefault="0008663D">
      <w:r w:rsidRPr="00DB19EF">
        <w:rPr>
          <w:noProof/>
          <w:lang w:eastAsia="tr-TR"/>
        </w:rPr>
        <mc:AlternateContent>
          <mc:Choice Requires="wps">
            <w:drawing>
              <wp:anchor distT="0" distB="0" distL="114300" distR="114300" simplePos="0" relativeHeight="251671552" behindDoc="0" locked="0" layoutInCell="1" allowOverlap="1" wp14:anchorId="2BAF9438" wp14:editId="7D884140">
                <wp:simplePos x="0" y="0"/>
                <wp:positionH relativeFrom="page">
                  <wp:posOffset>2219325</wp:posOffset>
                </wp:positionH>
                <wp:positionV relativeFrom="paragraph">
                  <wp:posOffset>19684</wp:posOffset>
                </wp:positionV>
                <wp:extent cx="6191250" cy="3724275"/>
                <wp:effectExtent l="0" t="0" r="0" b="9525"/>
                <wp:wrapNone/>
                <wp:docPr id="9" name="Metin Kutusu 9"/>
                <wp:cNvGraphicFramePr/>
                <a:graphic xmlns:a="http://schemas.openxmlformats.org/drawingml/2006/main">
                  <a:graphicData uri="http://schemas.microsoft.com/office/word/2010/wordprocessingShape">
                    <wps:wsp>
                      <wps:cNvSpPr txBox="1"/>
                      <wps:spPr>
                        <a:xfrm>
                          <a:off x="0" y="0"/>
                          <a:ext cx="6191250" cy="3724275"/>
                        </a:xfrm>
                        <a:prstGeom prst="rect">
                          <a:avLst/>
                        </a:prstGeom>
                        <a:noFill/>
                        <a:ln>
                          <a:noFill/>
                        </a:ln>
                      </wps:spPr>
                      <wps:txbx>
                        <w:txbxContent>
                          <w:p w14:paraId="5BAD1B10" w14:textId="6851D159" w:rsidR="00947266" w:rsidRDefault="00947266" w:rsidP="00DB19EF">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1CA84853" w14:textId="77777777" w:rsidR="00947266" w:rsidRDefault="00947266" w:rsidP="0008663D">
                            <w:pPr>
                              <w:rPr>
                                <w:rFonts w:ascii="Times New Roman" w:hAnsi="Times New Roman" w:cs="Times New Roman"/>
                                <w:b/>
                                <w:i/>
                                <w:iCs/>
                                <w:noProof/>
                                <w:color w:val="BF8F00" w:themeColor="accent4"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B19EF">
                              <w:rPr>
                                <w:rFonts w:ascii="Times New Roman" w:hAnsi="Times New Roman" w:cs="Times New Roman"/>
                                <w:b/>
                                <w:i/>
                                <w:iCs/>
                                <w:noProof/>
                                <w:color w:val="BF8F00" w:themeColor="accent4"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ERCİYES ÜNİVERSİTESİ</w:t>
                            </w:r>
                          </w:p>
                          <w:p w14:paraId="7EEB6B78" w14:textId="77777777" w:rsidR="00947266" w:rsidRPr="00DB19EF" w:rsidRDefault="00947266" w:rsidP="0008663D">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886DA33" w14:textId="77777777" w:rsidR="00947266" w:rsidRPr="00DB19EF" w:rsidRDefault="00947266" w:rsidP="0008663D">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FEN BİLİMLERİ</w:t>
                            </w:r>
                            <w:r w:rsidRPr="00DB19EF">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ENSTİTÜSÜ</w:t>
                            </w:r>
                          </w:p>
                          <w:p w14:paraId="586D96E4" w14:textId="77777777" w:rsidR="00947266" w:rsidRDefault="00947266" w:rsidP="0008663D">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B19EF">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HASSAS GÖREV ANALİZİ</w:t>
                            </w:r>
                          </w:p>
                          <w:p w14:paraId="7C9A05C3" w14:textId="5EE44B93" w:rsidR="00947266" w:rsidRPr="0008663D" w:rsidRDefault="00947266" w:rsidP="0008663D">
                            <w:pPr>
                              <w:jc w:val="center"/>
                              <w:rPr>
                                <w:rFonts w:ascii="Times New Roman" w:hAnsi="Times New Roman" w:cs="Times New Roman"/>
                                <w:b/>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2023</w:t>
                            </w:r>
                          </w:p>
                          <w:p w14:paraId="30B4FCBB" w14:textId="3ABCD041" w:rsidR="00947266" w:rsidRPr="0008663D" w:rsidRDefault="00947266" w:rsidP="00DB19EF">
                            <w:pPr>
                              <w:jc w:val="center"/>
                              <w:rPr>
                                <w:rFonts w:ascii="Times New Roman" w:hAnsi="Times New Roman" w:cs="Times New Roman"/>
                                <w:b/>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65DE97A" w14:textId="3BD2D146" w:rsidR="00947266" w:rsidRDefault="00947266" w:rsidP="00DB19EF">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A8D11E6" w14:textId="15961B3A" w:rsidR="00947266" w:rsidRPr="00DB19EF" w:rsidRDefault="00947266" w:rsidP="00DB19EF">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2BAF9438" id="_x0000_t202" coordsize="21600,21600" o:spt="202" path="m,l,21600r21600,l21600,xe">
                <v:stroke joinstyle="miter"/>
                <v:path gradientshapeok="t" o:connecttype="rect"/>
              </v:shapetype>
              <v:shape id="Metin Kutusu 9" o:spid="_x0000_s1026" type="#_x0000_t202" style="position:absolute;margin-left:174.75pt;margin-top:1.55pt;width:487.5pt;height:293.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" filled="f" stroked="f">
                <v:textbox>
                  <w:txbxContent>
                    <w:p w14:paraId="5BAD1B10" w14:textId="6851D159" w:rsidR="00947266" w:rsidRDefault="00947266" w:rsidP="00DB19EF">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1CA84853" w14:textId="77777777" w:rsidR="00947266" w:rsidRDefault="00947266" w:rsidP="0008663D">
                      <w:pPr>
                        <w:rPr>
                          <w:rFonts w:ascii="Times New Roman" w:hAnsi="Times New Roman" w:cs="Times New Roman"/>
                          <w:b/>
                          <w:i/>
                          <w:iCs/>
                          <w:noProof/>
                          <w:color w:val="BF8F00" w:themeColor="accent4"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B19EF">
                        <w:rPr>
                          <w:rFonts w:ascii="Times New Roman" w:hAnsi="Times New Roman" w:cs="Times New Roman"/>
                          <w:b/>
                          <w:i/>
                          <w:iCs/>
                          <w:noProof/>
                          <w:color w:val="BF8F00" w:themeColor="accent4"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ERCİYES ÜNİVERSİTESİ</w:t>
                      </w:r>
                    </w:p>
                    <w:p w14:paraId="7EEB6B78" w14:textId="77777777" w:rsidR="00947266" w:rsidRPr="00DB19EF" w:rsidRDefault="00947266" w:rsidP="0008663D">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886DA33" w14:textId="77777777" w:rsidR="00947266" w:rsidRPr="00DB19EF" w:rsidRDefault="00947266" w:rsidP="0008663D">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FEN BİLİMLERİ</w:t>
                      </w:r>
                      <w:r w:rsidRPr="00DB19EF">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ENSTİTÜSÜ</w:t>
                      </w:r>
                    </w:p>
                    <w:p w14:paraId="586D96E4" w14:textId="77777777" w:rsidR="00947266" w:rsidRDefault="00947266" w:rsidP="0008663D">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B19EF">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HASSAS GÖREV ANALİZİ</w:t>
                      </w:r>
                    </w:p>
                    <w:p w14:paraId="7C9A05C3" w14:textId="5EE44B93" w:rsidR="00947266" w:rsidRPr="0008663D" w:rsidRDefault="00947266" w:rsidP="0008663D">
                      <w:pPr>
                        <w:jc w:val="center"/>
                        <w:rPr>
                          <w:rFonts w:ascii="Times New Roman" w:hAnsi="Times New Roman" w:cs="Times New Roman"/>
                          <w:b/>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2023</w:t>
                      </w:r>
                    </w:p>
                    <w:p w14:paraId="30B4FCBB" w14:textId="3ABCD041" w:rsidR="00947266" w:rsidRPr="0008663D" w:rsidRDefault="00947266" w:rsidP="00DB19EF">
                      <w:pPr>
                        <w:jc w:val="center"/>
                        <w:rPr>
                          <w:rFonts w:ascii="Times New Roman" w:hAnsi="Times New Roman" w:cs="Times New Roman"/>
                          <w:b/>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65DE97A" w14:textId="3BD2D146" w:rsidR="00947266" w:rsidRDefault="00947266" w:rsidP="00DB19EF">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A8D11E6" w14:textId="15961B3A" w:rsidR="00947266" w:rsidRPr="00DB19EF" w:rsidRDefault="00947266" w:rsidP="00DB19EF">
                      <w:pPr>
                        <w:jc w:val="center"/>
                        <w:rPr>
                          <w:rFonts w:ascii="Times New Roman" w:hAnsi="Times New Roman" w:cs="Times New Roman"/>
                          <w:b/>
                          <w:i/>
                          <w:iCs/>
                          <w:noProof/>
                          <w:color w:val="BF8F00" w:themeColor="accent4" w:themeShade="BF"/>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anchorx="page"/>
              </v:shape>
            </w:pict>
          </mc:Fallback>
        </mc:AlternateContent>
      </w:r>
    </w:p>
    <w:p w14:paraId="0729B002" w14:textId="790D784F" w:rsidR="009A187D" w:rsidRDefault="000D626D" w:rsidP="000D626D">
      <w:pPr>
        <w:tabs>
          <w:tab w:val="left" w:pos="2880"/>
        </w:tabs>
      </w:pPr>
      <w:r>
        <w:tab/>
      </w:r>
    </w:p>
    <w:p w14:paraId="12C0D4D8" w14:textId="1B4C78EA" w:rsidR="009A187D" w:rsidRDefault="009A187D"/>
    <w:p w14:paraId="6C377FA3" w14:textId="78DFB2F6" w:rsidR="009A187D" w:rsidRDefault="009A187D"/>
    <w:p w14:paraId="3464CB36" w14:textId="66272BC3" w:rsidR="009A187D" w:rsidRDefault="0060234E" w:rsidP="0060234E">
      <w:pPr>
        <w:tabs>
          <w:tab w:val="left" w:pos="1577"/>
        </w:tabs>
      </w:pPr>
      <w:r>
        <w:tab/>
      </w:r>
    </w:p>
    <w:p w14:paraId="0B241C7D" w14:textId="150D58BF" w:rsidR="009A187D" w:rsidRDefault="009A187D">
      <w:bookmarkStart w:id="0" w:name="_GoBack"/>
      <w:bookmarkEnd w:id="0"/>
    </w:p>
    <w:p w14:paraId="6AA93702" w14:textId="28C8AA19" w:rsidR="009A187D" w:rsidRDefault="0060234E" w:rsidP="0060234E">
      <w:pPr>
        <w:tabs>
          <w:tab w:val="left" w:pos="1663"/>
        </w:tabs>
      </w:pPr>
      <w:r>
        <w:tab/>
      </w:r>
    </w:p>
    <w:p w14:paraId="19FB92B8" w14:textId="321CCDAC" w:rsidR="009A187D" w:rsidRDefault="009A187D"/>
    <w:p w14:paraId="0387DECA" w14:textId="712042B4" w:rsidR="009A187D" w:rsidRDefault="00926F60" w:rsidP="00926F60">
      <w:pPr>
        <w:tabs>
          <w:tab w:val="left" w:pos="3000"/>
        </w:tabs>
      </w:pPr>
      <w:r>
        <w:tab/>
      </w:r>
    </w:p>
    <w:p w14:paraId="13D39113" w14:textId="1823A598" w:rsidR="009A187D" w:rsidRDefault="009A187D"/>
    <w:p w14:paraId="345C25C0" w14:textId="07B86A91" w:rsidR="009A187D" w:rsidRDefault="009A187D"/>
    <w:p w14:paraId="65584498" w14:textId="5515DA19" w:rsidR="009A187D" w:rsidRDefault="009A187D"/>
    <w:p w14:paraId="3D78834E" w14:textId="430895B1" w:rsidR="009A187D" w:rsidRDefault="009A187D"/>
    <w:p w14:paraId="6125392C" w14:textId="6201AA76" w:rsidR="009A187D" w:rsidRDefault="009A187D"/>
    <w:p w14:paraId="077B1FB1" w14:textId="197B8013" w:rsidR="0008663D" w:rsidRDefault="0008663D"/>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3259"/>
        <w:gridCol w:w="2691"/>
        <w:gridCol w:w="1525"/>
        <w:gridCol w:w="3715"/>
        <w:gridCol w:w="3609"/>
      </w:tblGrid>
      <w:tr w:rsidR="000D626D" w:rsidRPr="00612E04" w14:paraId="1D8A3A29" w14:textId="77777777" w:rsidTr="00805CBE">
        <w:trPr>
          <w:trHeight w:val="636"/>
        </w:trPr>
        <w:tc>
          <w:tcPr>
            <w:tcW w:w="15352" w:type="dxa"/>
            <w:gridSpan w:val="6"/>
            <w:tcBorders>
              <w:top w:val="single" w:sz="18" w:space="0" w:color="002060"/>
              <w:left w:val="single" w:sz="18" w:space="0" w:color="002060"/>
              <w:bottom w:val="single" w:sz="18" w:space="0" w:color="FFFFFF" w:themeColor="background1"/>
              <w:right w:val="single" w:sz="18" w:space="0" w:color="002060"/>
            </w:tcBorders>
            <w:shd w:val="clear" w:color="auto" w:fill="002060"/>
            <w:noWrap/>
            <w:vAlign w:val="center"/>
            <w:hideMark/>
          </w:tcPr>
          <w:p w14:paraId="597FF942" w14:textId="77777777" w:rsidR="000D626D" w:rsidRPr="00612E04" w:rsidRDefault="000D626D" w:rsidP="007353C8">
            <w:pPr>
              <w:jc w:val="center"/>
              <w:rPr>
                <w:rFonts w:ascii="Times New Roman" w:hAnsi="Times New Roman" w:cs="Times New Roman"/>
                <w:b/>
                <w:bCs/>
              </w:rPr>
            </w:pPr>
            <w:r w:rsidRPr="00612E04">
              <w:rPr>
                <w:rFonts w:ascii="Times New Roman" w:hAnsi="Times New Roman" w:cs="Times New Roman"/>
                <w:b/>
                <w:bCs/>
              </w:rPr>
              <w:lastRenderedPageBreak/>
              <w:t>HASSAS GÖREV ANALİZ FORMU</w:t>
            </w:r>
          </w:p>
        </w:tc>
      </w:tr>
      <w:tr w:rsidR="000D626D" w:rsidRPr="00612E04" w14:paraId="530D358D" w14:textId="77777777" w:rsidTr="003F6411">
        <w:trPr>
          <w:trHeight w:val="288"/>
        </w:trPr>
        <w:tc>
          <w:tcPr>
            <w:tcW w:w="3812"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hideMark/>
          </w:tcPr>
          <w:p w14:paraId="5AE600EC" w14:textId="77777777" w:rsidR="000D626D" w:rsidRPr="00612E04" w:rsidRDefault="000D626D">
            <w:pPr>
              <w:rPr>
                <w:rFonts w:ascii="Times New Roman" w:hAnsi="Times New Roman" w:cs="Times New Roman"/>
                <w:b/>
                <w:bCs/>
              </w:rPr>
            </w:pPr>
            <w:r w:rsidRPr="00612E04">
              <w:rPr>
                <w:rFonts w:ascii="Times New Roman" w:hAnsi="Times New Roman" w:cs="Times New Roman"/>
                <w:b/>
                <w:bCs/>
              </w:rPr>
              <w:t>Harcama Birimi</w:t>
            </w:r>
          </w:p>
        </w:tc>
        <w:tc>
          <w:tcPr>
            <w:tcW w:w="11540" w:type="dxa"/>
            <w:gridSpan w:val="4"/>
            <w:tcBorders>
              <w:left w:val="single" w:sz="18" w:space="0" w:color="002060"/>
            </w:tcBorders>
            <w:noWrap/>
            <w:hideMark/>
          </w:tcPr>
          <w:p w14:paraId="44BE4942" w14:textId="34A3C5CF" w:rsidR="000D626D" w:rsidRPr="00612E04" w:rsidRDefault="00900A95">
            <w:pPr>
              <w:rPr>
                <w:rFonts w:ascii="Times New Roman" w:hAnsi="Times New Roman" w:cs="Times New Roman"/>
                <w:color w:val="002060"/>
              </w:rPr>
            </w:pPr>
            <w:r>
              <w:rPr>
                <w:rFonts w:ascii="Times New Roman" w:hAnsi="Times New Roman" w:cs="Times New Roman"/>
                <w:color w:val="002060"/>
              </w:rPr>
              <w:t>Fen Bilimleri</w:t>
            </w:r>
            <w:r w:rsidR="000D626D" w:rsidRPr="00612E04">
              <w:rPr>
                <w:rFonts w:ascii="Times New Roman" w:hAnsi="Times New Roman" w:cs="Times New Roman"/>
                <w:color w:val="002060"/>
              </w:rPr>
              <w:t xml:space="preserve"> Enstitüsü</w:t>
            </w:r>
          </w:p>
        </w:tc>
      </w:tr>
      <w:tr w:rsidR="000D626D" w:rsidRPr="00612E04" w14:paraId="68225DCA" w14:textId="77777777" w:rsidTr="003F6411">
        <w:trPr>
          <w:trHeight w:val="288"/>
        </w:trPr>
        <w:tc>
          <w:tcPr>
            <w:tcW w:w="3812"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hideMark/>
          </w:tcPr>
          <w:p w14:paraId="3CCC547D" w14:textId="77777777" w:rsidR="000D626D" w:rsidRPr="00612E04" w:rsidRDefault="000D626D">
            <w:pPr>
              <w:rPr>
                <w:rFonts w:ascii="Times New Roman" w:hAnsi="Times New Roman" w:cs="Times New Roman"/>
                <w:b/>
                <w:bCs/>
              </w:rPr>
            </w:pPr>
            <w:r w:rsidRPr="00612E04">
              <w:rPr>
                <w:rFonts w:ascii="Times New Roman" w:hAnsi="Times New Roman" w:cs="Times New Roman"/>
                <w:b/>
                <w:bCs/>
              </w:rPr>
              <w:t>Alt birim*</w:t>
            </w:r>
          </w:p>
        </w:tc>
        <w:tc>
          <w:tcPr>
            <w:tcW w:w="11540" w:type="dxa"/>
            <w:gridSpan w:val="4"/>
            <w:tcBorders>
              <w:left w:val="single" w:sz="18" w:space="0" w:color="002060"/>
              <w:bottom w:val="single" w:sz="18" w:space="0" w:color="FFFFFF" w:themeColor="background1"/>
            </w:tcBorders>
            <w:noWrap/>
            <w:hideMark/>
          </w:tcPr>
          <w:p w14:paraId="05D21954" w14:textId="77777777" w:rsidR="000D626D" w:rsidRPr="00612E04" w:rsidRDefault="000D626D">
            <w:pPr>
              <w:rPr>
                <w:rFonts w:ascii="Times New Roman" w:hAnsi="Times New Roman" w:cs="Times New Roman"/>
                <w:color w:val="002060"/>
              </w:rPr>
            </w:pPr>
            <w:r w:rsidRPr="00612E04">
              <w:rPr>
                <w:rFonts w:ascii="Times New Roman" w:hAnsi="Times New Roman" w:cs="Times New Roman"/>
                <w:color w:val="002060"/>
              </w:rPr>
              <w:t>Enstitü Müdürü</w:t>
            </w:r>
          </w:p>
        </w:tc>
      </w:tr>
      <w:tr w:rsidR="000D626D" w:rsidRPr="00612E04" w14:paraId="12FABF2C" w14:textId="77777777" w:rsidTr="003F6411">
        <w:trPr>
          <w:trHeight w:val="862"/>
        </w:trPr>
        <w:tc>
          <w:tcPr>
            <w:tcW w:w="553" w:type="dxa"/>
            <w:tcBorders>
              <w:top w:val="single" w:sz="18" w:space="0" w:color="FFFFFF" w:themeColor="background1"/>
              <w:left w:val="single" w:sz="18" w:space="0" w:color="002060"/>
              <w:bottom w:val="single" w:sz="18" w:space="0" w:color="002060"/>
              <w:right w:val="single" w:sz="18" w:space="0" w:color="FFFFFF" w:themeColor="background1"/>
            </w:tcBorders>
            <w:shd w:val="clear" w:color="auto" w:fill="002060"/>
            <w:noWrap/>
            <w:vAlign w:val="center"/>
            <w:hideMark/>
          </w:tcPr>
          <w:p w14:paraId="37A48351" w14:textId="2DD3DA01" w:rsidR="000D626D" w:rsidRPr="00612E04" w:rsidRDefault="000D626D" w:rsidP="000D626D">
            <w:pPr>
              <w:spacing w:after="160"/>
              <w:jc w:val="center"/>
              <w:rPr>
                <w:rFonts w:ascii="Times New Roman" w:hAnsi="Times New Roman" w:cs="Times New Roman"/>
                <w:b/>
                <w:bCs/>
              </w:rPr>
            </w:pPr>
            <w:r w:rsidRPr="00612E04">
              <w:rPr>
                <w:rFonts w:ascii="Times New Roman" w:hAnsi="Times New Roman" w:cs="Times New Roman"/>
                <w:b/>
                <w:bCs/>
              </w:rPr>
              <w:t>S</w:t>
            </w:r>
            <w:r w:rsidR="00805CBE" w:rsidRPr="00612E04">
              <w:rPr>
                <w:rFonts w:ascii="Times New Roman" w:hAnsi="Times New Roman" w:cs="Times New Roman"/>
                <w:b/>
                <w:bCs/>
              </w:rPr>
              <w:t>.</w:t>
            </w:r>
            <w:r w:rsidRPr="00612E04">
              <w:rPr>
                <w:rFonts w:ascii="Times New Roman" w:hAnsi="Times New Roman" w:cs="Times New Roman"/>
                <w:b/>
                <w:bCs/>
              </w:rPr>
              <w:t>N</w:t>
            </w:r>
          </w:p>
        </w:tc>
        <w:tc>
          <w:tcPr>
            <w:tcW w:w="3259"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4FCE7AD0" w14:textId="77777777"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b/>
                <w:bCs/>
              </w:rPr>
              <w:t>Hassas Görev</w:t>
            </w:r>
          </w:p>
          <w:p w14:paraId="3D4E9829" w14:textId="3F4A6FE7"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rPr>
              <w:t>(Faaliyetin/Görevin Adı)</w:t>
            </w:r>
          </w:p>
        </w:tc>
        <w:tc>
          <w:tcPr>
            <w:tcW w:w="2691"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321993E5" w14:textId="77777777"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b/>
                <w:bCs/>
              </w:rPr>
              <w:t>Risk Faktörleri</w:t>
            </w:r>
          </w:p>
          <w:p w14:paraId="0B303FA7" w14:textId="1A4B8A64"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rPr>
              <w:t>(Görevin Yerine Getirilmemesinin Sonuçları)</w:t>
            </w:r>
          </w:p>
        </w:tc>
        <w:tc>
          <w:tcPr>
            <w:tcW w:w="1525"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5506AC94" w14:textId="77777777"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b/>
                <w:bCs/>
              </w:rPr>
              <w:t>Risk Düzeyi**</w:t>
            </w:r>
          </w:p>
        </w:tc>
        <w:tc>
          <w:tcPr>
            <w:tcW w:w="3715"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2DB5874C" w14:textId="77777777"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b/>
                <w:bCs/>
              </w:rPr>
              <w:t>Prosedürü</w:t>
            </w:r>
          </w:p>
          <w:p w14:paraId="7C178B78" w14:textId="0F15DD97"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rPr>
              <w:t xml:space="preserve">(Mevcut Tedbirler/ </w:t>
            </w:r>
            <w:r w:rsidR="006515E3" w:rsidRPr="00612E04">
              <w:rPr>
                <w:rFonts w:ascii="Times New Roman" w:hAnsi="Times New Roman" w:cs="Times New Roman"/>
              </w:rPr>
              <w:t>Kontroller</w:t>
            </w:r>
            <w:r w:rsidRPr="00612E04">
              <w:rPr>
                <w:rFonts w:ascii="Times New Roman" w:hAnsi="Times New Roman" w:cs="Times New Roman"/>
              </w:rPr>
              <w:t>)</w:t>
            </w:r>
          </w:p>
        </w:tc>
        <w:tc>
          <w:tcPr>
            <w:tcW w:w="3609" w:type="dxa"/>
            <w:tcBorders>
              <w:top w:val="single" w:sz="18" w:space="0" w:color="FFFFFF" w:themeColor="background1"/>
              <w:left w:val="single" w:sz="18" w:space="0" w:color="FFFFFF" w:themeColor="background1"/>
              <w:bottom w:val="single" w:sz="18" w:space="0" w:color="002060"/>
              <w:right w:val="single" w:sz="18" w:space="0" w:color="002060"/>
            </w:tcBorders>
            <w:shd w:val="clear" w:color="auto" w:fill="002060"/>
            <w:vAlign w:val="center"/>
            <w:hideMark/>
          </w:tcPr>
          <w:p w14:paraId="294E4793" w14:textId="53E499D3" w:rsidR="000D626D" w:rsidRPr="00612E04" w:rsidRDefault="000D626D" w:rsidP="000D626D">
            <w:pPr>
              <w:jc w:val="center"/>
              <w:rPr>
                <w:rFonts w:ascii="Times New Roman" w:hAnsi="Times New Roman" w:cs="Times New Roman"/>
                <w:b/>
                <w:bCs/>
              </w:rPr>
            </w:pPr>
            <w:r w:rsidRPr="00612E04">
              <w:rPr>
                <w:rFonts w:ascii="Times New Roman" w:hAnsi="Times New Roman" w:cs="Times New Roman"/>
                <w:b/>
                <w:bCs/>
              </w:rPr>
              <w:t>Hassas Görevi Olan Personel</w:t>
            </w:r>
          </w:p>
          <w:p w14:paraId="2E4E7567" w14:textId="3B1CAC9E" w:rsidR="000D626D" w:rsidRPr="00612E04" w:rsidRDefault="000D626D" w:rsidP="000D626D">
            <w:pPr>
              <w:jc w:val="center"/>
              <w:rPr>
                <w:rFonts w:ascii="Times New Roman" w:hAnsi="Times New Roman" w:cs="Times New Roman"/>
              </w:rPr>
            </w:pPr>
            <w:r w:rsidRPr="00612E04">
              <w:rPr>
                <w:rFonts w:ascii="Times New Roman" w:hAnsi="Times New Roman" w:cs="Times New Roman"/>
              </w:rPr>
              <w:t>Adı-Soyadı</w:t>
            </w:r>
          </w:p>
        </w:tc>
      </w:tr>
      <w:tr w:rsidR="007353C8" w:rsidRPr="00612E04" w14:paraId="5016FA26" w14:textId="77777777" w:rsidTr="003F6411">
        <w:trPr>
          <w:trHeight w:val="1680"/>
        </w:trPr>
        <w:tc>
          <w:tcPr>
            <w:tcW w:w="553" w:type="dxa"/>
            <w:tcBorders>
              <w:top w:val="single" w:sz="18" w:space="0" w:color="002060"/>
            </w:tcBorders>
            <w:noWrap/>
            <w:vAlign w:val="center"/>
            <w:hideMark/>
          </w:tcPr>
          <w:p w14:paraId="31ABADBA" w14:textId="77777777" w:rsidR="000D626D" w:rsidRPr="00612E04" w:rsidRDefault="000D626D" w:rsidP="007353C8">
            <w:pPr>
              <w:jc w:val="center"/>
              <w:rPr>
                <w:rFonts w:ascii="Times New Roman" w:hAnsi="Times New Roman" w:cs="Times New Roman"/>
                <w:b/>
                <w:bCs/>
                <w:color w:val="002060"/>
              </w:rPr>
            </w:pPr>
            <w:r w:rsidRPr="00612E04">
              <w:rPr>
                <w:rFonts w:ascii="Times New Roman" w:hAnsi="Times New Roman" w:cs="Times New Roman"/>
                <w:b/>
                <w:bCs/>
                <w:color w:val="002060"/>
              </w:rPr>
              <w:t>1</w:t>
            </w:r>
          </w:p>
        </w:tc>
        <w:tc>
          <w:tcPr>
            <w:tcW w:w="3259" w:type="dxa"/>
            <w:tcBorders>
              <w:top w:val="single" w:sz="18" w:space="0" w:color="002060"/>
            </w:tcBorders>
            <w:vAlign w:val="center"/>
            <w:hideMark/>
          </w:tcPr>
          <w:p w14:paraId="22347A6F" w14:textId="434CEF82" w:rsidR="000D626D" w:rsidRPr="00612E04" w:rsidRDefault="00A15F31" w:rsidP="007353C8">
            <w:pPr>
              <w:rPr>
                <w:rFonts w:ascii="Times New Roman" w:hAnsi="Times New Roman" w:cs="Times New Roman"/>
                <w:color w:val="002060"/>
              </w:rPr>
            </w:pPr>
            <w:r>
              <w:rPr>
                <w:rFonts w:ascii="Times New Roman" w:hAnsi="Times New Roman" w:cs="Times New Roman"/>
                <w:color w:val="002060"/>
              </w:rPr>
              <w:t>D</w:t>
            </w:r>
            <w:r w:rsidR="000D626D" w:rsidRPr="00612E04">
              <w:rPr>
                <w:rFonts w:ascii="Times New Roman" w:hAnsi="Times New Roman" w:cs="Times New Roman"/>
                <w:color w:val="002060"/>
              </w:rPr>
              <w:t>ers görevlendirmelerinin adil, objektif ve öğretim elemanlarının bilim alanlarına uygun olarak yapılmasını sağlamak.</w:t>
            </w:r>
          </w:p>
        </w:tc>
        <w:tc>
          <w:tcPr>
            <w:tcW w:w="2691" w:type="dxa"/>
            <w:tcBorders>
              <w:top w:val="single" w:sz="18" w:space="0" w:color="002060"/>
            </w:tcBorders>
            <w:vAlign w:val="center"/>
            <w:hideMark/>
          </w:tcPr>
          <w:p w14:paraId="5249C133" w14:textId="77777777" w:rsidR="000D626D" w:rsidRPr="00612E04" w:rsidRDefault="000D626D" w:rsidP="007353C8">
            <w:pPr>
              <w:rPr>
                <w:rFonts w:ascii="Times New Roman" w:hAnsi="Times New Roman" w:cs="Times New Roman"/>
                <w:color w:val="002060"/>
              </w:rPr>
            </w:pPr>
            <w:r w:rsidRPr="00612E04">
              <w:rPr>
                <w:rFonts w:ascii="Times New Roman" w:hAnsi="Times New Roman" w:cs="Times New Roman"/>
                <w:color w:val="002060"/>
              </w:rPr>
              <w:t>Eğitim ve öğretimin aksaması, Kurumsal hedeflerin yerine getirilmemesi, Oluşacak hak kaybı.</w:t>
            </w:r>
          </w:p>
        </w:tc>
        <w:tc>
          <w:tcPr>
            <w:tcW w:w="1525" w:type="dxa"/>
            <w:tcBorders>
              <w:top w:val="single" w:sz="18" w:space="0" w:color="002060"/>
            </w:tcBorders>
            <w:noWrap/>
            <w:vAlign w:val="center"/>
            <w:hideMark/>
          </w:tcPr>
          <w:p w14:paraId="7285A94D" w14:textId="77777777" w:rsidR="000D626D" w:rsidRPr="00612E04" w:rsidRDefault="000D626D" w:rsidP="007353C8">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tcBorders>
              <w:top w:val="single" w:sz="18" w:space="0" w:color="002060"/>
            </w:tcBorders>
            <w:vAlign w:val="center"/>
            <w:hideMark/>
          </w:tcPr>
          <w:p w14:paraId="0CBCDEC5" w14:textId="77777777" w:rsidR="000D626D" w:rsidRPr="00612E04" w:rsidRDefault="000D626D" w:rsidP="007353C8">
            <w:pPr>
              <w:rPr>
                <w:rFonts w:ascii="Times New Roman" w:hAnsi="Times New Roman" w:cs="Times New Roman"/>
                <w:color w:val="002060"/>
              </w:rPr>
            </w:pPr>
            <w:r w:rsidRPr="00612E04">
              <w:rPr>
                <w:rFonts w:ascii="Times New Roman" w:hAnsi="Times New Roman" w:cs="Times New Roman"/>
                <w:color w:val="002060"/>
              </w:rPr>
              <w:t>Akademik kurul toplantılarının düzenli olarak yapılması, öğretim elemanları arasında koordinasyonun sağlanması, güncel kontrollerin yapılması.</w:t>
            </w:r>
          </w:p>
        </w:tc>
        <w:tc>
          <w:tcPr>
            <w:tcW w:w="3609" w:type="dxa"/>
            <w:tcBorders>
              <w:top w:val="single" w:sz="18" w:space="0" w:color="002060"/>
            </w:tcBorders>
            <w:noWrap/>
            <w:vAlign w:val="center"/>
            <w:hideMark/>
          </w:tcPr>
          <w:p w14:paraId="6DB937C5" w14:textId="77777777" w:rsidR="00C22DA6" w:rsidRDefault="00C22DA6" w:rsidP="007353C8">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44BADF58" w14:textId="0F57888D" w:rsidR="003F6411" w:rsidRPr="00612E04" w:rsidRDefault="00900A95" w:rsidP="003F376C">
            <w:pPr>
              <w:jc w:val="center"/>
              <w:rPr>
                <w:rFonts w:ascii="Times New Roman" w:hAnsi="Times New Roman" w:cs="Times New Roman"/>
                <w:color w:val="002060"/>
              </w:rPr>
            </w:pPr>
            <w:r>
              <w:rPr>
                <w:rFonts w:ascii="Times New Roman" w:hAnsi="Times New Roman" w:cs="Times New Roman"/>
                <w:color w:val="002060"/>
              </w:rPr>
              <w:t xml:space="preserve">Prof. Dr. </w:t>
            </w:r>
            <w:r w:rsidR="003F376C">
              <w:rPr>
                <w:rFonts w:ascii="Times New Roman" w:hAnsi="Times New Roman" w:cs="Times New Roman"/>
                <w:color w:val="002060"/>
              </w:rPr>
              <w:t>Munise Didem DEMİRBAŞ</w:t>
            </w:r>
          </w:p>
        </w:tc>
      </w:tr>
      <w:tr w:rsidR="00900A95" w:rsidRPr="00612E04" w14:paraId="7195BD50" w14:textId="77777777" w:rsidTr="003F6411">
        <w:trPr>
          <w:trHeight w:val="1560"/>
        </w:trPr>
        <w:tc>
          <w:tcPr>
            <w:tcW w:w="553" w:type="dxa"/>
            <w:noWrap/>
            <w:vAlign w:val="center"/>
            <w:hideMark/>
          </w:tcPr>
          <w:p w14:paraId="1C877313" w14:textId="77777777"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2</w:t>
            </w:r>
          </w:p>
        </w:tc>
        <w:tc>
          <w:tcPr>
            <w:tcW w:w="3259" w:type="dxa"/>
            <w:vAlign w:val="center"/>
            <w:hideMark/>
          </w:tcPr>
          <w:p w14:paraId="13566FA1"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Enstitü kuruluna katılmak ve görüş bildirmek.</w:t>
            </w:r>
          </w:p>
        </w:tc>
        <w:tc>
          <w:tcPr>
            <w:tcW w:w="2691" w:type="dxa"/>
            <w:vAlign w:val="center"/>
            <w:hideMark/>
          </w:tcPr>
          <w:p w14:paraId="76053127" w14:textId="6257BCF2"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Anabilim dalı ve müdürlüğü arası iletişim zayıflığı, Koordinasyon eksikliği, İdari-akademik işlerde aksama</w:t>
            </w:r>
            <w:r>
              <w:rPr>
                <w:rFonts w:ascii="Times New Roman" w:hAnsi="Times New Roman" w:cs="Times New Roman"/>
                <w:color w:val="002060"/>
              </w:rPr>
              <w:t>.</w:t>
            </w:r>
          </w:p>
        </w:tc>
        <w:tc>
          <w:tcPr>
            <w:tcW w:w="1525" w:type="dxa"/>
            <w:noWrap/>
            <w:vAlign w:val="center"/>
            <w:hideMark/>
          </w:tcPr>
          <w:p w14:paraId="403B91D0"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4855C116"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Kurul toplantılarına katılması mazeret söz konusu ise müdürlüğe iletilmesi ve yerine vekalet tayin edilmesi.</w:t>
            </w:r>
          </w:p>
        </w:tc>
        <w:tc>
          <w:tcPr>
            <w:tcW w:w="3609" w:type="dxa"/>
            <w:noWrap/>
            <w:vAlign w:val="center"/>
            <w:hideMark/>
          </w:tcPr>
          <w:p w14:paraId="25BAD80C"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1CDD51BF" w14:textId="6E91BE3A"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3CD92626" w14:textId="77777777" w:rsidTr="003F6411">
        <w:trPr>
          <w:trHeight w:val="1248"/>
        </w:trPr>
        <w:tc>
          <w:tcPr>
            <w:tcW w:w="553" w:type="dxa"/>
            <w:noWrap/>
            <w:vAlign w:val="center"/>
            <w:hideMark/>
          </w:tcPr>
          <w:p w14:paraId="188C975B" w14:textId="77777777"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3</w:t>
            </w:r>
          </w:p>
        </w:tc>
        <w:tc>
          <w:tcPr>
            <w:tcW w:w="3259" w:type="dxa"/>
            <w:vAlign w:val="center"/>
            <w:hideMark/>
          </w:tcPr>
          <w:p w14:paraId="64974A1C"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Ders dağılımı ile Anabilim dalı kadro yapısı arasındaki eşgüdümü denetlemek ve kadro ihtiyacını belirlemek.</w:t>
            </w:r>
          </w:p>
        </w:tc>
        <w:tc>
          <w:tcPr>
            <w:tcW w:w="2691" w:type="dxa"/>
            <w:vAlign w:val="center"/>
            <w:hideMark/>
          </w:tcPr>
          <w:p w14:paraId="1B02FC06"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Eğitim-Öğretimin aksaması, Mevcut öğretim, üyelerine/görevlilerine aşırı yük düşmesi.</w:t>
            </w:r>
          </w:p>
        </w:tc>
        <w:tc>
          <w:tcPr>
            <w:tcW w:w="1525" w:type="dxa"/>
            <w:noWrap/>
            <w:vAlign w:val="center"/>
            <w:hideMark/>
          </w:tcPr>
          <w:p w14:paraId="5C8B4294"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6585FDC8"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Programı yürütme toplantılarının düzenli olarak yapılması, öğretim elemanlarından ders yoğunluğu ve verimi hakkında geri bildirim alınması.</w:t>
            </w:r>
          </w:p>
        </w:tc>
        <w:tc>
          <w:tcPr>
            <w:tcW w:w="3609" w:type="dxa"/>
            <w:noWrap/>
            <w:vAlign w:val="center"/>
            <w:hideMark/>
          </w:tcPr>
          <w:p w14:paraId="107D0274"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6065CF93" w14:textId="5501550A"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75A0691C" w14:textId="77777777" w:rsidTr="003F6411">
        <w:trPr>
          <w:trHeight w:val="1956"/>
        </w:trPr>
        <w:tc>
          <w:tcPr>
            <w:tcW w:w="553" w:type="dxa"/>
            <w:noWrap/>
            <w:vAlign w:val="center"/>
            <w:hideMark/>
          </w:tcPr>
          <w:p w14:paraId="71996149" w14:textId="54091495"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lastRenderedPageBreak/>
              <w:t>4</w:t>
            </w:r>
          </w:p>
        </w:tc>
        <w:tc>
          <w:tcPr>
            <w:tcW w:w="3259" w:type="dxa"/>
            <w:vAlign w:val="center"/>
            <w:hideMark/>
          </w:tcPr>
          <w:p w14:paraId="2436136D"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Anabilim dalında yapılması gereken görevlendirmelerin müdürlük ile irtibat kurularak zamanında yapılmasını sağlamak.</w:t>
            </w:r>
          </w:p>
        </w:tc>
        <w:tc>
          <w:tcPr>
            <w:tcW w:w="2691" w:type="dxa"/>
            <w:vAlign w:val="center"/>
            <w:hideMark/>
          </w:tcPr>
          <w:p w14:paraId="4993F146"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Birim iç koordinasyon veriminin düşmesi, Güncel işlerin zamanında gereğince yapılmaması, Yönetim zaafı, Kurumsal hedeflere ulaşamama, Oluşacak hak ve itibar kaybı.</w:t>
            </w:r>
          </w:p>
        </w:tc>
        <w:tc>
          <w:tcPr>
            <w:tcW w:w="1525" w:type="dxa"/>
            <w:noWrap/>
            <w:vAlign w:val="center"/>
            <w:hideMark/>
          </w:tcPr>
          <w:p w14:paraId="4B9BD881"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34CDB10B"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Periyodik faaliyetlerin zamanında yapılmasını sağlamak üzere gerekli talimatların verilmesi, gerekli iş bölümünün yapılması.</w:t>
            </w:r>
          </w:p>
        </w:tc>
        <w:tc>
          <w:tcPr>
            <w:tcW w:w="3609" w:type="dxa"/>
            <w:noWrap/>
            <w:vAlign w:val="center"/>
            <w:hideMark/>
          </w:tcPr>
          <w:p w14:paraId="54148683"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520DC737" w14:textId="367498D4"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3B8859FD" w14:textId="77777777" w:rsidTr="003F6411">
        <w:trPr>
          <w:trHeight w:val="1680"/>
        </w:trPr>
        <w:tc>
          <w:tcPr>
            <w:tcW w:w="553" w:type="dxa"/>
            <w:noWrap/>
            <w:vAlign w:val="center"/>
            <w:hideMark/>
          </w:tcPr>
          <w:p w14:paraId="25ED5919" w14:textId="4C01B7F4"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5</w:t>
            </w:r>
          </w:p>
        </w:tc>
        <w:tc>
          <w:tcPr>
            <w:tcW w:w="3259" w:type="dxa"/>
            <w:vAlign w:val="center"/>
            <w:hideMark/>
          </w:tcPr>
          <w:p w14:paraId="1D7FECBA"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Öğrencilerin başarı durumlarını izlemek, bunların sonuçlarını değerlendirmek. Birim içi ve müdürlük ile ilgili bilgilendirme ve değerlendirme yapmak.</w:t>
            </w:r>
          </w:p>
        </w:tc>
        <w:tc>
          <w:tcPr>
            <w:tcW w:w="2691" w:type="dxa"/>
            <w:vAlign w:val="center"/>
            <w:hideMark/>
          </w:tcPr>
          <w:p w14:paraId="4FA94A7A" w14:textId="606B1D8F"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Program yürütme kurulunun sık olarak toplanması, derslerin verimi hakkında geri bildirim alınması.</w:t>
            </w:r>
          </w:p>
        </w:tc>
        <w:tc>
          <w:tcPr>
            <w:tcW w:w="1525" w:type="dxa"/>
            <w:noWrap/>
            <w:vAlign w:val="center"/>
            <w:hideMark/>
          </w:tcPr>
          <w:p w14:paraId="2C9AF8EC"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504C3DF7" w14:textId="0859CE65" w:rsidR="00900A95" w:rsidRPr="00612E04" w:rsidRDefault="00900A95" w:rsidP="00900A95">
            <w:pPr>
              <w:rPr>
                <w:rFonts w:ascii="Times New Roman" w:hAnsi="Times New Roman" w:cs="Times New Roman"/>
                <w:color w:val="002060"/>
              </w:rPr>
            </w:pPr>
            <w:proofErr w:type="gramStart"/>
            <w:r w:rsidRPr="00612E04">
              <w:rPr>
                <w:rFonts w:ascii="Times New Roman" w:hAnsi="Times New Roman" w:cs="Times New Roman"/>
                <w:color w:val="002060"/>
              </w:rPr>
              <w:t>ilgili</w:t>
            </w:r>
            <w:proofErr w:type="gramEnd"/>
            <w:r w:rsidRPr="00612E04">
              <w:rPr>
                <w:rFonts w:ascii="Times New Roman" w:hAnsi="Times New Roman" w:cs="Times New Roman"/>
                <w:color w:val="002060"/>
              </w:rPr>
              <w:t xml:space="preserve"> aksaklıkların çözülmesi bölüm içeresinde çözülmeyen sorunların üst birime iletilmesinin sağlanması.</w:t>
            </w:r>
          </w:p>
        </w:tc>
        <w:tc>
          <w:tcPr>
            <w:tcW w:w="3609" w:type="dxa"/>
            <w:noWrap/>
            <w:vAlign w:val="center"/>
            <w:hideMark/>
          </w:tcPr>
          <w:p w14:paraId="7515D378"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17F20A78" w14:textId="53E2EC09"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1C6CDABD" w14:textId="77777777" w:rsidTr="003F6411">
        <w:trPr>
          <w:trHeight w:val="2604"/>
        </w:trPr>
        <w:tc>
          <w:tcPr>
            <w:tcW w:w="553" w:type="dxa"/>
            <w:noWrap/>
            <w:vAlign w:val="center"/>
            <w:hideMark/>
          </w:tcPr>
          <w:p w14:paraId="78F101D1" w14:textId="4C64EFCE"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6</w:t>
            </w:r>
          </w:p>
        </w:tc>
        <w:tc>
          <w:tcPr>
            <w:tcW w:w="3259" w:type="dxa"/>
            <w:vAlign w:val="center"/>
            <w:hideMark/>
          </w:tcPr>
          <w:p w14:paraId="50DFB6FF"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Ek ders ödemeleri ile ilgili belgeleri zamanında müdürlüğe ulaştırmak.</w:t>
            </w:r>
          </w:p>
        </w:tc>
        <w:tc>
          <w:tcPr>
            <w:tcW w:w="2691" w:type="dxa"/>
            <w:vAlign w:val="center"/>
            <w:hideMark/>
          </w:tcPr>
          <w:p w14:paraId="317C2915" w14:textId="4739EE29"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Ek ders ödemelerin aksaması, bu ödemeleri hesaba katarak işlem ve harcama yapan anabilim dalı öğretim elemanlarının ödeme planlarında aksama yaşanması, Gereksiz ödeme cezalarına maruz kalınması, Oluşacak hak kaybı.</w:t>
            </w:r>
          </w:p>
        </w:tc>
        <w:tc>
          <w:tcPr>
            <w:tcW w:w="1525" w:type="dxa"/>
            <w:noWrap/>
            <w:vAlign w:val="center"/>
            <w:hideMark/>
          </w:tcPr>
          <w:p w14:paraId="0340D94F"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69DD5488"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Ek ders ödemeleriyle ilgili bilgi, belge ve evrakın zamanında değerlendirilip tanzim edilip ilgili birime iletilmesini sağlanması ve bunun için gerekli koordinasyonun yapılması.</w:t>
            </w:r>
          </w:p>
        </w:tc>
        <w:tc>
          <w:tcPr>
            <w:tcW w:w="3609" w:type="dxa"/>
            <w:noWrap/>
            <w:vAlign w:val="center"/>
            <w:hideMark/>
          </w:tcPr>
          <w:p w14:paraId="06087DDB"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6B00E562" w14:textId="0754D2C4"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6371F9D7" w14:textId="77777777" w:rsidTr="003F6411">
        <w:trPr>
          <w:trHeight w:val="1404"/>
        </w:trPr>
        <w:tc>
          <w:tcPr>
            <w:tcW w:w="553" w:type="dxa"/>
            <w:noWrap/>
            <w:vAlign w:val="center"/>
            <w:hideMark/>
          </w:tcPr>
          <w:p w14:paraId="17103B23" w14:textId="4656512D"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7</w:t>
            </w:r>
          </w:p>
        </w:tc>
        <w:tc>
          <w:tcPr>
            <w:tcW w:w="3259" w:type="dxa"/>
            <w:vAlign w:val="center"/>
            <w:hideMark/>
          </w:tcPr>
          <w:p w14:paraId="64B96336" w14:textId="5AF883E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Bilimsel toplantılar düzenlemek, Anabilim dalının bilimsel araştırma ve yayın gücünü artırıcı teşviklerde bulunmak</w:t>
            </w:r>
            <w:r>
              <w:rPr>
                <w:rFonts w:ascii="Times New Roman" w:hAnsi="Times New Roman" w:cs="Times New Roman"/>
                <w:color w:val="002060"/>
              </w:rPr>
              <w:t>.</w:t>
            </w:r>
          </w:p>
        </w:tc>
        <w:tc>
          <w:tcPr>
            <w:tcW w:w="2691" w:type="dxa"/>
            <w:vAlign w:val="center"/>
            <w:hideMark/>
          </w:tcPr>
          <w:p w14:paraId="372002FB"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Kurumsal hedeflere ulaşmada sorunlar yaşamak, Kurumsal monotonluk.</w:t>
            </w:r>
          </w:p>
        </w:tc>
        <w:tc>
          <w:tcPr>
            <w:tcW w:w="1525" w:type="dxa"/>
            <w:noWrap/>
            <w:vAlign w:val="center"/>
            <w:hideMark/>
          </w:tcPr>
          <w:p w14:paraId="621F3465"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6229DF08"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 xml:space="preserve">Kurumsal konferans ve panel, sempozyum, </w:t>
            </w:r>
            <w:proofErr w:type="spellStart"/>
            <w:r w:rsidRPr="00612E04">
              <w:rPr>
                <w:rFonts w:ascii="Times New Roman" w:hAnsi="Times New Roman" w:cs="Times New Roman"/>
                <w:color w:val="002060"/>
              </w:rPr>
              <w:t>çalıştay</w:t>
            </w:r>
            <w:proofErr w:type="spellEnd"/>
            <w:r w:rsidRPr="00612E04">
              <w:rPr>
                <w:rFonts w:ascii="Times New Roman" w:hAnsi="Times New Roman" w:cs="Times New Roman"/>
                <w:color w:val="002060"/>
              </w:rPr>
              <w:t xml:space="preserve"> faaliyetlerini düzenlemek. Bu konuda motivasyonda bulunması, planlama yapılması.</w:t>
            </w:r>
          </w:p>
        </w:tc>
        <w:tc>
          <w:tcPr>
            <w:tcW w:w="3609" w:type="dxa"/>
            <w:noWrap/>
            <w:vAlign w:val="center"/>
            <w:hideMark/>
          </w:tcPr>
          <w:p w14:paraId="32DD3097"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7B5E15A9" w14:textId="46D82FB8"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7BA27DBA" w14:textId="77777777" w:rsidTr="003F6411">
        <w:trPr>
          <w:trHeight w:val="1404"/>
        </w:trPr>
        <w:tc>
          <w:tcPr>
            <w:tcW w:w="553" w:type="dxa"/>
            <w:noWrap/>
            <w:vAlign w:val="center"/>
            <w:hideMark/>
          </w:tcPr>
          <w:p w14:paraId="268A9A47" w14:textId="3E267F29"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lastRenderedPageBreak/>
              <w:t>8</w:t>
            </w:r>
          </w:p>
        </w:tc>
        <w:tc>
          <w:tcPr>
            <w:tcW w:w="3259" w:type="dxa"/>
            <w:vAlign w:val="center"/>
            <w:hideMark/>
          </w:tcPr>
          <w:p w14:paraId="2E4D6239"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Öğrenci danışmanlık hizmetlerini yapmak ve öğrencilerle toplantılar düzenlemek.</w:t>
            </w:r>
          </w:p>
        </w:tc>
        <w:tc>
          <w:tcPr>
            <w:tcW w:w="2691" w:type="dxa"/>
            <w:vAlign w:val="center"/>
            <w:hideMark/>
          </w:tcPr>
          <w:p w14:paraId="69BDE2AC"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Eğitim hedeflerine ulaşamama, Bireysel sorunların artması, Motivasyon Eksikliği, Oluşacak hak kaybı.</w:t>
            </w:r>
          </w:p>
        </w:tc>
        <w:tc>
          <w:tcPr>
            <w:tcW w:w="1525" w:type="dxa"/>
            <w:noWrap/>
            <w:vAlign w:val="center"/>
            <w:hideMark/>
          </w:tcPr>
          <w:p w14:paraId="34ADC2A4"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0910E579"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Danışmanlık hizmetlerinin koordine edilmesi ve periyodik olarak toplantı, seminer ve ilgili faaliyetlerin yapılması.</w:t>
            </w:r>
          </w:p>
        </w:tc>
        <w:tc>
          <w:tcPr>
            <w:tcW w:w="3609" w:type="dxa"/>
            <w:noWrap/>
            <w:vAlign w:val="center"/>
            <w:hideMark/>
          </w:tcPr>
          <w:p w14:paraId="78AF813E"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684008E7" w14:textId="446DCCD3"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66199D5F" w14:textId="77777777" w:rsidTr="003F6411">
        <w:trPr>
          <w:trHeight w:val="1404"/>
        </w:trPr>
        <w:tc>
          <w:tcPr>
            <w:tcW w:w="553" w:type="dxa"/>
            <w:noWrap/>
            <w:vAlign w:val="center"/>
            <w:hideMark/>
          </w:tcPr>
          <w:p w14:paraId="23BE336C" w14:textId="395E9663"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9</w:t>
            </w:r>
          </w:p>
        </w:tc>
        <w:tc>
          <w:tcPr>
            <w:tcW w:w="3259" w:type="dxa"/>
            <w:vAlign w:val="center"/>
            <w:hideMark/>
          </w:tcPr>
          <w:p w14:paraId="52C76A9C" w14:textId="520FC77E" w:rsidR="00900A95" w:rsidRPr="00612E04" w:rsidRDefault="00900A95" w:rsidP="00A15F31">
            <w:pPr>
              <w:rPr>
                <w:rFonts w:ascii="Times New Roman" w:hAnsi="Times New Roman" w:cs="Times New Roman"/>
                <w:color w:val="002060"/>
              </w:rPr>
            </w:pPr>
            <w:r w:rsidRPr="00612E04">
              <w:rPr>
                <w:rFonts w:ascii="Times New Roman" w:hAnsi="Times New Roman" w:cs="Times New Roman"/>
                <w:color w:val="002060"/>
              </w:rPr>
              <w:t xml:space="preserve">Sınav </w:t>
            </w:r>
            <w:r w:rsidR="00A15F31">
              <w:rPr>
                <w:rFonts w:ascii="Times New Roman" w:hAnsi="Times New Roman" w:cs="Times New Roman"/>
                <w:color w:val="002060"/>
              </w:rPr>
              <w:t>haftasının Akademik Takvime uygun tanımlanması</w:t>
            </w:r>
          </w:p>
        </w:tc>
        <w:tc>
          <w:tcPr>
            <w:tcW w:w="2691" w:type="dxa"/>
            <w:vAlign w:val="center"/>
            <w:hideMark/>
          </w:tcPr>
          <w:p w14:paraId="4751BB3D" w14:textId="236760FA"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Eğitim ve öğretimin aksaması, Oluşacak hak kaybı.</w:t>
            </w:r>
          </w:p>
        </w:tc>
        <w:tc>
          <w:tcPr>
            <w:tcW w:w="1525" w:type="dxa"/>
            <w:noWrap/>
            <w:vAlign w:val="center"/>
            <w:hideMark/>
          </w:tcPr>
          <w:p w14:paraId="2588E176"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0F3E3E97"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Öğretim elemanlarıyla gerekli toplantıların yapılması, Sınav ile ilgili programların zamanında yapılmasının sağlanması ve uygulanmasının denetlenmesi.</w:t>
            </w:r>
          </w:p>
        </w:tc>
        <w:tc>
          <w:tcPr>
            <w:tcW w:w="3609" w:type="dxa"/>
            <w:noWrap/>
            <w:vAlign w:val="center"/>
            <w:hideMark/>
          </w:tcPr>
          <w:p w14:paraId="755024C2"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61F3EEB6" w14:textId="10CEC41F"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5DDFF4E4" w14:textId="77777777" w:rsidTr="003F6411">
        <w:trPr>
          <w:trHeight w:val="2508"/>
        </w:trPr>
        <w:tc>
          <w:tcPr>
            <w:tcW w:w="553" w:type="dxa"/>
            <w:noWrap/>
            <w:vAlign w:val="center"/>
            <w:hideMark/>
          </w:tcPr>
          <w:p w14:paraId="7FB73CDE" w14:textId="588922F4"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10</w:t>
            </w:r>
          </w:p>
        </w:tc>
        <w:tc>
          <w:tcPr>
            <w:tcW w:w="3259" w:type="dxa"/>
            <w:vAlign w:val="center"/>
            <w:hideMark/>
          </w:tcPr>
          <w:p w14:paraId="33A71E6A"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Akademik yıla başlamadan önce anabilim dalı akademik toplantıları düzenlemek.</w:t>
            </w:r>
          </w:p>
        </w:tc>
        <w:tc>
          <w:tcPr>
            <w:tcW w:w="2691" w:type="dxa"/>
            <w:vAlign w:val="center"/>
            <w:hideMark/>
          </w:tcPr>
          <w:p w14:paraId="2D469576" w14:textId="2467DDCF"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Anabilim dalı öğretim elemanları arasında iletişim, koordinasyon eksikliği, İş bölümünün gereğine uygun olarak yapılmaması, İşlerin aksaması sonucunda oluşacak hak ve itibar kaybı, Oluşacak hak ve zaman kaybı.</w:t>
            </w:r>
          </w:p>
        </w:tc>
        <w:tc>
          <w:tcPr>
            <w:tcW w:w="1525" w:type="dxa"/>
            <w:noWrap/>
            <w:vAlign w:val="center"/>
            <w:hideMark/>
          </w:tcPr>
          <w:p w14:paraId="07E09840"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4E3D948F"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Akademik dönem başında gerekli akademik kurul toplantılarının yapılmasını sağlamak.</w:t>
            </w:r>
          </w:p>
        </w:tc>
        <w:tc>
          <w:tcPr>
            <w:tcW w:w="3609" w:type="dxa"/>
            <w:noWrap/>
            <w:vAlign w:val="center"/>
            <w:hideMark/>
          </w:tcPr>
          <w:p w14:paraId="5537C548"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2B790C77" w14:textId="1B88DE31"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900A95" w:rsidRPr="00612E04" w14:paraId="583C8A03" w14:textId="77777777" w:rsidTr="003F6411">
        <w:trPr>
          <w:trHeight w:val="1956"/>
        </w:trPr>
        <w:tc>
          <w:tcPr>
            <w:tcW w:w="553" w:type="dxa"/>
            <w:noWrap/>
            <w:vAlign w:val="center"/>
            <w:hideMark/>
          </w:tcPr>
          <w:p w14:paraId="73C2A97D" w14:textId="747CF2DB" w:rsidR="00900A95" w:rsidRPr="00612E04" w:rsidRDefault="00900A95" w:rsidP="00900A95">
            <w:pPr>
              <w:jc w:val="center"/>
              <w:rPr>
                <w:rFonts w:ascii="Times New Roman" w:hAnsi="Times New Roman" w:cs="Times New Roman"/>
                <w:b/>
                <w:bCs/>
                <w:color w:val="002060"/>
              </w:rPr>
            </w:pPr>
            <w:r w:rsidRPr="00612E04">
              <w:rPr>
                <w:rFonts w:ascii="Times New Roman" w:hAnsi="Times New Roman" w:cs="Times New Roman"/>
                <w:b/>
                <w:bCs/>
                <w:color w:val="002060"/>
              </w:rPr>
              <w:t>11</w:t>
            </w:r>
          </w:p>
        </w:tc>
        <w:tc>
          <w:tcPr>
            <w:tcW w:w="3259" w:type="dxa"/>
            <w:vAlign w:val="center"/>
            <w:hideMark/>
          </w:tcPr>
          <w:p w14:paraId="0DED1860"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Dönem sonu akademik ve genel durum değerlendirme toplantılarının düzenlenmesi.</w:t>
            </w:r>
          </w:p>
        </w:tc>
        <w:tc>
          <w:tcPr>
            <w:tcW w:w="2691" w:type="dxa"/>
            <w:vAlign w:val="center"/>
            <w:hideMark/>
          </w:tcPr>
          <w:p w14:paraId="5BCCC702" w14:textId="22A0A4E6"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Akademik kurumsal hedeflerden sapma, Düzensizlik oluşması, Motivasyon eksikliği, Verim düşüklüğü, Oluşacak hak ve motivasyon kaybı.</w:t>
            </w:r>
          </w:p>
        </w:tc>
        <w:tc>
          <w:tcPr>
            <w:tcW w:w="1525" w:type="dxa"/>
            <w:noWrap/>
            <w:vAlign w:val="center"/>
            <w:hideMark/>
          </w:tcPr>
          <w:p w14:paraId="59FB710A" w14:textId="77777777" w:rsidR="00900A95" w:rsidRPr="00612E04"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Yüksek</w:t>
            </w:r>
          </w:p>
        </w:tc>
        <w:tc>
          <w:tcPr>
            <w:tcW w:w="3715" w:type="dxa"/>
            <w:vAlign w:val="center"/>
            <w:hideMark/>
          </w:tcPr>
          <w:p w14:paraId="1E2C7A41" w14:textId="77777777" w:rsidR="00900A95" w:rsidRPr="00612E04" w:rsidRDefault="00900A95" w:rsidP="00900A95">
            <w:pPr>
              <w:rPr>
                <w:rFonts w:ascii="Times New Roman" w:hAnsi="Times New Roman" w:cs="Times New Roman"/>
                <w:color w:val="002060"/>
              </w:rPr>
            </w:pPr>
            <w:r w:rsidRPr="00612E04">
              <w:rPr>
                <w:rFonts w:ascii="Times New Roman" w:hAnsi="Times New Roman" w:cs="Times New Roman"/>
                <w:color w:val="002060"/>
              </w:rPr>
              <w:t>Her akademik dönem sonunda süreçle ilgili eğitimsel, sosyal ve her bakımdan değerlendirmelerin yapıldığı, ilgili durum, bilgi ve şikayetlerin üst birime iletildiği toplantıların tertip edilmesi.</w:t>
            </w:r>
          </w:p>
        </w:tc>
        <w:tc>
          <w:tcPr>
            <w:tcW w:w="3609" w:type="dxa"/>
            <w:noWrap/>
            <w:vAlign w:val="center"/>
            <w:hideMark/>
          </w:tcPr>
          <w:p w14:paraId="58FA0350" w14:textId="77777777" w:rsidR="00900A95" w:rsidRDefault="00900A95" w:rsidP="00900A95">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2B5ADF7D" w14:textId="3AFB58D3" w:rsidR="00900A95" w:rsidRPr="00612E04" w:rsidRDefault="003F376C" w:rsidP="00900A95">
            <w:pPr>
              <w:jc w:val="center"/>
              <w:rPr>
                <w:rFonts w:ascii="Times New Roman" w:hAnsi="Times New Roman" w:cs="Times New Roman"/>
                <w:color w:val="002060"/>
              </w:rPr>
            </w:pPr>
            <w:r>
              <w:rPr>
                <w:rFonts w:ascii="Times New Roman" w:hAnsi="Times New Roman" w:cs="Times New Roman"/>
                <w:color w:val="002060"/>
              </w:rPr>
              <w:t>Prof. Dr. Munise Didem DEMİRBAŞ</w:t>
            </w:r>
          </w:p>
        </w:tc>
      </w:tr>
    </w:tbl>
    <w:p w14:paraId="7F1D4ECC" w14:textId="7A89B58C" w:rsidR="009A187D" w:rsidRDefault="009A187D"/>
    <w:p w14:paraId="129EA8EB" w14:textId="5268385A" w:rsidR="009A187D" w:rsidRDefault="009A187D"/>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83"/>
        <w:gridCol w:w="4077"/>
        <w:gridCol w:w="2410"/>
        <w:gridCol w:w="1870"/>
        <w:gridCol w:w="6369"/>
      </w:tblGrid>
      <w:tr w:rsidR="00926F60" w:rsidRPr="00926F60" w14:paraId="1BDD3B38" w14:textId="77777777" w:rsidTr="00900A95">
        <w:trPr>
          <w:trHeight w:val="468"/>
        </w:trPr>
        <w:tc>
          <w:tcPr>
            <w:tcW w:w="15309" w:type="dxa"/>
            <w:gridSpan w:val="5"/>
            <w:shd w:val="clear" w:color="auto" w:fill="002060"/>
            <w:vAlign w:val="center"/>
            <w:hideMark/>
          </w:tcPr>
          <w:p w14:paraId="14910E45" w14:textId="77777777" w:rsidR="00926F60" w:rsidRPr="00926F60" w:rsidRDefault="00926F60" w:rsidP="00926F60">
            <w:pPr>
              <w:jc w:val="center"/>
              <w:rPr>
                <w:rFonts w:ascii="Times New Roman" w:hAnsi="Times New Roman" w:cs="Times New Roman"/>
                <w:b/>
                <w:bCs/>
              </w:rPr>
            </w:pPr>
            <w:r w:rsidRPr="00926F60">
              <w:rPr>
                <w:rFonts w:ascii="Times New Roman" w:hAnsi="Times New Roman" w:cs="Times New Roman"/>
                <w:b/>
                <w:bCs/>
                <w:sz w:val="24"/>
                <w:szCs w:val="24"/>
              </w:rPr>
              <w:lastRenderedPageBreak/>
              <w:t>BİRİM/ALT BİRİM HASSAS GÖREVLER LİSTESİ</w:t>
            </w:r>
          </w:p>
        </w:tc>
      </w:tr>
      <w:tr w:rsidR="00926F60" w:rsidRPr="00926F60" w14:paraId="5019FA16" w14:textId="77777777" w:rsidTr="00900A95">
        <w:trPr>
          <w:trHeight w:val="432"/>
        </w:trPr>
        <w:tc>
          <w:tcPr>
            <w:tcW w:w="15309" w:type="dxa"/>
            <w:gridSpan w:val="5"/>
            <w:tcBorders>
              <w:bottom w:val="single" w:sz="18" w:space="0" w:color="002060"/>
            </w:tcBorders>
            <w:vAlign w:val="center"/>
            <w:hideMark/>
          </w:tcPr>
          <w:p w14:paraId="11359822" w14:textId="535B7244" w:rsidR="00926F60" w:rsidRPr="00D753E1" w:rsidRDefault="00926F60" w:rsidP="00900A95">
            <w:pPr>
              <w:rPr>
                <w:rFonts w:ascii="Times New Roman" w:hAnsi="Times New Roman" w:cs="Times New Roman"/>
                <w:b/>
                <w:bCs/>
                <w:color w:val="002060"/>
              </w:rPr>
            </w:pPr>
            <w:r w:rsidRPr="00D753E1">
              <w:rPr>
                <w:rFonts w:ascii="Times New Roman" w:hAnsi="Times New Roman" w:cs="Times New Roman"/>
                <w:b/>
                <w:bCs/>
                <w:color w:val="002060"/>
              </w:rPr>
              <w:t xml:space="preserve">Harcama Birimi: </w:t>
            </w:r>
            <w:r w:rsidR="00900A95">
              <w:rPr>
                <w:rFonts w:ascii="Times New Roman" w:hAnsi="Times New Roman" w:cs="Times New Roman"/>
                <w:color w:val="002060"/>
              </w:rPr>
              <w:t>Fen Bilimleri</w:t>
            </w:r>
            <w:r w:rsidRPr="00D753E1">
              <w:rPr>
                <w:rFonts w:ascii="Times New Roman" w:hAnsi="Times New Roman" w:cs="Times New Roman"/>
                <w:color w:val="002060"/>
              </w:rPr>
              <w:t xml:space="preserve"> Enstitüsü</w:t>
            </w:r>
          </w:p>
        </w:tc>
      </w:tr>
      <w:tr w:rsidR="00926F60" w:rsidRPr="00926F60" w14:paraId="6E7F4C8A" w14:textId="77777777" w:rsidTr="00900A95">
        <w:trPr>
          <w:trHeight w:val="432"/>
        </w:trPr>
        <w:tc>
          <w:tcPr>
            <w:tcW w:w="15309" w:type="dxa"/>
            <w:gridSpan w:val="5"/>
            <w:tcBorders>
              <w:bottom w:val="single" w:sz="18" w:space="0" w:color="002060"/>
            </w:tcBorders>
            <w:vAlign w:val="center"/>
            <w:hideMark/>
          </w:tcPr>
          <w:p w14:paraId="0F9BFE81" w14:textId="77777777" w:rsidR="00926F60" w:rsidRPr="00D753E1" w:rsidRDefault="00926F60" w:rsidP="00926F60">
            <w:pPr>
              <w:rPr>
                <w:rFonts w:ascii="Times New Roman" w:hAnsi="Times New Roman" w:cs="Times New Roman"/>
                <w:b/>
                <w:bCs/>
                <w:color w:val="002060"/>
              </w:rPr>
            </w:pPr>
            <w:r w:rsidRPr="00D753E1">
              <w:rPr>
                <w:rFonts w:ascii="Times New Roman" w:hAnsi="Times New Roman" w:cs="Times New Roman"/>
                <w:b/>
                <w:bCs/>
                <w:color w:val="002060"/>
              </w:rPr>
              <w:t xml:space="preserve">Alt Birim: </w:t>
            </w:r>
            <w:r w:rsidRPr="00D753E1">
              <w:rPr>
                <w:rFonts w:ascii="Times New Roman" w:hAnsi="Times New Roman" w:cs="Times New Roman"/>
                <w:color w:val="002060"/>
              </w:rPr>
              <w:t>Enstitü Müdürü</w:t>
            </w:r>
          </w:p>
        </w:tc>
      </w:tr>
      <w:tr w:rsidR="00D753E1" w:rsidRPr="00926F60" w14:paraId="63EE5CF4" w14:textId="77777777" w:rsidTr="00900A95">
        <w:trPr>
          <w:trHeight w:val="432"/>
        </w:trPr>
        <w:tc>
          <w:tcPr>
            <w:tcW w:w="15309" w:type="dxa"/>
            <w:gridSpan w:val="5"/>
            <w:tcBorders>
              <w:top w:val="single" w:sz="18" w:space="0" w:color="002060"/>
              <w:left w:val="single" w:sz="18" w:space="0" w:color="002060"/>
              <w:bottom w:val="single" w:sz="18" w:space="0" w:color="002060"/>
              <w:right w:val="single" w:sz="18" w:space="0" w:color="002060"/>
            </w:tcBorders>
            <w:vAlign w:val="center"/>
            <w:hideMark/>
          </w:tcPr>
          <w:p w14:paraId="24A83462" w14:textId="363E0FDD" w:rsidR="00926F60" w:rsidRPr="00D753E1" w:rsidRDefault="00926F60" w:rsidP="00926F60">
            <w:pPr>
              <w:rPr>
                <w:rFonts w:ascii="Times New Roman" w:hAnsi="Times New Roman" w:cs="Times New Roman"/>
                <w:b/>
                <w:bCs/>
                <w:color w:val="002060"/>
              </w:rPr>
            </w:pPr>
            <w:r w:rsidRPr="00D753E1">
              <w:rPr>
                <w:rFonts w:ascii="Times New Roman" w:hAnsi="Times New Roman" w:cs="Times New Roman"/>
                <w:b/>
                <w:bCs/>
                <w:color w:val="002060"/>
              </w:rPr>
              <w:t>EK-</w:t>
            </w:r>
            <w:r w:rsidR="00D753E1" w:rsidRPr="00D753E1">
              <w:rPr>
                <w:rFonts w:ascii="Times New Roman" w:hAnsi="Times New Roman" w:cs="Times New Roman"/>
                <w:b/>
                <w:bCs/>
                <w:color w:val="002060"/>
              </w:rPr>
              <w:t xml:space="preserve">2: </w:t>
            </w:r>
            <w:r w:rsidR="00D753E1" w:rsidRPr="00D753E1">
              <w:rPr>
                <w:rFonts w:ascii="Times New Roman" w:hAnsi="Times New Roman" w:cs="Times New Roman"/>
                <w:color w:val="002060"/>
              </w:rPr>
              <w:t>Birim</w:t>
            </w:r>
            <w:r w:rsidRPr="00D753E1">
              <w:rPr>
                <w:rFonts w:ascii="Times New Roman" w:hAnsi="Times New Roman" w:cs="Times New Roman"/>
                <w:color w:val="002060"/>
              </w:rPr>
              <w:t>/Alt Birim Hassas Görev Listesi</w:t>
            </w:r>
          </w:p>
        </w:tc>
      </w:tr>
      <w:tr w:rsidR="00926F60" w:rsidRPr="00926F60" w14:paraId="48E76673" w14:textId="77777777" w:rsidTr="00900A95">
        <w:trPr>
          <w:trHeight w:val="492"/>
        </w:trPr>
        <w:tc>
          <w:tcPr>
            <w:tcW w:w="583" w:type="dxa"/>
            <w:tcBorders>
              <w:top w:val="single" w:sz="18" w:space="0" w:color="002060"/>
              <w:left w:val="single" w:sz="18" w:space="0" w:color="002060"/>
              <w:bottom w:val="single" w:sz="18" w:space="0" w:color="002060"/>
              <w:right w:val="single" w:sz="18" w:space="0" w:color="FFFFFF" w:themeColor="background1"/>
            </w:tcBorders>
            <w:shd w:val="clear" w:color="auto" w:fill="002060"/>
            <w:noWrap/>
            <w:vAlign w:val="center"/>
            <w:hideMark/>
          </w:tcPr>
          <w:p w14:paraId="4A70F62D" w14:textId="77777777" w:rsidR="00926F60" w:rsidRPr="00D753E1" w:rsidRDefault="00926F60" w:rsidP="00D753E1">
            <w:pPr>
              <w:jc w:val="center"/>
              <w:rPr>
                <w:rFonts w:ascii="Times New Roman" w:hAnsi="Times New Roman" w:cs="Times New Roman"/>
                <w:b/>
                <w:bCs/>
                <w:color w:val="FFFFFF" w:themeColor="background1"/>
                <w:sz w:val="24"/>
                <w:szCs w:val="24"/>
              </w:rPr>
            </w:pPr>
            <w:r w:rsidRPr="00D753E1">
              <w:rPr>
                <w:rFonts w:ascii="Times New Roman" w:hAnsi="Times New Roman" w:cs="Times New Roman"/>
                <w:b/>
                <w:bCs/>
                <w:color w:val="FFFFFF" w:themeColor="background1"/>
                <w:sz w:val="24"/>
                <w:szCs w:val="24"/>
              </w:rPr>
              <w:t>S.N</w:t>
            </w:r>
          </w:p>
        </w:tc>
        <w:tc>
          <w:tcPr>
            <w:tcW w:w="4077"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6AA0E7A6" w14:textId="77777777" w:rsidR="00926F60" w:rsidRPr="00D753E1" w:rsidRDefault="00926F60" w:rsidP="00D753E1">
            <w:pPr>
              <w:jc w:val="center"/>
              <w:rPr>
                <w:rFonts w:ascii="Times New Roman" w:hAnsi="Times New Roman" w:cs="Times New Roman"/>
                <w:b/>
                <w:bCs/>
                <w:color w:val="FFFFFF" w:themeColor="background1"/>
                <w:sz w:val="24"/>
                <w:szCs w:val="24"/>
              </w:rPr>
            </w:pPr>
            <w:r w:rsidRPr="00D753E1">
              <w:rPr>
                <w:rFonts w:ascii="Times New Roman" w:hAnsi="Times New Roman" w:cs="Times New Roman"/>
                <w:b/>
                <w:bCs/>
                <w:color w:val="FFFFFF" w:themeColor="background1"/>
                <w:sz w:val="24"/>
                <w:szCs w:val="24"/>
              </w:rPr>
              <w:t>Hassas Görevler</w:t>
            </w:r>
          </w:p>
        </w:tc>
        <w:tc>
          <w:tcPr>
            <w:tcW w:w="2410"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39E3BA33" w14:textId="77777777" w:rsidR="00926F60" w:rsidRPr="00D753E1" w:rsidRDefault="00926F60" w:rsidP="00D753E1">
            <w:pPr>
              <w:jc w:val="center"/>
              <w:rPr>
                <w:rFonts w:ascii="Times New Roman" w:hAnsi="Times New Roman" w:cs="Times New Roman"/>
                <w:b/>
                <w:bCs/>
                <w:color w:val="FFFFFF" w:themeColor="background1"/>
                <w:sz w:val="24"/>
                <w:szCs w:val="24"/>
              </w:rPr>
            </w:pPr>
            <w:r w:rsidRPr="00D753E1">
              <w:rPr>
                <w:rFonts w:ascii="Times New Roman" w:hAnsi="Times New Roman" w:cs="Times New Roman"/>
                <w:b/>
                <w:bCs/>
                <w:color w:val="FFFFFF" w:themeColor="background1"/>
                <w:sz w:val="24"/>
                <w:szCs w:val="24"/>
              </w:rPr>
              <w:t>Görevin Yürütüldüğü Birim*</w:t>
            </w:r>
          </w:p>
        </w:tc>
        <w:tc>
          <w:tcPr>
            <w:tcW w:w="1870"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706B09C5" w14:textId="77777777" w:rsidR="00926F60" w:rsidRPr="00D753E1" w:rsidRDefault="00926F60" w:rsidP="00D753E1">
            <w:pPr>
              <w:jc w:val="center"/>
              <w:rPr>
                <w:rFonts w:ascii="Times New Roman" w:hAnsi="Times New Roman" w:cs="Times New Roman"/>
                <w:b/>
                <w:bCs/>
                <w:color w:val="FFFFFF" w:themeColor="background1"/>
                <w:sz w:val="24"/>
                <w:szCs w:val="24"/>
              </w:rPr>
            </w:pPr>
            <w:r w:rsidRPr="00D753E1">
              <w:rPr>
                <w:rFonts w:ascii="Times New Roman" w:hAnsi="Times New Roman" w:cs="Times New Roman"/>
                <w:b/>
                <w:bCs/>
                <w:color w:val="FFFFFF" w:themeColor="background1"/>
                <w:sz w:val="24"/>
                <w:szCs w:val="24"/>
              </w:rPr>
              <w:t>Sorumlu Birim Amiri**</w:t>
            </w:r>
          </w:p>
        </w:tc>
        <w:tc>
          <w:tcPr>
            <w:tcW w:w="6369" w:type="dxa"/>
            <w:tcBorders>
              <w:top w:val="single" w:sz="18" w:space="0" w:color="002060"/>
              <w:left w:val="single" w:sz="18" w:space="0" w:color="FFFFFF" w:themeColor="background1"/>
              <w:bottom w:val="single" w:sz="18" w:space="0" w:color="002060"/>
              <w:right w:val="single" w:sz="18" w:space="0" w:color="002060"/>
            </w:tcBorders>
            <w:shd w:val="clear" w:color="auto" w:fill="002060"/>
            <w:vAlign w:val="center"/>
            <w:hideMark/>
          </w:tcPr>
          <w:p w14:paraId="5562C333" w14:textId="61724B3D" w:rsidR="00926F60" w:rsidRPr="00D753E1" w:rsidRDefault="00926F60" w:rsidP="00D753E1">
            <w:pPr>
              <w:jc w:val="center"/>
              <w:rPr>
                <w:rFonts w:ascii="Times New Roman" w:hAnsi="Times New Roman" w:cs="Times New Roman"/>
                <w:b/>
                <w:bCs/>
                <w:color w:val="FFFFFF" w:themeColor="background1"/>
                <w:sz w:val="24"/>
                <w:szCs w:val="24"/>
              </w:rPr>
            </w:pPr>
            <w:r w:rsidRPr="00D753E1">
              <w:rPr>
                <w:rFonts w:ascii="Times New Roman" w:hAnsi="Times New Roman" w:cs="Times New Roman"/>
                <w:b/>
                <w:bCs/>
                <w:color w:val="FFFFFF" w:themeColor="background1"/>
                <w:sz w:val="24"/>
                <w:szCs w:val="24"/>
              </w:rPr>
              <w:t>Görevin Yerine Getirilmemesinin Sonuçları</w:t>
            </w:r>
          </w:p>
        </w:tc>
      </w:tr>
      <w:tr w:rsidR="00D753E1" w:rsidRPr="00926F60" w14:paraId="236431D9" w14:textId="77777777" w:rsidTr="00900A95">
        <w:trPr>
          <w:trHeight w:val="1776"/>
        </w:trPr>
        <w:tc>
          <w:tcPr>
            <w:tcW w:w="583" w:type="dxa"/>
            <w:tcBorders>
              <w:top w:val="single" w:sz="18" w:space="0" w:color="002060"/>
              <w:left w:val="single" w:sz="18" w:space="0" w:color="002060"/>
              <w:bottom w:val="single" w:sz="18" w:space="0" w:color="002060"/>
            </w:tcBorders>
            <w:vAlign w:val="center"/>
            <w:hideMark/>
          </w:tcPr>
          <w:p w14:paraId="70522B55" w14:textId="77777777" w:rsidR="00926F60" w:rsidRPr="00D753E1" w:rsidRDefault="00926F60" w:rsidP="00D753E1">
            <w:pPr>
              <w:jc w:val="center"/>
              <w:rPr>
                <w:rFonts w:ascii="Times New Roman" w:hAnsi="Times New Roman" w:cs="Times New Roman"/>
                <w:b/>
                <w:bCs/>
                <w:color w:val="002060"/>
              </w:rPr>
            </w:pPr>
            <w:r w:rsidRPr="00D753E1">
              <w:rPr>
                <w:rFonts w:ascii="Times New Roman" w:hAnsi="Times New Roman" w:cs="Times New Roman"/>
                <w:b/>
                <w:bCs/>
                <w:color w:val="002060"/>
              </w:rPr>
              <w:t>1</w:t>
            </w:r>
          </w:p>
        </w:tc>
        <w:tc>
          <w:tcPr>
            <w:tcW w:w="4077" w:type="dxa"/>
            <w:tcBorders>
              <w:top w:val="single" w:sz="18" w:space="0" w:color="002060"/>
              <w:bottom w:val="single" w:sz="18" w:space="0" w:color="002060"/>
            </w:tcBorders>
            <w:vAlign w:val="center"/>
            <w:hideMark/>
          </w:tcPr>
          <w:p w14:paraId="1B5548C1" w14:textId="7E69D332" w:rsidR="00926F60" w:rsidRPr="00D753E1" w:rsidRDefault="00BC4EA5" w:rsidP="00D753E1">
            <w:pPr>
              <w:rPr>
                <w:rFonts w:ascii="Times New Roman" w:hAnsi="Times New Roman" w:cs="Times New Roman"/>
                <w:color w:val="002060"/>
              </w:rPr>
            </w:pPr>
            <w:r>
              <w:rPr>
                <w:rFonts w:ascii="Times New Roman" w:hAnsi="Times New Roman" w:cs="Times New Roman"/>
                <w:color w:val="002060"/>
              </w:rPr>
              <w:t>D</w:t>
            </w:r>
            <w:r w:rsidRPr="00612E04">
              <w:rPr>
                <w:rFonts w:ascii="Times New Roman" w:hAnsi="Times New Roman" w:cs="Times New Roman"/>
                <w:color w:val="002060"/>
              </w:rPr>
              <w:t>ers görevlendirmelerinin adil, objektif ve öğretim elemanlarının bilim alanlarına uygun olarak yapılmasını sağlamak.</w:t>
            </w:r>
          </w:p>
        </w:tc>
        <w:tc>
          <w:tcPr>
            <w:tcW w:w="2410" w:type="dxa"/>
            <w:tcBorders>
              <w:top w:val="single" w:sz="18" w:space="0" w:color="002060"/>
              <w:bottom w:val="single" w:sz="18" w:space="0" w:color="002060"/>
            </w:tcBorders>
            <w:vAlign w:val="center"/>
            <w:hideMark/>
          </w:tcPr>
          <w:p w14:paraId="31D4C4BE" w14:textId="3081FE7B" w:rsidR="00926F60" w:rsidRPr="00D753E1" w:rsidRDefault="00900A95" w:rsidP="00D753E1">
            <w:pPr>
              <w:jc w:val="center"/>
              <w:rPr>
                <w:rFonts w:ascii="Times New Roman" w:hAnsi="Times New Roman" w:cs="Times New Roman"/>
                <w:color w:val="002060"/>
              </w:rPr>
            </w:pPr>
            <w:r>
              <w:rPr>
                <w:rFonts w:ascii="Times New Roman" w:hAnsi="Times New Roman" w:cs="Times New Roman"/>
                <w:color w:val="002060"/>
              </w:rPr>
              <w:t>Fen Bilimleri</w:t>
            </w:r>
            <w:r w:rsidRPr="00D753E1">
              <w:rPr>
                <w:rFonts w:ascii="Times New Roman" w:hAnsi="Times New Roman" w:cs="Times New Roman"/>
                <w:color w:val="002060"/>
              </w:rPr>
              <w:t xml:space="preserve"> Enstitüsü</w:t>
            </w:r>
          </w:p>
        </w:tc>
        <w:tc>
          <w:tcPr>
            <w:tcW w:w="1870" w:type="dxa"/>
            <w:tcBorders>
              <w:top w:val="single" w:sz="18" w:space="0" w:color="002060"/>
              <w:bottom w:val="single" w:sz="18" w:space="0" w:color="002060"/>
            </w:tcBorders>
            <w:vAlign w:val="center"/>
            <w:hideMark/>
          </w:tcPr>
          <w:p w14:paraId="4A8C8271" w14:textId="77777777" w:rsidR="00926F60" w:rsidRPr="00D753E1" w:rsidRDefault="00926F60" w:rsidP="00D753E1">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tcBorders>
              <w:top w:val="single" w:sz="18" w:space="0" w:color="002060"/>
              <w:bottom w:val="single" w:sz="18" w:space="0" w:color="002060"/>
              <w:right w:val="single" w:sz="18" w:space="0" w:color="002060"/>
            </w:tcBorders>
            <w:vAlign w:val="center"/>
            <w:hideMark/>
          </w:tcPr>
          <w:p w14:paraId="0B750597" w14:textId="77777777" w:rsidR="00926F60" w:rsidRPr="00D753E1" w:rsidRDefault="00926F60" w:rsidP="00D753E1">
            <w:pPr>
              <w:rPr>
                <w:rFonts w:ascii="Times New Roman" w:hAnsi="Times New Roman" w:cs="Times New Roman"/>
                <w:color w:val="002060"/>
              </w:rPr>
            </w:pPr>
            <w:r w:rsidRPr="00D753E1">
              <w:rPr>
                <w:rFonts w:ascii="Times New Roman" w:hAnsi="Times New Roman" w:cs="Times New Roman"/>
                <w:color w:val="002060"/>
              </w:rPr>
              <w:t>Akademik kurul toplantılarının düzenli olarak yapılması, öğretim elemanları arasında koordinasyonun sağlanması, güncel kontrollerin yapılması.</w:t>
            </w:r>
          </w:p>
        </w:tc>
      </w:tr>
      <w:tr w:rsidR="00900A95" w:rsidRPr="00926F60" w14:paraId="6E148FA3" w14:textId="77777777" w:rsidTr="00CF49E7">
        <w:trPr>
          <w:trHeight w:val="1599"/>
        </w:trPr>
        <w:tc>
          <w:tcPr>
            <w:tcW w:w="583" w:type="dxa"/>
            <w:tcBorders>
              <w:top w:val="single" w:sz="18" w:space="0" w:color="002060"/>
            </w:tcBorders>
            <w:vAlign w:val="center"/>
            <w:hideMark/>
          </w:tcPr>
          <w:p w14:paraId="55D909F4" w14:textId="77777777" w:rsidR="00900A95" w:rsidRPr="00D753E1" w:rsidRDefault="00900A95" w:rsidP="00900A95">
            <w:pPr>
              <w:jc w:val="center"/>
              <w:rPr>
                <w:rFonts w:ascii="Times New Roman" w:hAnsi="Times New Roman" w:cs="Times New Roman"/>
                <w:b/>
                <w:bCs/>
                <w:color w:val="002060"/>
              </w:rPr>
            </w:pPr>
            <w:r w:rsidRPr="00D753E1">
              <w:rPr>
                <w:rFonts w:ascii="Times New Roman" w:hAnsi="Times New Roman" w:cs="Times New Roman"/>
                <w:b/>
                <w:bCs/>
                <w:color w:val="002060"/>
              </w:rPr>
              <w:t>2</w:t>
            </w:r>
          </w:p>
        </w:tc>
        <w:tc>
          <w:tcPr>
            <w:tcW w:w="4077" w:type="dxa"/>
            <w:tcBorders>
              <w:top w:val="single" w:sz="18" w:space="0" w:color="002060"/>
            </w:tcBorders>
            <w:vAlign w:val="center"/>
            <w:hideMark/>
          </w:tcPr>
          <w:p w14:paraId="025FB15B"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Enstitü kuruluna katılmak ve görüş bildirmek.</w:t>
            </w:r>
          </w:p>
        </w:tc>
        <w:tc>
          <w:tcPr>
            <w:tcW w:w="2410" w:type="dxa"/>
            <w:tcBorders>
              <w:top w:val="single" w:sz="18" w:space="0" w:color="002060"/>
            </w:tcBorders>
            <w:vAlign w:val="center"/>
            <w:hideMark/>
          </w:tcPr>
          <w:p w14:paraId="2C23B020" w14:textId="07FB333B" w:rsidR="00900A95" w:rsidRPr="00D753E1" w:rsidRDefault="00CF49E7" w:rsidP="00CF49E7">
            <w:pPr>
              <w:rPr>
                <w:rFonts w:ascii="Times New Roman" w:hAnsi="Times New Roman" w:cs="Times New Roman"/>
                <w:color w:val="002060"/>
              </w:rPr>
            </w:pPr>
            <w:r>
              <w:rPr>
                <w:rFonts w:ascii="Times New Roman" w:hAnsi="Times New Roman" w:cs="Times New Roman"/>
                <w:color w:val="002060"/>
              </w:rPr>
              <w:t xml:space="preserve"> </w:t>
            </w:r>
            <w:r w:rsidR="00900A95" w:rsidRPr="007D4C7B">
              <w:rPr>
                <w:rFonts w:ascii="Times New Roman" w:hAnsi="Times New Roman" w:cs="Times New Roman"/>
                <w:color w:val="002060"/>
              </w:rPr>
              <w:t>Fen Bilimleri Enstitüsü</w:t>
            </w:r>
          </w:p>
        </w:tc>
        <w:tc>
          <w:tcPr>
            <w:tcW w:w="1870" w:type="dxa"/>
            <w:tcBorders>
              <w:top w:val="single" w:sz="18" w:space="0" w:color="002060"/>
            </w:tcBorders>
            <w:vAlign w:val="center"/>
            <w:hideMark/>
          </w:tcPr>
          <w:p w14:paraId="70287AB7" w14:textId="77777777" w:rsidR="00900A95" w:rsidRPr="00D753E1" w:rsidRDefault="00900A95" w:rsidP="00900A95">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tcBorders>
              <w:top w:val="single" w:sz="18" w:space="0" w:color="002060"/>
            </w:tcBorders>
            <w:vAlign w:val="center"/>
            <w:hideMark/>
          </w:tcPr>
          <w:p w14:paraId="5BF8AD13"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Kurul toplantılarına katılması mazeret söz konusu ise müdürlüğe iletilmesi ve yerine vekalet tayin edilmesi.</w:t>
            </w:r>
          </w:p>
        </w:tc>
      </w:tr>
      <w:tr w:rsidR="00900A95" w:rsidRPr="00926F60" w14:paraId="2C8DC492" w14:textId="77777777" w:rsidTr="00CF49E7">
        <w:trPr>
          <w:trHeight w:val="1599"/>
        </w:trPr>
        <w:tc>
          <w:tcPr>
            <w:tcW w:w="583" w:type="dxa"/>
            <w:vAlign w:val="center"/>
            <w:hideMark/>
          </w:tcPr>
          <w:p w14:paraId="25D742F9" w14:textId="77777777" w:rsidR="00900A95" w:rsidRPr="00D753E1" w:rsidRDefault="00900A95" w:rsidP="00900A95">
            <w:pPr>
              <w:jc w:val="center"/>
              <w:rPr>
                <w:rFonts w:ascii="Times New Roman" w:hAnsi="Times New Roman" w:cs="Times New Roman"/>
                <w:b/>
                <w:bCs/>
                <w:color w:val="002060"/>
              </w:rPr>
            </w:pPr>
            <w:r w:rsidRPr="00D753E1">
              <w:rPr>
                <w:rFonts w:ascii="Times New Roman" w:hAnsi="Times New Roman" w:cs="Times New Roman"/>
                <w:b/>
                <w:bCs/>
                <w:color w:val="002060"/>
              </w:rPr>
              <w:t>3</w:t>
            </w:r>
          </w:p>
        </w:tc>
        <w:tc>
          <w:tcPr>
            <w:tcW w:w="4077" w:type="dxa"/>
            <w:vAlign w:val="center"/>
            <w:hideMark/>
          </w:tcPr>
          <w:p w14:paraId="4E310D84"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Ders dağılımı ile Anabilim dalı kadro yapısı arasındaki eşgüdümü denetlemek ve kadro ihtiyacını belirlemek.</w:t>
            </w:r>
          </w:p>
        </w:tc>
        <w:tc>
          <w:tcPr>
            <w:tcW w:w="2410" w:type="dxa"/>
            <w:vAlign w:val="center"/>
            <w:hideMark/>
          </w:tcPr>
          <w:p w14:paraId="4AE07099" w14:textId="06ECE8C0" w:rsidR="00900A95" w:rsidRPr="00D753E1" w:rsidRDefault="00CF49E7" w:rsidP="00CF49E7">
            <w:pPr>
              <w:rPr>
                <w:rFonts w:ascii="Times New Roman" w:hAnsi="Times New Roman" w:cs="Times New Roman"/>
                <w:color w:val="002060"/>
              </w:rPr>
            </w:pPr>
            <w:r>
              <w:rPr>
                <w:rFonts w:ascii="Times New Roman" w:hAnsi="Times New Roman" w:cs="Times New Roman"/>
                <w:color w:val="002060"/>
              </w:rPr>
              <w:t xml:space="preserve"> </w:t>
            </w:r>
            <w:r w:rsidR="00900A95" w:rsidRPr="007D4C7B">
              <w:rPr>
                <w:rFonts w:ascii="Times New Roman" w:hAnsi="Times New Roman" w:cs="Times New Roman"/>
                <w:color w:val="002060"/>
              </w:rPr>
              <w:t>Fen Bilimleri Enstitüsü</w:t>
            </w:r>
          </w:p>
        </w:tc>
        <w:tc>
          <w:tcPr>
            <w:tcW w:w="1870" w:type="dxa"/>
            <w:vAlign w:val="center"/>
            <w:hideMark/>
          </w:tcPr>
          <w:p w14:paraId="1F4C69C9" w14:textId="77777777" w:rsidR="00900A95" w:rsidRPr="00D753E1" w:rsidRDefault="00900A95" w:rsidP="00900A95">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vAlign w:val="center"/>
            <w:hideMark/>
          </w:tcPr>
          <w:p w14:paraId="51831371"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Programı yürütme toplantılarının düzenli olarak yapılması, öğretim elemanlarından ders yoğunluğu ve verimi hakkında geri bildirim alınması.</w:t>
            </w:r>
          </w:p>
        </w:tc>
      </w:tr>
      <w:tr w:rsidR="00900A95" w:rsidRPr="00926F60" w14:paraId="6865A04A" w14:textId="77777777" w:rsidTr="00CF49E7">
        <w:trPr>
          <w:trHeight w:val="1740"/>
        </w:trPr>
        <w:tc>
          <w:tcPr>
            <w:tcW w:w="583" w:type="dxa"/>
            <w:vAlign w:val="center"/>
            <w:hideMark/>
          </w:tcPr>
          <w:p w14:paraId="55BAEBCE" w14:textId="77777777" w:rsidR="00900A95" w:rsidRPr="00D753E1" w:rsidRDefault="00900A95" w:rsidP="00900A95">
            <w:pPr>
              <w:jc w:val="center"/>
              <w:rPr>
                <w:rFonts w:ascii="Times New Roman" w:hAnsi="Times New Roman" w:cs="Times New Roman"/>
                <w:b/>
                <w:bCs/>
                <w:color w:val="002060"/>
              </w:rPr>
            </w:pPr>
            <w:r w:rsidRPr="00D753E1">
              <w:rPr>
                <w:rFonts w:ascii="Times New Roman" w:hAnsi="Times New Roman" w:cs="Times New Roman"/>
                <w:b/>
                <w:bCs/>
                <w:color w:val="002060"/>
              </w:rPr>
              <w:lastRenderedPageBreak/>
              <w:t>4</w:t>
            </w:r>
          </w:p>
        </w:tc>
        <w:tc>
          <w:tcPr>
            <w:tcW w:w="4077" w:type="dxa"/>
            <w:vAlign w:val="center"/>
            <w:hideMark/>
          </w:tcPr>
          <w:p w14:paraId="7EF524B5" w14:textId="067F1BC4"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Anabilim dalında yapılması gereken görevlendirmelerin müdürlük ile irtibat kurularak zamanında yapılmasını sağlamak.</w:t>
            </w:r>
          </w:p>
        </w:tc>
        <w:tc>
          <w:tcPr>
            <w:tcW w:w="2410" w:type="dxa"/>
            <w:vAlign w:val="center"/>
            <w:hideMark/>
          </w:tcPr>
          <w:p w14:paraId="1D8E4305" w14:textId="3C5EAFB8" w:rsidR="00900A95" w:rsidRPr="00D753E1" w:rsidRDefault="00900A95" w:rsidP="00CF49E7">
            <w:pPr>
              <w:rPr>
                <w:rFonts w:ascii="Times New Roman" w:hAnsi="Times New Roman" w:cs="Times New Roman"/>
                <w:color w:val="002060"/>
              </w:rPr>
            </w:pPr>
            <w:r w:rsidRPr="00C85733">
              <w:rPr>
                <w:rFonts w:ascii="Times New Roman" w:hAnsi="Times New Roman" w:cs="Times New Roman"/>
                <w:color w:val="002060"/>
              </w:rPr>
              <w:t>Fen Bilimleri Enstitüsü</w:t>
            </w:r>
          </w:p>
        </w:tc>
        <w:tc>
          <w:tcPr>
            <w:tcW w:w="1870" w:type="dxa"/>
            <w:vAlign w:val="center"/>
            <w:hideMark/>
          </w:tcPr>
          <w:p w14:paraId="75ADD5AE" w14:textId="77777777" w:rsidR="00900A95" w:rsidRPr="00D753E1" w:rsidRDefault="00900A95" w:rsidP="00573EEE">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vAlign w:val="center"/>
            <w:hideMark/>
          </w:tcPr>
          <w:p w14:paraId="28EB5D43"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Periyodik faaliyetlerin zamanında yapılmasını sağlamak üzere gerekli talimatların verilmesi, gerekli iş bölümünün yapılması.</w:t>
            </w:r>
          </w:p>
        </w:tc>
      </w:tr>
      <w:tr w:rsidR="00900A95" w:rsidRPr="00926F60" w14:paraId="696E170A" w14:textId="77777777" w:rsidTr="00CF49E7">
        <w:trPr>
          <w:trHeight w:val="1704"/>
        </w:trPr>
        <w:tc>
          <w:tcPr>
            <w:tcW w:w="583" w:type="dxa"/>
            <w:vAlign w:val="center"/>
            <w:hideMark/>
          </w:tcPr>
          <w:p w14:paraId="1DC325A1" w14:textId="77777777" w:rsidR="00900A95" w:rsidRPr="00D753E1" w:rsidRDefault="00900A95" w:rsidP="00900A95">
            <w:pPr>
              <w:jc w:val="center"/>
              <w:rPr>
                <w:rFonts w:ascii="Times New Roman" w:hAnsi="Times New Roman" w:cs="Times New Roman"/>
                <w:b/>
                <w:bCs/>
                <w:color w:val="002060"/>
              </w:rPr>
            </w:pPr>
            <w:r w:rsidRPr="00D753E1">
              <w:rPr>
                <w:rFonts w:ascii="Times New Roman" w:hAnsi="Times New Roman" w:cs="Times New Roman"/>
                <w:b/>
                <w:bCs/>
                <w:color w:val="002060"/>
              </w:rPr>
              <w:t>5</w:t>
            </w:r>
          </w:p>
        </w:tc>
        <w:tc>
          <w:tcPr>
            <w:tcW w:w="4077" w:type="dxa"/>
            <w:vAlign w:val="center"/>
            <w:hideMark/>
          </w:tcPr>
          <w:p w14:paraId="628756CC"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Öğrencilerin başarı durumlarını izlemek, bunların sonuçlarını değerlendirmek. Birim içi ve müdürlük ile ilgili bilgilendirme ve değerlendirme yapmak.</w:t>
            </w:r>
          </w:p>
        </w:tc>
        <w:tc>
          <w:tcPr>
            <w:tcW w:w="2410" w:type="dxa"/>
            <w:vAlign w:val="center"/>
            <w:hideMark/>
          </w:tcPr>
          <w:p w14:paraId="7D19AA9F" w14:textId="17507A7B" w:rsidR="00900A95" w:rsidRPr="00D753E1" w:rsidRDefault="00900A95" w:rsidP="00CF49E7">
            <w:pPr>
              <w:rPr>
                <w:rFonts w:ascii="Times New Roman" w:hAnsi="Times New Roman" w:cs="Times New Roman"/>
                <w:color w:val="002060"/>
              </w:rPr>
            </w:pPr>
            <w:r w:rsidRPr="00C85733">
              <w:rPr>
                <w:rFonts w:ascii="Times New Roman" w:hAnsi="Times New Roman" w:cs="Times New Roman"/>
                <w:color w:val="002060"/>
              </w:rPr>
              <w:t>Fen Bilimleri Enstitüsü</w:t>
            </w:r>
          </w:p>
        </w:tc>
        <w:tc>
          <w:tcPr>
            <w:tcW w:w="1870" w:type="dxa"/>
            <w:vAlign w:val="center"/>
            <w:hideMark/>
          </w:tcPr>
          <w:p w14:paraId="5CB37FC9" w14:textId="77777777" w:rsidR="00900A95" w:rsidRPr="00D753E1" w:rsidRDefault="00900A95" w:rsidP="00573EEE">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vAlign w:val="center"/>
            <w:hideMark/>
          </w:tcPr>
          <w:p w14:paraId="6D3A1CC1" w14:textId="77777777" w:rsidR="00900A95" w:rsidRPr="00D753E1" w:rsidRDefault="00900A95" w:rsidP="00900A95">
            <w:pPr>
              <w:rPr>
                <w:rFonts w:ascii="Times New Roman" w:hAnsi="Times New Roman" w:cs="Times New Roman"/>
                <w:color w:val="002060"/>
              </w:rPr>
            </w:pPr>
            <w:proofErr w:type="gramStart"/>
            <w:r w:rsidRPr="00D753E1">
              <w:rPr>
                <w:rFonts w:ascii="Times New Roman" w:hAnsi="Times New Roman" w:cs="Times New Roman"/>
                <w:color w:val="002060"/>
              </w:rPr>
              <w:t>ilgili</w:t>
            </w:r>
            <w:proofErr w:type="gramEnd"/>
            <w:r w:rsidRPr="00D753E1">
              <w:rPr>
                <w:rFonts w:ascii="Times New Roman" w:hAnsi="Times New Roman" w:cs="Times New Roman"/>
                <w:color w:val="002060"/>
              </w:rPr>
              <w:t xml:space="preserve"> aksaklıkların çözülmesi bölüm içeresinde çözülmeyen sorunların üst birime iletilmesinin sağlanması.    </w:t>
            </w:r>
          </w:p>
        </w:tc>
      </w:tr>
      <w:tr w:rsidR="00900A95" w:rsidRPr="00926F60" w14:paraId="7DD5FB57" w14:textId="77777777" w:rsidTr="00CF49E7">
        <w:trPr>
          <w:trHeight w:val="1104"/>
        </w:trPr>
        <w:tc>
          <w:tcPr>
            <w:tcW w:w="583" w:type="dxa"/>
            <w:vAlign w:val="center"/>
            <w:hideMark/>
          </w:tcPr>
          <w:p w14:paraId="3F76CF72" w14:textId="77777777" w:rsidR="00900A95" w:rsidRPr="00D753E1" w:rsidRDefault="00900A95" w:rsidP="00900A95">
            <w:pPr>
              <w:jc w:val="center"/>
              <w:rPr>
                <w:rFonts w:ascii="Times New Roman" w:hAnsi="Times New Roman" w:cs="Times New Roman"/>
                <w:b/>
                <w:bCs/>
                <w:color w:val="002060"/>
              </w:rPr>
            </w:pPr>
            <w:r w:rsidRPr="00D753E1">
              <w:rPr>
                <w:rFonts w:ascii="Times New Roman" w:hAnsi="Times New Roman" w:cs="Times New Roman"/>
                <w:b/>
                <w:bCs/>
                <w:color w:val="002060"/>
              </w:rPr>
              <w:t>6</w:t>
            </w:r>
          </w:p>
        </w:tc>
        <w:tc>
          <w:tcPr>
            <w:tcW w:w="4077" w:type="dxa"/>
            <w:vAlign w:val="center"/>
            <w:hideMark/>
          </w:tcPr>
          <w:p w14:paraId="4C012912"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Ek ders ödemeleri ile ilgili belgeleri zamanında müdürlüğe ulaştırmak.</w:t>
            </w:r>
          </w:p>
        </w:tc>
        <w:tc>
          <w:tcPr>
            <w:tcW w:w="2410" w:type="dxa"/>
            <w:vAlign w:val="center"/>
            <w:hideMark/>
          </w:tcPr>
          <w:p w14:paraId="63917D84" w14:textId="057772D1" w:rsidR="00900A95" w:rsidRPr="00D753E1" w:rsidRDefault="00900A95" w:rsidP="00CF49E7">
            <w:pPr>
              <w:rPr>
                <w:rFonts w:ascii="Times New Roman" w:hAnsi="Times New Roman" w:cs="Times New Roman"/>
                <w:color w:val="002060"/>
              </w:rPr>
            </w:pPr>
            <w:r w:rsidRPr="00C85733">
              <w:rPr>
                <w:rFonts w:ascii="Times New Roman" w:hAnsi="Times New Roman" w:cs="Times New Roman"/>
                <w:color w:val="002060"/>
              </w:rPr>
              <w:t>Fen Bilimleri Enstitüsü</w:t>
            </w:r>
          </w:p>
        </w:tc>
        <w:tc>
          <w:tcPr>
            <w:tcW w:w="1870" w:type="dxa"/>
            <w:vAlign w:val="center"/>
            <w:hideMark/>
          </w:tcPr>
          <w:p w14:paraId="5F8912F5" w14:textId="77777777" w:rsidR="00900A95" w:rsidRPr="00D753E1" w:rsidRDefault="00900A95" w:rsidP="00900A95">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vAlign w:val="center"/>
            <w:hideMark/>
          </w:tcPr>
          <w:p w14:paraId="28A93153"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Ek ders ödemeleriyle ilgili bilgi, belge ve evrakın zamanında değerlendirilip tanzim edilip ilgili birime iletilmesini sağlanması ve bunun için gerekli koordinasyonun yapılması.</w:t>
            </w:r>
          </w:p>
        </w:tc>
      </w:tr>
      <w:tr w:rsidR="00900A95" w:rsidRPr="00926F60" w14:paraId="6017856C" w14:textId="77777777" w:rsidTr="00CF49E7">
        <w:trPr>
          <w:trHeight w:val="1599"/>
        </w:trPr>
        <w:tc>
          <w:tcPr>
            <w:tcW w:w="583" w:type="dxa"/>
            <w:vAlign w:val="center"/>
            <w:hideMark/>
          </w:tcPr>
          <w:p w14:paraId="15182FAB" w14:textId="77777777" w:rsidR="00900A95" w:rsidRPr="00D753E1" w:rsidRDefault="00900A95" w:rsidP="00900A95">
            <w:pPr>
              <w:jc w:val="center"/>
              <w:rPr>
                <w:rFonts w:ascii="Times New Roman" w:hAnsi="Times New Roman" w:cs="Times New Roman"/>
                <w:b/>
                <w:bCs/>
                <w:color w:val="002060"/>
              </w:rPr>
            </w:pPr>
            <w:r w:rsidRPr="00D753E1">
              <w:rPr>
                <w:rFonts w:ascii="Times New Roman" w:hAnsi="Times New Roman" w:cs="Times New Roman"/>
                <w:b/>
                <w:bCs/>
                <w:color w:val="002060"/>
              </w:rPr>
              <w:t>7</w:t>
            </w:r>
          </w:p>
        </w:tc>
        <w:tc>
          <w:tcPr>
            <w:tcW w:w="4077" w:type="dxa"/>
            <w:vAlign w:val="center"/>
            <w:hideMark/>
          </w:tcPr>
          <w:p w14:paraId="5BE97EB9" w14:textId="2AF06E41"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Bilimsel toplantılar düzenlemek, Anabilim dalının bilimsel araştırma ve yayın gücünü artırıcı teşviklerde bulunmak</w:t>
            </w:r>
            <w:r>
              <w:rPr>
                <w:rFonts w:ascii="Times New Roman" w:hAnsi="Times New Roman" w:cs="Times New Roman"/>
                <w:color w:val="002060"/>
              </w:rPr>
              <w:t>.</w:t>
            </w:r>
          </w:p>
        </w:tc>
        <w:tc>
          <w:tcPr>
            <w:tcW w:w="2410" w:type="dxa"/>
            <w:vAlign w:val="center"/>
            <w:hideMark/>
          </w:tcPr>
          <w:p w14:paraId="27AF639D" w14:textId="08049409" w:rsidR="00900A95" w:rsidRPr="00D753E1" w:rsidRDefault="00900A95" w:rsidP="00CF49E7">
            <w:pPr>
              <w:rPr>
                <w:rFonts w:ascii="Times New Roman" w:hAnsi="Times New Roman" w:cs="Times New Roman"/>
                <w:color w:val="002060"/>
              </w:rPr>
            </w:pPr>
            <w:r w:rsidRPr="00C85733">
              <w:rPr>
                <w:rFonts w:ascii="Times New Roman" w:hAnsi="Times New Roman" w:cs="Times New Roman"/>
                <w:color w:val="002060"/>
              </w:rPr>
              <w:t>Fen Bilimleri Enstitüsü</w:t>
            </w:r>
          </w:p>
        </w:tc>
        <w:tc>
          <w:tcPr>
            <w:tcW w:w="1870" w:type="dxa"/>
            <w:vAlign w:val="center"/>
            <w:hideMark/>
          </w:tcPr>
          <w:p w14:paraId="0E8D40CD" w14:textId="77777777" w:rsidR="00900A95" w:rsidRPr="00D753E1" w:rsidRDefault="00900A95" w:rsidP="00900A95">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vAlign w:val="center"/>
            <w:hideMark/>
          </w:tcPr>
          <w:p w14:paraId="5BFBA5E1"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 xml:space="preserve">Kurumsal konferans ve panel, sempozyum, </w:t>
            </w:r>
            <w:proofErr w:type="spellStart"/>
            <w:r w:rsidRPr="00D753E1">
              <w:rPr>
                <w:rFonts w:ascii="Times New Roman" w:hAnsi="Times New Roman" w:cs="Times New Roman"/>
                <w:color w:val="002060"/>
              </w:rPr>
              <w:t>çalıştay</w:t>
            </w:r>
            <w:proofErr w:type="spellEnd"/>
            <w:r w:rsidRPr="00D753E1">
              <w:rPr>
                <w:rFonts w:ascii="Times New Roman" w:hAnsi="Times New Roman" w:cs="Times New Roman"/>
                <w:color w:val="002060"/>
              </w:rPr>
              <w:t xml:space="preserve"> faaliyetlerini düzenlemek. Bu konuda motivasyonda bulunması, planlama yapılması.</w:t>
            </w:r>
          </w:p>
        </w:tc>
      </w:tr>
      <w:tr w:rsidR="00900A95" w:rsidRPr="00926F60" w14:paraId="1C44D7D8" w14:textId="77777777" w:rsidTr="00CF49E7">
        <w:trPr>
          <w:trHeight w:val="1380"/>
        </w:trPr>
        <w:tc>
          <w:tcPr>
            <w:tcW w:w="583" w:type="dxa"/>
            <w:vAlign w:val="center"/>
            <w:hideMark/>
          </w:tcPr>
          <w:p w14:paraId="01667487" w14:textId="77777777" w:rsidR="00900A95" w:rsidRPr="00D753E1" w:rsidRDefault="00900A95" w:rsidP="00900A95">
            <w:pPr>
              <w:jc w:val="center"/>
              <w:rPr>
                <w:rFonts w:ascii="Times New Roman" w:hAnsi="Times New Roman" w:cs="Times New Roman"/>
                <w:b/>
                <w:bCs/>
                <w:color w:val="002060"/>
              </w:rPr>
            </w:pPr>
            <w:r w:rsidRPr="00D753E1">
              <w:rPr>
                <w:rFonts w:ascii="Times New Roman" w:hAnsi="Times New Roman" w:cs="Times New Roman"/>
                <w:b/>
                <w:bCs/>
                <w:color w:val="002060"/>
              </w:rPr>
              <w:t>8</w:t>
            </w:r>
          </w:p>
        </w:tc>
        <w:tc>
          <w:tcPr>
            <w:tcW w:w="4077" w:type="dxa"/>
            <w:vAlign w:val="center"/>
            <w:hideMark/>
          </w:tcPr>
          <w:p w14:paraId="52910EEC"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Öğrenci danışmanlık hizmetlerini yapmak ve öğrencilerle toplantılar düzenlemek.</w:t>
            </w:r>
          </w:p>
        </w:tc>
        <w:tc>
          <w:tcPr>
            <w:tcW w:w="2410" w:type="dxa"/>
            <w:vAlign w:val="center"/>
            <w:hideMark/>
          </w:tcPr>
          <w:p w14:paraId="21F65033" w14:textId="20E77E88" w:rsidR="00900A95" w:rsidRPr="00D753E1" w:rsidRDefault="00900A95" w:rsidP="00CF49E7">
            <w:pPr>
              <w:rPr>
                <w:rFonts w:ascii="Times New Roman" w:hAnsi="Times New Roman" w:cs="Times New Roman"/>
                <w:color w:val="002060"/>
              </w:rPr>
            </w:pPr>
            <w:r w:rsidRPr="00C85733">
              <w:rPr>
                <w:rFonts w:ascii="Times New Roman" w:hAnsi="Times New Roman" w:cs="Times New Roman"/>
                <w:color w:val="002060"/>
              </w:rPr>
              <w:t>Fen Bilimleri Enstitüsü</w:t>
            </w:r>
          </w:p>
        </w:tc>
        <w:tc>
          <w:tcPr>
            <w:tcW w:w="1870" w:type="dxa"/>
            <w:vAlign w:val="center"/>
            <w:hideMark/>
          </w:tcPr>
          <w:p w14:paraId="016F7904" w14:textId="77777777" w:rsidR="00900A95" w:rsidRPr="00D753E1" w:rsidRDefault="00900A95" w:rsidP="00573EEE">
            <w:pPr>
              <w:jc w:val="center"/>
              <w:rPr>
                <w:rFonts w:ascii="Times New Roman" w:hAnsi="Times New Roman" w:cs="Times New Roman"/>
                <w:color w:val="002060"/>
              </w:rPr>
            </w:pPr>
            <w:r w:rsidRPr="00D753E1">
              <w:rPr>
                <w:rFonts w:ascii="Times New Roman" w:hAnsi="Times New Roman" w:cs="Times New Roman"/>
                <w:color w:val="002060"/>
              </w:rPr>
              <w:t>Enstitü Müdürü</w:t>
            </w:r>
          </w:p>
        </w:tc>
        <w:tc>
          <w:tcPr>
            <w:tcW w:w="6369" w:type="dxa"/>
            <w:vAlign w:val="center"/>
            <w:hideMark/>
          </w:tcPr>
          <w:p w14:paraId="2C8242AE" w14:textId="77777777" w:rsidR="00900A95" w:rsidRPr="00D753E1" w:rsidRDefault="00900A95" w:rsidP="00900A95">
            <w:pPr>
              <w:rPr>
                <w:rFonts w:ascii="Times New Roman" w:hAnsi="Times New Roman" w:cs="Times New Roman"/>
                <w:color w:val="002060"/>
              </w:rPr>
            </w:pPr>
            <w:r w:rsidRPr="00D753E1">
              <w:rPr>
                <w:rFonts w:ascii="Times New Roman" w:hAnsi="Times New Roman" w:cs="Times New Roman"/>
                <w:color w:val="002060"/>
              </w:rPr>
              <w:t>Danışmanlık hizmetlerinin koordine edilmesi ve periyodik olarak toplantı, seminer ve ilgili faaliyetlerin yapılması.</w:t>
            </w:r>
          </w:p>
        </w:tc>
      </w:tr>
      <w:tr w:rsidR="00900A95" w:rsidRPr="00926F60" w14:paraId="1FE4775E" w14:textId="77777777" w:rsidTr="00CF49E7">
        <w:trPr>
          <w:trHeight w:val="1599"/>
        </w:trPr>
        <w:tc>
          <w:tcPr>
            <w:tcW w:w="583" w:type="dxa"/>
            <w:vAlign w:val="center"/>
            <w:hideMark/>
          </w:tcPr>
          <w:p w14:paraId="18193527" w14:textId="77777777" w:rsidR="00900A95" w:rsidRPr="00926F60" w:rsidRDefault="00900A95" w:rsidP="00900A95">
            <w:pPr>
              <w:jc w:val="center"/>
              <w:rPr>
                <w:rFonts w:ascii="Times New Roman" w:hAnsi="Times New Roman" w:cs="Times New Roman"/>
                <w:b/>
                <w:bCs/>
              </w:rPr>
            </w:pPr>
            <w:r w:rsidRPr="00926F60">
              <w:rPr>
                <w:rFonts w:ascii="Times New Roman" w:hAnsi="Times New Roman" w:cs="Times New Roman"/>
                <w:b/>
                <w:bCs/>
              </w:rPr>
              <w:lastRenderedPageBreak/>
              <w:t>9</w:t>
            </w:r>
          </w:p>
        </w:tc>
        <w:tc>
          <w:tcPr>
            <w:tcW w:w="4077" w:type="dxa"/>
            <w:vAlign w:val="center"/>
            <w:hideMark/>
          </w:tcPr>
          <w:p w14:paraId="1A18D36D" w14:textId="376B2CD8" w:rsidR="00900A95" w:rsidRPr="005B412D" w:rsidRDefault="000F4042" w:rsidP="00900A95">
            <w:pPr>
              <w:rPr>
                <w:rFonts w:ascii="Times New Roman" w:hAnsi="Times New Roman" w:cs="Times New Roman"/>
                <w:color w:val="002060"/>
              </w:rPr>
            </w:pPr>
            <w:r w:rsidRPr="00612E04">
              <w:rPr>
                <w:rFonts w:ascii="Times New Roman" w:hAnsi="Times New Roman" w:cs="Times New Roman"/>
                <w:color w:val="002060"/>
              </w:rPr>
              <w:t xml:space="preserve">Sınav </w:t>
            </w:r>
            <w:r>
              <w:rPr>
                <w:rFonts w:ascii="Times New Roman" w:hAnsi="Times New Roman" w:cs="Times New Roman"/>
                <w:color w:val="002060"/>
              </w:rPr>
              <w:t>haftasının Akademik Takvime uygun tanımlanması</w:t>
            </w:r>
          </w:p>
        </w:tc>
        <w:tc>
          <w:tcPr>
            <w:tcW w:w="2410" w:type="dxa"/>
            <w:vAlign w:val="center"/>
            <w:hideMark/>
          </w:tcPr>
          <w:p w14:paraId="4573CBE9" w14:textId="535F01F7" w:rsidR="00900A95" w:rsidRPr="005B412D" w:rsidRDefault="00CF49E7" w:rsidP="00CF49E7">
            <w:pPr>
              <w:rPr>
                <w:rFonts w:ascii="Times New Roman" w:hAnsi="Times New Roman" w:cs="Times New Roman"/>
                <w:color w:val="002060"/>
              </w:rPr>
            </w:pPr>
            <w:r>
              <w:rPr>
                <w:rFonts w:ascii="Times New Roman" w:hAnsi="Times New Roman" w:cs="Times New Roman"/>
                <w:color w:val="002060"/>
              </w:rPr>
              <w:t xml:space="preserve"> </w:t>
            </w:r>
            <w:r w:rsidR="00900A95" w:rsidRPr="00113248">
              <w:rPr>
                <w:rFonts w:ascii="Times New Roman" w:hAnsi="Times New Roman" w:cs="Times New Roman"/>
                <w:color w:val="002060"/>
              </w:rPr>
              <w:t>Fen Bilimleri Enstitüsü</w:t>
            </w:r>
          </w:p>
        </w:tc>
        <w:tc>
          <w:tcPr>
            <w:tcW w:w="1870" w:type="dxa"/>
            <w:vAlign w:val="center"/>
            <w:hideMark/>
          </w:tcPr>
          <w:p w14:paraId="06627A89" w14:textId="77777777" w:rsidR="00900A95" w:rsidRPr="005B412D" w:rsidRDefault="00900A95" w:rsidP="00CF49E7">
            <w:pPr>
              <w:jc w:val="center"/>
              <w:rPr>
                <w:rFonts w:ascii="Times New Roman" w:hAnsi="Times New Roman" w:cs="Times New Roman"/>
                <w:color w:val="002060"/>
              </w:rPr>
            </w:pPr>
            <w:r w:rsidRPr="005B412D">
              <w:rPr>
                <w:rFonts w:ascii="Times New Roman" w:hAnsi="Times New Roman" w:cs="Times New Roman"/>
                <w:color w:val="002060"/>
              </w:rPr>
              <w:t>Enstitü Müdürü</w:t>
            </w:r>
          </w:p>
        </w:tc>
        <w:tc>
          <w:tcPr>
            <w:tcW w:w="6369" w:type="dxa"/>
            <w:vAlign w:val="center"/>
            <w:hideMark/>
          </w:tcPr>
          <w:p w14:paraId="0B037D24" w14:textId="77777777" w:rsidR="00900A95" w:rsidRPr="005B412D" w:rsidRDefault="00900A95" w:rsidP="00900A95">
            <w:pPr>
              <w:rPr>
                <w:rFonts w:ascii="Times New Roman" w:hAnsi="Times New Roman" w:cs="Times New Roman"/>
                <w:color w:val="002060"/>
              </w:rPr>
            </w:pPr>
            <w:r w:rsidRPr="005B412D">
              <w:rPr>
                <w:rFonts w:ascii="Times New Roman" w:hAnsi="Times New Roman" w:cs="Times New Roman"/>
                <w:color w:val="002060"/>
              </w:rPr>
              <w:t>Öğretim elemanlarıyla gerekli toplantıların yapılması, Sınav ile ilgili programların zamanında yapılmasının sağlanması ve uygulanmasının denetlenmesi.</w:t>
            </w:r>
          </w:p>
        </w:tc>
      </w:tr>
      <w:tr w:rsidR="00900A95" w:rsidRPr="00926F60" w14:paraId="0626FA1C" w14:textId="77777777" w:rsidTr="00CF49E7">
        <w:trPr>
          <w:trHeight w:val="1344"/>
        </w:trPr>
        <w:tc>
          <w:tcPr>
            <w:tcW w:w="583" w:type="dxa"/>
            <w:vAlign w:val="center"/>
            <w:hideMark/>
          </w:tcPr>
          <w:p w14:paraId="1AC407D9" w14:textId="77777777" w:rsidR="00900A95" w:rsidRPr="00926F60" w:rsidRDefault="00900A95" w:rsidP="00900A95">
            <w:pPr>
              <w:jc w:val="center"/>
              <w:rPr>
                <w:rFonts w:ascii="Times New Roman" w:hAnsi="Times New Roman" w:cs="Times New Roman"/>
                <w:b/>
                <w:bCs/>
              </w:rPr>
            </w:pPr>
            <w:r w:rsidRPr="00926F60">
              <w:rPr>
                <w:rFonts w:ascii="Times New Roman" w:hAnsi="Times New Roman" w:cs="Times New Roman"/>
                <w:b/>
                <w:bCs/>
              </w:rPr>
              <w:t>10</w:t>
            </w:r>
          </w:p>
        </w:tc>
        <w:tc>
          <w:tcPr>
            <w:tcW w:w="4077" w:type="dxa"/>
            <w:vAlign w:val="center"/>
            <w:hideMark/>
          </w:tcPr>
          <w:p w14:paraId="6D6DDA3C" w14:textId="77777777" w:rsidR="00900A95" w:rsidRPr="005B412D" w:rsidRDefault="00900A95" w:rsidP="00900A95">
            <w:pPr>
              <w:rPr>
                <w:rFonts w:ascii="Times New Roman" w:hAnsi="Times New Roman" w:cs="Times New Roman"/>
                <w:color w:val="002060"/>
              </w:rPr>
            </w:pPr>
            <w:r w:rsidRPr="005B412D">
              <w:rPr>
                <w:rFonts w:ascii="Times New Roman" w:hAnsi="Times New Roman" w:cs="Times New Roman"/>
                <w:color w:val="002060"/>
              </w:rPr>
              <w:t>Akademik yıla başlamadan önce anabilim dalı akademik toplantıları düzenlemek.</w:t>
            </w:r>
          </w:p>
        </w:tc>
        <w:tc>
          <w:tcPr>
            <w:tcW w:w="2410" w:type="dxa"/>
            <w:vAlign w:val="center"/>
            <w:hideMark/>
          </w:tcPr>
          <w:p w14:paraId="2A5A17CD" w14:textId="10793549" w:rsidR="00900A95" w:rsidRPr="005B412D" w:rsidRDefault="00CF49E7" w:rsidP="00CF49E7">
            <w:pPr>
              <w:rPr>
                <w:rFonts w:ascii="Times New Roman" w:hAnsi="Times New Roman" w:cs="Times New Roman"/>
                <w:color w:val="002060"/>
              </w:rPr>
            </w:pPr>
            <w:r>
              <w:rPr>
                <w:rFonts w:ascii="Times New Roman" w:hAnsi="Times New Roman" w:cs="Times New Roman"/>
                <w:color w:val="002060"/>
              </w:rPr>
              <w:t xml:space="preserve"> </w:t>
            </w:r>
            <w:r w:rsidR="00900A95" w:rsidRPr="00113248">
              <w:rPr>
                <w:rFonts w:ascii="Times New Roman" w:hAnsi="Times New Roman" w:cs="Times New Roman"/>
                <w:color w:val="002060"/>
              </w:rPr>
              <w:t>Fen Bilimleri Enstitüsü</w:t>
            </w:r>
          </w:p>
        </w:tc>
        <w:tc>
          <w:tcPr>
            <w:tcW w:w="1870" w:type="dxa"/>
            <w:vAlign w:val="center"/>
            <w:hideMark/>
          </w:tcPr>
          <w:p w14:paraId="5D4FCB71" w14:textId="77777777" w:rsidR="00900A95" w:rsidRPr="005B412D" w:rsidRDefault="00900A95" w:rsidP="00CF49E7">
            <w:pPr>
              <w:jc w:val="center"/>
              <w:rPr>
                <w:rFonts w:ascii="Times New Roman" w:hAnsi="Times New Roman" w:cs="Times New Roman"/>
                <w:color w:val="002060"/>
              </w:rPr>
            </w:pPr>
            <w:r w:rsidRPr="005B412D">
              <w:rPr>
                <w:rFonts w:ascii="Times New Roman" w:hAnsi="Times New Roman" w:cs="Times New Roman"/>
                <w:color w:val="002060"/>
              </w:rPr>
              <w:t>Enstitü Müdürü</w:t>
            </w:r>
          </w:p>
        </w:tc>
        <w:tc>
          <w:tcPr>
            <w:tcW w:w="6369" w:type="dxa"/>
            <w:vAlign w:val="center"/>
            <w:hideMark/>
          </w:tcPr>
          <w:p w14:paraId="593CA230" w14:textId="77777777" w:rsidR="00900A95" w:rsidRPr="005B412D" w:rsidRDefault="00900A95" w:rsidP="00900A95">
            <w:pPr>
              <w:rPr>
                <w:rFonts w:ascii="Times New Roman" w:hAnsi="Times New Roman" w:cs="Times New Roman"/>
                <w:color w:val="002060"/>
              </w:rPr>
            </w:pPr>
            <w:r w:rsidRPr="005B412D">
              <w:rPr>
                <w:rFonts w:ascii="Times New Roman" w:hAnsi="Times New Roman" w:cs="Times New Roman"/>
                <w:color w:val="002060"/>
              </w:rPr>
              <w:t>Akademik dönem başında gerekli akademik kurul toplantılarının yapılmasını sağlamak.</w:t>
            </w:r>
          </w:p>
        </w:tc>
      </w:tr>
      <w:tr w:rsidR="00900A95" w:rsidRPr="00926F60" w14:paraId="3A54C71E" w14:textId="77777777" w:rsidTr="00CF49E7">
        <w:trPr>
          <w:trHeight w:val="1599"/>
        </w:trPr>
        <w:tc>
          <w:tcPr>
            <w:tcW w:w="583" w:type="dxa"/>
            <w:vAlign w:val="center"/>
            <w:hideMark/>
          </w:tcPr>
          <w:p w14:paraId="2055C284" w14:textId="77777777" w:rsidR="00900A95" w:rsidRPr="00926F60" w:rsidRDefault="00900A95" w:rsidP="00900A95">
            <w:pPr>
              <w:jc w:val="center"/>
              <w:rPr>
                <w:rFonts w:ascii="Times New Roman" w:hAnsi="Times New Roman" w:cs="Times New Roman"/>
                <w:b/>
                <w:bCs/>
              </w:rPr>
            </w:pPr>
            <w:r w:rsidRPr="00926F60">
              <w:rPr>
                <w:rFonts w:ascii="Times New Roman" w:hAnsi="Times New Roman" w:cs="Times New Roman"/>
                <w:b/>
                <w:bCs/>
              </w:rPr>
              <w:t>11</w:t>
            </w:r>
          </w:p>
        </w:tc>
        <w:tc>
          <w:tcPr>
            <w:tcW w:w="4077" w:type="dxa"/>
            <w:vAlign w:val="center"/>
            <w:hideMark/>
          </w:tcPr>
          <w:p w14:paraId="1513FA3A" w14:textId="3012E540" w:rsidR="00900A95" w:rsidRPr="005B412D" w:rsidRDefault="00900A95" w:rsidP="00900A95">
            <w:pPr>
              <w:rPr>
                <w:rFonts w:ascii="Times New Roman" w:hAnsi="Times New Roman" w:cs="Times New Roman"/>
                <w:color w:val="002060"/>
              </w:rPr>
            </w:pPr>
            <w:r w:rsidRPr="005B412D">
              <w:rPr>
                <w:rFonts w:ascii="Times New Roman" w:hAnsi="Times New Roman" w:cs="Times New Roman"/>
                <w:color w:val="002060"/>
              </w:rPr>
              <w:t>Dönem sonu akademik ve genel durum değerlendirme toplantılarının düzenlenmesi.</w:t>
            </w:r>
          </w:p>
        </w:tc>
        <w:tc>
          <w:tcPr>
            <w:tcW w:w="2410" w:type="dxa"/>
            <w:vAlign w:val="center"/>
            <w:hideMark/>
          </w:tcPr>
          <w:p w14:paraId="3A73465B" w14:textId="0C3B77F6" w:rsidR="00900A95" w:rsidRPr="005B412D" w:rsidRDefault="00CF49E7" w:rsidP="00CF49E7">
            <w:pPr>
              <w:rPr>
                <w:rFonts w:ascii="Times New Roman" w:hAnsi="Times New Roman" w:cs="Times New Roman"/>
                <w:color w:val="002060"/>
              </w:rPr>
            </w:pPr>
            <w:r>
              <w:rPr>
                <w:rFonts w:ascii="Times New Roman" w:hAnsi="Times New Roman" w:cs="Times New Roman"/>
                <w:color w:val="002060"/>
              </w:rPr>
              <w:t xml:space="preserve"> </w:t>
            </w:r>
            <w:r w:rsidR="00900A95" w:rsidRPr="00113248">
              <w:rPr>
                <w:rFonts w:ascii="Times New Roman" w:hAnsi="Times New Roman" w:cs="Times New Roman"/>
                <w:color w:val="002060"/>
              </w:rPr>
              <w:t>Fen Bilimleri Enstitüsü</w:t>
            </w:r>
          </w:p>
        </w:tc>
        <w:tc>
          <w:tcPr>
            <w:tcW w:w="1870" w:type="dxa"/>
            <w:vAlign w:val="center"/>
            <w:hideMark/>
          </w:tcPr>
          <w:p w14:paraId="735EEF3E" w14:textId="77777777" w:rsidR="00900A95" w:rsidRPr="005B412D" w:rsidRDefault="00900A95" w:rsidP="00CF49E7">
            <w:pPr>
              <w:jc w:val="center"/>
              <w:rPr>
                <w:rFonts w:ascii="Times New Roman" w:hAnsi="Times New Roman" w:cs="Times New Roman"/>
                <w:color w:val="002060"/>
              </w:rPr>
            </w:pPr>
            <w:r w:rsidRPr="005B412D">
              <w:rPr>
                <w:rFonts w:ascii="Times New Roman" w:hAnsi="Times New Roman" w:cs="Times New Roman"/>
                <w:color w:val="002060"/>
              </w:rPr>
              <w:t>Enstitü Müdürü</w:t>
            </w:r>
          </w:p>
        </w:tc>
        <w:tc>
          <w:tcPr>
            <w:tcW w:w="6369" w:type="dxa"/>
            <w:vAlign w:val="center"/>
            <w:hideMark/>
          </w:tcPr>
          <w:p w14:paraId="1C0D03BA" w14:textId="77777777" w:rsidR="00900A95" w:rsidRPr="005B412D" w:rsidRDefault="00900A95" w:rsidP="00900A95">
            <w:pPr>
              <w:rPr>
                <w:rFonts w:ascii="Times New Roman" w:hAnsi="Times New Roman" w:cs="Times New Roman"/>
                <w:color w:val="002060"/>
              </w:rPr>
            </w:pPr>
            <w:r w:rsidRPr="005B412D">
              <w:rPr>
                <w:rFonts w:ascii="Times New Roman" w:hAnsi="Times New Roman" w:cs="Times New Roman"/>
                <w:color w:val="002060"/>
              </w:rPr>
              <w:t>Her akademik dönem sonunda süreçle ilgili eğitimsel, sosyal ve her bakımdan değerlendirmelerin yapıldığı, ilgili durum, bilgi ve şikayetlerin üst birime iletildiği toplantıların tertip edilmesi.</w:t>
            </w:r>
          </w:p>
        </w:tc>
      </w:tr>
    </w:tbl>
    <w:p w14:paraId="361379D9" w14:textId="2682EA69" w:rsidR="009A187D" w:rsidRDefault="009A187D"/>
    <w:p w14:paraId="77F79940" w14:textId="29A9FAFA" w:rsidR="002B28F2" w:rsidRPr="002B28F2" w:rsidRDefault="002B28F2" w:rsidP="002B28F2"/>
    <w:p w14:paraId="790E0A61" w14:textId="2AB128F8" w:rsidR="002B28F2" w:rsidRPr="002B28F2" w:rsidRDefault="002B28F2" w:rsidP="002B28F2"/>
    <w:p w14:paraId="697D8423" w14:textId="0F432EF3" w:rsidR="002B28F2" w:rsidRPr="002B28F2" w:rsidRDefault="002B28F2" w:rsidP="002B28F2"/>
    <w:p w14:paraId="1F6CD9E6" w14:textId="2DF01A2F" w:rsidR="002B28F2" w:rsidRPr="002B28F2" w:rsidRDefault="002B28F2" w:rsidP="002B28F2"/>
    <w:p w14:paraId="6F293771" w14:textId="54B24498" w:rsidR="002B28F2" w:rsidRDefault="002B28F2" w:rsidP="002B28F2"/>
    <w:p w14:paraId="55FE5E46" w14:textId="1A738237" w:rsidR="00FA6E0C" w:rsidRDefault="00FA6E0C" w:rsidP="002B28F2"/>
    <w:p w14:paraId="5C574934" w14:textId="1BA025D6" w:rsidR="00FA6E0C" w:rsidRDefault="00FA6E0C" w:rsidP="002B28F2"/>
    <w:p w14:paraId="69D84354" w14:textId="289BDD63" w:rsidR="00FA6E0C" w:rsidRDefault="00FA6E0C" w:rsidP="002B28F2"/>
    <w:tbl>
      <w:tblPr>
        <w:tblStyle w:val="TabloKlavuzu"/>
        <w:tblW w:w="0" w:type="auto"/>
        <w:tblLook w:val="04A0" w:firstRow="1" w:lastRow="0" w:firstColumn="1" w:lastColumn="0" w:noHBand="0" w:noVBand="1"/>
      </w:tblPr>
      <w:tblGrid>
        <w:gridCol w:w="562"/>
        <w:gridCol w:w="3015"/>
        <w:gridCol w:w="2655"/>
        <w:gridCol w:w="1560"/>
        <w:gridCol w:w="4252"/>
        <w:gridCol w:w="3344"/>
      </w:tblGrid>
      <w:tr w:rsidR="00FA6E0C" w:rsidRPr="00FA6E0C" w14:paraId="6D7668E6" w14:textId="77777777" w:rsidTr="00FA6E0C">
        <w:trPr>
          <w:trHeight w:val="561"/>
        </w:trPr>
        <w:tc>
          <w:tcPr>
            <w:tcW w:w="15388" w:type="dxa"/>
            <w:gridSpan w:val="6"/>
            <w:shd w:val="clear" w:color="auto" w:fill="002060"/>
            <w:noWrap/>
            <w:vAlign w:val="center"/>
            <w:hideMark/>
          </w:tcPr>
          <w:p w14:paraId="504B2279" w14:textId="77777777" w:rsidR="00FA6E0C" w:rsidRPr="00C81908" w:rsidRDefault="00FA6E0C" w:rsidP="00FA6E0C">
            <w:pPr>
              <w:jc w:val="center"/>
              <w:rPr>
                <w:rFonts w:ascii="Times New Roman" w:hAnsi="Times New Roman" w:cs="Times New Roman"/>
                <w:b/>
                <w:bCs/>
              </w:rPr>
            </w:pPr>
            <w:r w:rsidRPr="00C81908">
              <w:rPr>
                <w:rFonts w:ascii="Times New Roman" w:hAnsi="Times New Roman" w:cs="Times New Roman"/>
                <w:b/>
                <w:bCs/>
              </w:rPr>
              <w:lastRenderedPageBreak/>
              <w:t>HASSAS GÖREV ANALİZ FORMU</w:t>
            </w:r>
          </w:p>
        </w:tc>
      </w:tr>
      <w:tr w:rsidR="00FA6E0C" w:rsidRPr="00FA6E0C" w14:paraId="7CAF0C3B" w14:textId="77777777" w:rsidTr="00FA6E0C">
        <w:trPr>
          <w:trHeight w:val="561"/>
        </w:trPr>
        <w:tc>
          <w:tcPr>
            <w:tcW w:w="3577"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72A343CD" w14:textId="77777777" w:rsidR="00FA6E0C" w:rsidRPr="00C81908" w:rsidRDefault="00FA6E0C" w:rsidP="00FA6E0C">
            <w:pPr>
              <w:rPr>
                <w:rFonts w:ascii="Times New Roman" w:hAnsi="Times New Roman" w:cs="Times New Roman"/>
                <w:b/>
                <w:bCs/>
              </w:rPr>
            </w:pPr>
            <w:r w:rsidRPr="00C81908">
              <w:rPr>
                <w:rFonts w:ascii="Times New Roman" w:hAnsi="Times New Roman" w:cs="Times New Roman"/>
                <w:b/>
                <w:bCs/>
              </w:rPr>
              <w:t>Harcama Birimi</w:t>
            </w:r>
          </w:p>
        </w:tc>
        <w:tc>
          <w:tcPr>
            <w:tcW w:w="11811" w:type="dxa"/>
            <w:gridSpan w:val="4"/>
            <w:tcBorders>
              <w:top w:val="single" w:sz="18" w:space="0" w:color="002060"/>
              <w:left w:val="single" w:sz="18" w:space="0" w:color="002060"/>
              <w:bottom w:val="single" w:sz="18" w:space="0" w:color="002060"/>
              <w:right w:val="single" w:sz="18" w:space="0" w:color="002060"/>
            </w:tcBorders>
            <w:noWrap/>
            <w:vAlign w:val="center"/>
            <w:hideMark/>
          </w:tcPr>
          <w:p w14:paraId="7C6D003D" w14:textId="6A56D313" w:rsidR="00FA6E0C" w:rsidRPr="00900A95" w:rsidRDefault="00900A95" w:rsidP="003868B0">
            <w:pPr>
              <w:rPr>
                <w:rFonts w:ascii="Times New Roman" w:hAnsi="Times New Roman" w:cs="Times New Roman"/>
                <w:b/>
                <w:bCs/>
                <w:color w:val="002060"/>
              </w:rPr>
            </w:pPr>
            <w:r w:rsidRPr="00900A95">
              <w:rPr>
                <w:rFonts w:ascii="Times New Roman" w:hAnsi="Times New Roman" w:cs="Times New Roman"/>
                <w:b/>
                <w:color w:val="002060"/>
              </w:rPr>
              <w:t>Fen Bilimleri Enstitüsü</w:t>
            </w:r>
          </w:p>
        </w:tc>
      </w:tr>
      <w:tr w:rsidR="00FA6E0C" w:rsidRPr="00FA6E0C" w14:paraId="36F501E3" w14:textId="77777777" w:rsidTr="00805CBE">
        <w:trPr>
          <w:trHeight w:val="561"/>
        </w:trPr>
        <w:tc>
          <w:tcPr>
            <w:tcW w:w="3577"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62753F2C" w14:textId="77777777" w:rsidR="00FA6E0C" w:rsidRPr="00C81908" w:rsidRDefault="00FA6E0C" w:rsidP="00FA6E0C">
            <w:pPr>
              <w:rPr>
                <w:rFonts w:ascii="Times New Roman" w:hAnsi="Times New Roman" w:cs="Times New Roman"/>
                <w:b/>
                <w:bCs/>
              </w:rPr>
            </w:pPr>
            <w:r w:rsidRPr="00C81908">
              <w:rPr>
                <w:rFonts w:ascii="Times New Roman" w:hAnsi="Times New Roman" w:cs="Times New Roman"/>
                <w:b/>
                <w:bCs/>
              </w:rPr>
              <w:t>Alt birim*</w:t>
            </w:r>
          </w:p>
        </w:tc>
        <w:tc>
          <w:tcPr>
            <w:tcW w:w="11811" w:type="dxa"/>
            <w:gridSpan w:val="4"/>
            <w:tcBorders>
              <w:top w:val="single" w:sz="18" w:space="0" w:color="002060"/>
              <w:left w:val="single" w:sz="18" w:space="0" w:color="002060"/>
              <w:bottom w:val="single" w:sz="18" w:space="0" w:color="002060"/>
              <w:right w:val="single" w:sz="18" w:space="0" w:color="002060"/>
            </w:tcBorders>
            <w:noWrap/>
            <w:vAlign w:val="center"/>
            <w:hideMark/>
          </w:tcPr>
          <w:p w14:paraId="4705720C" w14:textId="77777777" w:rsidR="00FA6E0C" w:rsidRPr="00C81908" w:rsidRDefault="00FA6E0C" w:rsidP="00FA6E0C">
            <w:pPr>
              <w:rPr>
                <w:rFonts w:ascii="Times New Roman" w:hAnsi="Times New Roman" w:cs="Times New Roman"/>
                <w:b/>
                <w:bCs/>
                <w:color w:val="002060"/>
              </w:rPr>
            </w:pPr>
            <w:r w:rsidRPr="00C81908">
              <w:rPr>
                <w:rFonts w:ascii="Times New Roman" w:hAnsi="Times New Roman" w:cs="Times New Roman"/>
                <w:b/>
                <w:bCs/>
                <w:color w:val="002060"/>
              </w:rPr>
              <w:t>Enstitü Müdür Yardımcısı</w:t>
            </w:r>
          </w:p>
        </w:tc>
      </w:tr>
      <w:tr w:rsidR="00FA6E0C" w:rsidRPr="00FA6E0C" w14:paraId="6E027715" w14:textId="77777777" w:rsidTr="003F6411">
        <w:trPr>
          <w:trHeight w:val="992"/>
        </w:trPr>
        <w:tc>
          <w:tcPr>
            <w:tcW w:w="562" w:type="dxa"/>
            <w:tcBorders>
              <w:top w:val="single" w:sz="18" w:space="0" w:color="FFFFFF" w:themeColor="background1"/>
              <w:left w:val="single" w:sz="18" w:space="0" w:color="002060"/>
              <w:bottom w:val="single" w:sz="18" w:space="0" w:color="002060"/>
              <w:right w:val="single" w:sz="18" w:space="0" w:color="FFFFFF" w:themeColor="background1"/>
            </w:tcBorders>
            <w:shd w:val="clear" w:color="auto" w:fill="002060"/>
            <w:noWrap/>
            <w:vAlign w:val="center"/>
            <w:hideMark/>
          </w:tcPr>
          <w:p w14:paraId="25B78E05" w14:textId="7807DD3F" w:rsidR="00FA6E0C" w:rsidRPr="00805CBE" w:rsidRDefault="00FA6E0C" w:rsidP="00FA6E0C">
            <w:pPr>
              <w:spacing w:after="160"/>
              <w:jc w:val="center"/>
              <w:rPr>
                <w:rFonts w:ascii="Times New Roman" w:hAnsi="Times New Roman" w:cs="Times New Roman"/>
                <w:b/>
                <w:bCs/>
                <w:color w:val="FFFFFF" w:themeColor="background1"/>
              </w:rPr>
            </w:pPr>
            <w:r w:rsidRPr="00805CBE">
              <w:rPr>
                <w:rFonts w:ascii="Times New Roman" w:hAnsi="Times New Roman" w:cs="Times New Roman"/>
                <w:b/>
                <w:bCs/>
                <w:color w:val="FFFFFF" w:themeColor="background1"/>
              </w:rPr>
              <w:t>S.N</w:t>
            </w:r>
          </w:p>
        </w:tc>
        <w:tc>
          <w:tcPr>
            <w:tcW w:w="3015"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3FE0FB1A" w14:textId="77777777"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b/>
                <w:bCs/>
                <w:color w:val="FFFFFF" w:themeColor="background1"/>
              </w:rPr>
              <w:t>Hassas Görev</w:t>
            </w:r>
          </w:p>
          <w:p w14:paraId="0DD01D9A" w14:textId="350DEFC9"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color w:val="FFFFFF" w:themeColor="background1"/>
              </w:rPr>
              <w:t>(Faaliyetin/Görevin Adı)</w:t>
            </w:r>
          </w:p>
        </w:tc>
        <w:tc>
          <w:tcPr>
            <w:tcW w:w="2655"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7549DAD2" w14:textId="19A7CF02"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b/>
                <w:bCs/>
                <w:color w:val="FFFFFF" w:themeColor="background1"/>
              </w:rPr>
              <w:t>Risk Faktörleri</w:t>
            </w:r>
          </w:p>
          <w:p w14:paraId="040C50E0" w14:textId="2D5CA660"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color w:val="FFFFFF" w:themeColor="background1"/>
              </w:rPr>
              <w:t>(Görevin Yerine Getirilmemesinin Sonuçları)</w:t>
            </w:r>
          </w:p>
        </w:tc>
        <w:tc>
          <w:tcPr>
            <w:tcW w:w="1560"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67875021" w14:textId="77777777"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b/>
                <w:bCs/>
                <w:color w:val="FFFFFF" w:themeColor="background1"/>
              </w:rPr>
              <w:t>Risk Düzeyi**</w:t>
            </w:r>
          </w:p>
        </w:tc>
        <w:tc>
          <w:tcPr>
            <w:tcW w:w="4252"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563B1DB6" w14:textId="77777777"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b/>
                <w:bCs/>
                <w:color w:val="FFFFFF" w:themeColor="background1"/>
              </w:rPr>
              <w:t>Prosedürü</w:t>
            </w:r>
          </w:p>
          <w:p w14:paraId="4D19E904" w14:textId="44A2F0AB"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color w:val="FFFFFF" w:themeColor="background1"/>
              </w:rPr>
              <w:t>(Mevcut Tedbirler/ Kontroller)</w:t>
            </w:r>
          </w:p>
        </w:tc>
        <w:tc>
          <w:tcPr>
            <w:tcW w:w="3344" w:type="dxa"/>
            <w:tcBorders>
              <w:top w:val="single" w:sz="18" w:space="0" w:color="002060"/>
              <w:left w:val="single" w:sz="18" w:space="0" w:color="FFFFFF" w:themeColor="background1"/>
              <w:right w:val="single" w:sz="18" w:space="0" w:color="002060"/>
            </w:tcBorders>
            <w:shd w:val="clear" w:color="auto" w:fill="002060"/>
            <w:vAlign w:val="center"/>
            <w:hideMark/>
          </w:tcPr>
          <w:p w14:paraId="212B27CC" w14:textId="55BD2F28" w:rsidR="00FA6E0C" w:rsidRPr="00805CBE" w:rsidRDefault="00FA6E0C" w:rsidP="00FA6E0C">
            <w:pPr>
              <w:jc w:val="center"/>
              <w:rPr>
                <w:rFonts w:ascii="Times New Roman" w:hAnsi="Times New Roman" w:cs="Times New Roman"/>
                <w:b/>
                <w:bCs/>
                <w:color w:val="FFFFFF" w:themeColor="background1"/>
              </w:rPr>
            </w:pPr>
            <w:r w:rsidRPr="00805CBE">
              <w:rPr>
                <w:rFonts w:ascii="Times New Roman" w:hAnsi="Times New Roman" w:cs="Times New Roman"/>
                <w:b/>
                <w:bCs/>
                <w:color w:val="FFFFFF" w:themeColor="background1"/>
              </w:rPr>
              <w:t>Hassas Görevi Olan Personel</w:t>
            </w:r>
          </w:p>
          <w:p w14:paraId="760D0EEC" w14:textId="0FA28DE3" w:rsidR="00FA6E0C" w:rsidRPr="00805CBE" w:rsidRDefault="00FA6E0C" w:rsidP="00FA6E0C">
            <w:pPr>
              <w:jc w:val="center"/>
              <w:rPr>
                <w:rFonts w:ascii="Times New Roman" w:hAnsi="Times New Roman" w:cs="Times New Roman"/>
                <w:color w:val="FFFFFF" w:themeColor="background1"/>
              </w:rPr>
            </w:pPr>
            <w:r w:rsidRPr="00805CBE">
              <w:rPr>
                <w:rFonts w:ascii="Times New Roman" w:hAnsi="Times New Roman" w:cs="Times New Roman"/>
                <w:color w:val="FFFFFF" w:themeColor="background1"/>
              </w:rPr>
              <w:t>Adı-Soyadı</w:t>
            </w:r>
          </w:p>
        </w:tc>
      </w:tr>
      <w:tr w:rsidR="00FA6E0C" w:rsidRPr="00FA6E0C" w14:paraId="40A7984A" w14:textId="77777777" w:rsidTr="0026729F">
        <w:trPr>
          <w:trHeight w:val="1956"/>
        </w:trPr>
        <w:tc>
          <w:tcPr>
            <w:tcW w:w="562" w:type="dxa"/>
            <w:tcBorders>
              <w:top w:val="single" w:sz="18" w:space="0" w:color="002060"/>
              <w:left w:val="single" w:sz="18" w:space="0" w:color="002060"/>
              <w:bottom w:val="single" w:sz="18" w:space="0" w:color="002060"/>
              <w:right w:val="single" w:sz="18" w:space="0" w:color="002060"/>
            </w:tcBorders>
            <w:noWrap/>
            <w:vAlign w:val="center"/>
            <w:hideMark/>
          </w:tcPr>
          <w:p w14:paraId="09E6FBC0" w14:textId="77777777" w:rsidR="00FA6E0C" w:rsidRPr="00670611" w:rsidRDefault="00FA6E0C" w:rsidP="00FA6E0C">
            <w:pPr>
              <w:jc w:val="center"/>
              <w:rPr>
                <w:rFonts w:ascii="Times New Roman" w:hAnsi="Times New Roman" w:cs="Times New Roman"/>
                <w:b/>
                <w:bCs/>
                <w:color w:val="002060"/>
              </w:rPr>
            </w:pPr>
            <w:r w:rsidRPr="00670611">
              <w:rPr>
                <w:rFonts w:ascii="Times New Roman" w:hAnsi="Times New Roman" w:cs="Times New Roman"/>
                <w:b/>
                <w:bCs/>
                <w:color w:val="002060"/>
              </w:rPr>
              <w:t>1</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7D549FE8" w14:textId="1194E80C" w:rsidR="00FA6E0C" w:rsidRPr="00670611" w:rsidRDefault="00FA6E0C" w:rsidP="00FA6E0C">
            <w:pPr>
              <w:rPr>
                <w:rFonts w:ascii="Times New Roman" w:hAnsi="Times New Roman" w:cs="Times New Roman"/>
                <w:color w:val="002060"/>
              </w:rPr>
            </w:pPr>
            <w:r w:rsidRPr="00670611">
              <w:rPr>
                <w:rFonts w:ascii="Times New Roman" w:hAnsi="Times New Roman" w:cs="Times New Roman"/>
                <w:color w:val="002060"/>
              </w:rPr>
              <w:t>2547 Sayılı Yükseköğretim</w:t>
            </w:r>
            <w:r w:rsidRPr="00670611">
              <w:rPr>
                <w:rFonts w:ascii="Times New Roman" w:hAnsi="Times New Roman" w:cs="Times New Roman"/>
                <w:color w:val="002060"/>
              </w:rPr>
              <w:br/>
              <w:t xml:space="preserve">Kanununun 19. maddesi </w:t>
            </w:r>
            <w:r w:rsidRPr="00670611">
              <w:rPr>
                <w:rFonts w:ascii="Times New Roman" w:hAnsi="Times New Roman" w:cs="Times New Roman"/>
                <w:color w:val="002060"/>
              </w:rPr>
              <w:br/>
              <w:t>gereği belirtilen amaç ve ilkelere uygun hareket etmek</w:t>
            </w:r>
            <w:r w:rsidR="0024257D">
              <w:rPr>
                <w:rFonts w:ascii="Times New Roman" w:hAnsi="Times New Roman" w:cs="Times New Roman"/>
                <w:color w:val="002060"/>
              </w:rPr>
              <w:t>.</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32877919" w14:textId="77777777" w:rsidR="00FA6E0C" w:rsidRPr="00670611" w:rsidRDefault="00FA6E0C" w:rsidP="00FA6E0C">
            <w:pPr>
              <w:rPr>
                <w:rFonts w:ascii="Times New Roman" w:hAnsi="Times New Roman" w:cs="Times New Roman"/>
                <w:color w:val="002060"/>
              </w:rPr>
            </w:pPr>
            <w:r w:rsidRPr="00670611">
              <w:rPr>
                <w:rFonts w:ascii="Times New Roman" w:hAnsi="Times New Roman" w:cs="Times New Roman"/>
                <w:color w:val="002060"/>
              </w:rPr>
              <w:t>Eğitim öğretimin aksaması,</w:t>
            </w:r>
            <w:r w:rsidRPr="00670611">
              <w:rPr>
                <w:rFonts w:ascii="Times New Roman" w:hAnsi="Times New Roman" w:cs="Times New Roman"/>
                <w:color w:val="002060"/>
              </w:rPr>
              <w:br/>
              <w:t>Kurumsal hedeflere ulaşmada aksaklıklar yaşanması, Kurumsal temsil ve yetkinlikte sorunlar</w:t>
            </w:r>
            <w:r w:rsidRPr="00670611">
              <w:rPr>
                <w:rFonts w:ascii="Times New Roman" w:hAnsi="Times New Roman" w:cs="Times New Roman"/>
                <w:color w:val="002060"/>
              </w:rPr>
              <w:br/>
              <w:t>yaşanması, Oluşacak hak ve itibar kaybı.</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123D8AA1" w14:textId="77777777" w:rsidR="00FA6E0C" w:rsidRPr="00670611" w:rsidRDefault="00FA6E0C" w:rsidP="00FA6E0C">
            <w:pPr>
              <w:jc w:val="center"/>
              <w:rPr>
                <w:rFonts w:ascii="Times New Roman" w:hAnsi="Times New Roman" w:cs="Times New Roman"/>
                <w:color w:val="002060"/>
              </w:rPr>
            </w:pPr>
            <w:r w:rsidRPr="00670611">
              <w:rPr>
                <w:rFonts w:ascii="Times New Roman" w:hAnsi="Times New Roman" w:cs="Times New Roman"/>
                <w:color w:val="002060"/>
              </w:rPr>
              <w:t>Yüksek</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5DFBEE18" w14:textId="77777777" w:rsidR="00FA6E0C" w:rsidRPr="00670611" w:rsidRDefault="00FA6E0C" w:rsidP="00FA6E0C">
            <w:pPr>
              <w:rPr>
                <w:rFonts w:ascii="Times New Roman" w:hAnsi="Times New Roman" w:cs="Times New Roman"/>
                <w:color w:val="002060"/>
              </w:rPr>
            </w:pPr>
            <w:r w:rsidRPr="00670611">
              <w:rPr>
                <w:rFonts w:ascii="Times New Roman" w:hAnsi="Times New Roman" w:cs="Times New Roman"/>
                <w:color w:val="002060"/>
              </w:rPr>
              <w:t>İlgili madde ve gereklilikleri konusunda</w:t>
            </w:r>
            <w:r w:rsidRPr="00670611">
              <w:rPr>
                <w:rFonts w:ascii="Times New Roman" w:hAnsi="Times New Roman" w:cs="Times New Roman"/>
                <w:color w:val="002060"/>
              </w:rPr>
              <w:br/>
              <w:t>bilgilendirilmesi ve gerekli çalışmaların</w:t>
            </w:r>
            <w:r w:rsidRPr="00670611">
              <w:rPr>
                <w:rFonts w:ascii="Times New Roman" w:hAnsi="Times New Roman" w:cs="Times New Roman"/>
                <w:color w:val="002060"/>
              </w:rPr>
              <w:br/>
              <w:t>tamamlanması.</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16EE2248" w14:textId="19F8AD38" w:rsidR="00FA6E0C" w:rsidRDefault="00FA6E0C" w:rsidP="00FA6E0C">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7419EC9F" w14:textId="4F503789" w:rsidR="00900A95" w:rsidRPr="00670611" w:rsidRDefault="003F376C" w:rsidP="00900A95">
            <w:pPr>
              <w:jc w:val="center"/>
              <w:rPr>
                <w:rFonts w:ascii="Times New Roman" w:hAnsi="Times New Roman" w:cs="Times New Roman"/>
                <w:color w:val="002060"/>
              </w:rPr>
            </w:pPr>
            <w:r>
              <w:rPr>
                <w:rFonts w:ascii="Times New Roman" w:hAnsi="Times New Roman" w:cs="Times New Roman"/>
                <w:color w:val="002060"/>
              </w:rPr>
              <w:t>Doç</w:t>
            </w:r>
            <w:r w:rsidR="00900A95">
              <w:rPr>
                <w:rFonts w:ascii="Times New Roman" w:hAnsi="Times New Roman" w:cs="Times New Roman"/>
                <w:color w:val="002060"/>
              </w:rPr>
              <w:t xml:space="preserve">. Dr. </w:t>
            </w:r>
            <w:r w:rsidR="00EF1684">
              <w:rPr>
                <w:rFonts w:ascii="Times New Roman" w:hAnsi="Times New Roman" w:cs="Times New Roman"/>
                <w:color w:val="002060"/>
              </w:rPr>
              <w:t>Umut ÇALIŞKAN</w:t>
            </w:r>
          </w:p>
          <w:p w14:paraId="24EA03FC" w14:textId="5F3D0B37" w:rsidR="00670611"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w:t>
            </w:r>
            <w:r w:rsidR="00900A95">
              <w:rPr>
                <w:rFonts w:ascii="Times New Roman" w:hAnsi="Times New Roman" w:cs="Times New Roman"/>
                <w:color w:val="002060"/>
              </w:rPr>
              <w:t xml:space="preserve">. Dr. M. </w:t>
            </w:r>
            <w:r>
              <w:rPr>
                <w:rFonts w:ascii="Times New Roman" w:hAnsi="Times New Roman" w:cs="Times New Roman"/>
                <w:color w:val="002060"/>
              </w:rPr>
              <w:t>Çağrı SOYLU</w:t>
            </w:r>
          </w:p>
        </w:tc>
      </w:tr>
      <w:tr w:rsidR="00FA6E0C" w:rsidRPr="00FA6E0C" w14:paraId="0E27E71B" w14:textId="77777777" w:rsidTr="002F07F5">
        <w:trPr>
          <w:trHeight w:val="1587"/>
        </w:trPr>
        <w:tc>
          <w:tcPr>
            <w:tcW w:w="562" w:type="dxa"/>
            <w:tcBorders>
              <w:top w:val="single" w:sz="18" w:space="0" w:color="002060"/>
              <w:left w:val="single" w:sz="18" w:space="0" w:color="002060"/>
              <w:bottom w:val="single" w:sz="18" w:space="0" w:color="002060"/>
              <w:right w:val="single" w:sz="18" w:space="0" w:color="002060"/>
            </w:tcBorders>
            <w:noWrap/>
            <w:vAlign w:val="center"/>
            <w:hideMark/>
          </w:tcPr>
          <w:p w14:paraId="788A1C21" w14:textId="77777777" w:rsidR="00FA6E0C" w:rsidRPr="00670611" w:rsidRDefault="00FA6E0C" w:rsidP="00FA6E0C">
            <w:pPr>
              <w:jc w:val="center"/>
              <w:rPr>
                <w:rFonts w:ascii="Times New Roman" w:hAnsi="Times New Roman" w:cs="Times New Roman"/>
                <w:b/>
                <w:bCs/>
                <w:color w:val="002060"/>
              </w:rPr>
            </w:pPr>
            <w:r w:rsidRPr="00670611">
              <w:rPr>
                <w:rFonts w:ascii="Times New Roman" w:hAnsi="Times New Roman" w:cs="Times New Roman"/>
                <w:b/>
                <w:bCs/>
                <w:color w:val="002060"/>
              </w:rPr>
              <w:t>2</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6566289B" w14:textId="1896CF08" w:rsidR="00FA6E0C" w:rsidRPr="00670611" w:rsidRDefault="00FA6E0C" w:rsidP="00FA6E0C">
            <w:pPr>
              <w:rPr>
                <w:rFonts w:ascii="Times New Roman" w:hAnsi="Times New Roman" w:cs="Times New Roman"/>
                <w:color w:val="002060"/>
              </w:rPr>
            </w:pPr>
            <w:r w:rsidRPr="00670611">
              <w:rPr>
                <w:rFonts w:ascii="Times New Roman" w:hAnsi="Times New Roman" w:cs="Times New Roman"/>
                <w:color w:val="002060"/>
              </w:rPr>
              <w:t>Enstitü Kurulu ve</w:t>
            </w:r>
            <w:r w:rsidRPr="00670611">
              <w:rPr>
                <w:rFonts w:ascii="Times New Roman" w:hAnsi="Times New Roman" w:cs="Times New Roman"/>
                <w:color w:val="002060"/>
              </w:rPr>
              <w:br/>
              <w:t>Enstitü Yönetim</w:t>
            </w:r>
            <w:r w:rsidRPr="00670611">
              <w:rPr>
                <w:rFonts w:ascii="Times New Roman" w:hAnsi="Times New Roman" w:cs="Times New Roman"/>
                <w:color w:val="002060"/>
              </w:rPr>
              <w:br/>
              <w:t>Kurulu gibi kurullara</w:t>
            </w:r>
            <w:r w:rsidRPr="00670611">
              <w:rPr>
                <w:rFonts w:ascii="Times New Roman" w:hAnsi="Times New Roman" w:cs="Times New Roman"/>
                <w:color w:val="002060"/>
              </w:rPr>
              <w:br/>
              <w:t>Enstitü Müdürünün</w:t>
            </w:r>
            <w:r w:rsidRPr="00670611">
              <w:rPr>
                <w:rFonts w:ascii="Times New Roman" w:hAnsi="Times New Roman" w:cs="Times New Roman"/>
                <w:color w:val="002060"/>
              </w:rPr>
              <w:br/>
              <w:t>olmadığı durumlarda</w:t>
            </w:r>
            <w:r w:rsidRPr="00670611">
              <w:rPr>
                <w:rFonts w:ascii="Times New Roman" w:hAnsi="Times New Roman" w:cs="Times New Roman"/>
                <w:color w:val="002060"/>
              </w:rPr>
              <w:br/>
              <w:t>başkanlık etmek</w:t>
            </w:r>
            <w:r w:rsidR="0024257D">
              <w:rPr>
                <w:rFonts w:ascii="Times New Roman" w:hAnsi="Times New Roman" w:cs="Times New Roman"/>
                <w:color w:val="002060"/>
              </w:rPr>
              <w:t>.</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1B309DA6" w14:textId="16D22767" w:rsidR="00FA6E0C" w:rsidRPr="00670611" w:rsidRDefault="00FA6E0C" w:rsidP="00FA6E0C">
            <w:pPr>
              <w:rPr>
                <w:rFonts w:ascii="Times New Roman" w:hAnsi="Times New Roman" w:cs="Times New Roman"/>
                <w:color w:val="002060"/>
              </w:rPr>
            </w:pPr>
            <w:r w:rsidRPr="00670611">
              <w:rPr>
                <w:rFonts w:ascii="Times New Roman" w:hAnsi="Times New Roman" w:cs="Times New Roman"/>
                <w:color w:val="002060"/>
              </w:rPr>
              <w:t xml:space="preserve">Kurulların aksaması, Oluşacak hak ve </w:t>
            </w:r>
            <w:r w:rsidRPr="00670611">
              <w:rPr>
                <w:rFonts w:ascii="Times New Roman" w:hAnsi="Times New Roman" w:cs="Times New Roman"/>
                <w:color w:val="002060"/>
              </w:rPr>
              <w:br/>
              <w:t>İtibar kaybı</w:t>
            </w:r>
            <w:r w:rsidR="0024257D">
              <w:rPr>
                <w:rFonts w:ascii="Times New Roman" w:hAnsi="Times New Roman" w:cs="Times New Roman"/>
                <w:color w:val="002060"/>
              </w:rPr>
              <w:t>.</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331CACE4" w14:textId="77777777" w:rsidR="00FA6E0C" w:rsidRPr="00670611" w:rsidRDefault="00FA6E0C" w:rsidP="00FA6E0C">
            <w:pPr>
              <w:jc w:val="center"/>
              <w:rPr>
                <w:rFonts w:ascii="Times New Roman" w:hAnsi="Times New Roman" w:cs="Times New Roman"/>
                <w:color w:val="002060"/>
              </w:rPr>
            </w:pPr>
            <w:r w:rsidRPr="00670611">
              <w:rPr>
                <w:rFonts w:ascii="Times New Roman" w:hAnsi="Times New Roman" w:cs="Times New Roman"/>
                <w:color w:val="002060"/>
              </w:rPr>
              <w:t>Yüksek</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6E217A85" w14:textId="77777777" w:rsidR="00FA6E0C" w:rsidRPr="00670611" w:rsidRDefault="00FA6E0C" w:rsidP="00FA6E0C">
            <w:pPr>
              <w:rPr>
                <w:rFonts w:ascii="Times New Roman" w:hAnsi="Times New Roman" w:cs="Times New Roman"/>
                <w:color w:val="002060"/>
              </w:rPr>
            </w:pPr>
            <w:r w:rsidRPr="00670611">
              <w:rPr>
                <w:rFonts w:ascii="Times New Roman" w:hAnsi="Times New Roman" w:cs="Times New Roman"/>
                <w:color w:val="002060"/>
              </w:rPr>
              <w:t>Zamanında kurullara başkanlık edilmesi.</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78662191" w14:textId="77777777" w:rsidR="00670611" w:rsidRPr="00670611" w:rsidRDefault="00670611" w:rsidP="00670611">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2ED876DD"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15663C67" w14:textId="4154C471" w:rsidR="00900A95"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M. Çağrı SOYLU</w:t>
            </w:r>
          </w:p>
        </w:tc>
      </w:tr>
      <w:tr w:rsidR="00FA6E0C" w:rsidRPr="00FA6E0C" w14:paraId="7711312F" w14:textId="77777777" w:rsidTr="002F07F5">
        <w:trPr>
          <w:trHeight w:val="1587"/>
        </w:trPr>
        <w:tc>
          <w:tcPr>
            <w:tcW w:w="562" w:type="dxa"/>
            <w:tcBorders>
              <w:top w:val="single" w:sz="18" w:space="0" w:color="002060"/>
              <w:left w:val="single" w:sz="18" w:space="0" w:color="002060"/>
              <w:bottom w:val="single" w:sz="18" w:space="0" w:color="002060"/>
              <w:right w:val="single" w:sz="18" w:space="0" w:color="002060"/>
            </w:tcBorders>
            <w:vAlign w:val="center"/>
            <w:hideMark/>
          </w:tcPr>
          <w:p w14:paraId="2BD9A651" w14:textId="77777777" w:rsidR="00FA6E0C" w:rsidRPr="00670611" w:rsidRDefault="00FA6E0C" w:rsidP="00C81908">
            <w:pPr>
              <w:rPr>
                <w:b/>
                <w:bCs/>
                <w:color w:val="002060"/>
              </w:rPr>
            </w:pPr>
            <w:r w:rsidRPr="00670611">
              <w:rPr>
                <w:b/>
                <w:bCs/>
                <w:color w:val="002060"/>
              </w:rPr>
              <w:t>3</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57CE2B0B" w14:textId="173E6653" w:rsidR="00FA6E0C" w:rsidRPr="00670611" w:rsidRDefault="00FA6E0C" w:rsidP="00C81908">
            <w:pPr>
              <w:rPr>
                <w:color w:val="002060"/>
              </w:rPr>
            </w:pPr>
            <w:r w:rsidRPr="00670611">
              <w:rPr>
                <w:color w:val="002060"/>
              </w:rPr>
              <w:t>Enstitü Kurulu ve Enstit</w:t>
            </w:r>
            <w:r w:rsidR="00C81908" w:rsidRPr="00670611">
              <w:rPr>
                <w:color w:val="002060"/>
              </w:rPr>
              <w:t>ü</w:t>
            </w:r>
            <w:r w:rsidRPr="00670611">
              <w:rPr>
                <w:color w:val="002060"/>
              </w:rPr>
              <w:t xml:space="preserve"> Yönetim kurulunda alınan</w:t>
            </w:r>
            <w:r w:rsidRPr="00670611">
              <w:rPr>
                <w:color w:val="002060"/>
              </w:rPr>
              <w:br/>
              <w:t>akademik kararların</w:t>
            </w:r>
            <w:r w:rsidRPr="00670611">
              <w:rPr>
                <w:color w:val="002060"/>
              </w:rPr>
              <w:br/>
              <w:t>uygulanmasını takip</w:t>
            </w:r>
            <w:r w:rsidRPr="00670611">
              <w:rPr>
                <w:color w:val="002060"/>
              </w:rPr>
              <w:br/>
              <w:t>etmek</w:t>
            </w:r>
            <w:r w:rsidR="0024257D">
              <w:rPr>
                <w:color w:val="002060"/>
              </w:rPr>
              <w:t>.</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1B5638FD" w14:textId="466A891E" w:rsidR="00FA6E0C" w:rsidRPr="00670611" w:rsidRDefault="00FA6E0C" w:rsidP="00C81908">
            <w:pPr>
              <w:rPr>
                <w:color w:val="002060"/>
              </w:rPr>
            </w:pPr>
            <w:r w:rsidRPr="00670611">
              <w:rPr>
                <w:color w:val="002060"/>
              </w:rPr>
              <w:t>Kurullarda alınan akademik kararların uygulanmaması veya geç</w:t>
            </w:r>
            <w:r w:rsidR="00C81908" w:rsidRPr="00670611">
              <w:rPr>
                <w:color w:val="002060"/>
              </w:rPr>
              <w:t xml:space="preserve"> </w:t>
            </w:r>
            <w:r w:rsidRPr="00670611">
              <w:rPr>
                <w:color w:val="002060"/>
              </w:rPr>
              <w:t>uygulanması,</w:t>
            </w:r>
            <w:r w:rsidR="00C81908" w:rsidRPr="00670611">
              <w:rPr>
                <w:color w:val="002060"/>
              </w:rPr>
              <w:t xml:space="preserve"> </w:t>
            </w:r>
            <w:r w:rsidRPr="00670611">
              <w:rPr>
                <w:color w:val="002060"/>
              </w:rPr>
              <w:t>Oluşacak hak ve itibar kaybı</w:t>
            </w:r>
            <w:r w:rsidR="0024257D">
              <w:rPr>
                <w:color w:val="002060"/>
              </w:rPr>
              <w:t>.</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55D4FC47" w14:textId="77777777" w:rsidR="00FA6E0C" w:rsidRPr="00670611" w:rsidRDefault="00FA6E0C" w:rsidP="00C81908">
            <w:pPr>
              <w:jc w:val="center"/>
              <w:rPr>
                <w:color w:val="002060"/>
              </w:rPr>
            </w:pPr>
            <w:r w:rsidRPr="00670611">
              <w:rPr>
                <w:color w:val="002060"/>
              </w:rPr>
              <w:t>Orta</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66DF1CBD" w14:textId="77777777" w:rsidR="00FA6E0C" w:rsidRPr="00670611" w:rsidRDefault="00FA6E0C" w:rsidP="00C81908">
            <w:pPr>
              <w:rPr>
                <w:color w:val="002060"/>
              </w:rPr>
            </w:pPr>
            <w:r w:rsidRPr="00670611">
              <w:rPr>
                <w:color w:val="002060"/>
              </w:rPr>
              <w:t>Kurul kararlarını uygulayacak ilgili personel ile irtibatta kalarak kurul kararlarının zamanında uygulanması.</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11DCE32E" w14:textId="77777777" w:rsidR="00900A95" w:rsidRPr="00670611" w:rsidRDefault="00900A95" w:rsidP="00900A95">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7C7CADCD"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185E5C8C" w14:textId="56247A72" w:rsidR="00FA6E0C" w:rsidRPr="00670611" w:rsidRDefault="00EF1684" w:rsidP="00EF1684">
            <w:pPr>
              <w:jc w:val="center"/>
              <w:rPr>
                <w:color w:val="002060"/>
              </w:rPr>
            </w:pPr>
            <w:r>
              <w:rPr>
                <w:rFonts w:ascii="Times New Roman" w:hAnsi="Times New Roman" w:cs="Times New Roman"/>
                <w:color w:val="002060"/>
              </w:rPr>
              <w:t>Doç. Dr. M. Çağrı SOYLU</w:t>
            </w:r>
          </w:p>
        </w:tc>
      </w:tr>
      <w:tr w:rsidR="00FA6E0C" w:rsidRPr="00FA6E0C" w14:paraId="0C8B28EB" w14:textId="77777777" w:rsidTr="002F07F5">
        <w:trPr>
          <w:trHeight w:val="1134"/>
        </w:trPr>
        <w:tc>
          <w:tcPr>
            <w:tcW w:w="562" w:type="dxa"/>
            <w:tcBorders>
              <w:top w:val="single" w:sz="18" w:space="0" w:color="002060"/>
              <w:left w:val="single" w:sz="18" w:space="0" w:color="002060"/>
              <w:bottom w:val="single" w:sz="18" w:space="0" w:color="002060"/>
              <w:right w:val="single" w:sz="18" w:space="0" w:color="002060"/>
            </w:tcBorders>
            <w:vAlign w:val="center"/>
            <w:hideMark/>
          </w:tcPr>
          <w:p w14:paraId="6998DF78" w14:textId="77777777" w:rsidR="00FA6E0C" w:rsidRPr="00670611" w:rsidRDefault="00FA6E0C" w:rsidP="00C81908">
            <w:pPr>
              <w:rPr>
                <w:b/>
                <w:bCs/>
                <w:color w:val="002060"/>
              </w:rPr>
            </w:pPr>
            <w:r w:rsidRPr="00670611">
              <w:rPr>
                <w:b/>
                <w:bCs/>
                <w:color w:val="002060"/>
              </w:rPr>
              <w:lastRenderedPageBreak/>
              <w:t>4</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28C1E120" w14:textId="6AC9450A" w:rsidR="00FA6E0C" w:rsidRPr="00670611" w:rsidRDefault="00FA6E0C" w:rsidP="00C81908">
            <w:pPr>
              <w:rPr>
                <w:color w:val="002060"/>
              </w:rPr>
            </w:pPr>
            <w:r w:rsidRPr="00670611">
              <w:rPr>
                <w:color w:val="002060"/>
              </w:rPr>
              <w:t>Misyon ve vizyonları</w:t>
            </w:r>
            <w:r w:rsidRPr="00670611">
              <w:rPr>
                <w:color w:val="002060"/>
              </w:rPr>
              <w:br/>
              <w:t>belirlemede Enstitü</w:t>
            </w:r>
            <w:r w:rsidRPr="00670611">
              <w:rPr>
                <w:color w:val="002060"/>
              </w:rPr>
              <w:br/>
              <w:t>Müdürüne yardımcı</w:t>
            </w:r>
            <w:r w:rsidR="0024257D">
              <w:rPr>
                <w:color w:val="002060"/>
              </w:rPr>
              <w:t xml:space="preserve"> olmak.</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30E65CFF" w14:textId="73BC647F" w:rsidR="00FA6E0C" w:rsidRPr="00670611" w:rsidRDefault="00FA6E0C" w:rsidP="00C81908">
            <w:pPr>
              <w:rPr>
                <w:color w:val="002060"/>
              </w:rPr>
            </w:pPr>
            <w:r w:rsidRPr="00670611">
              <w:rPr>
                <w:color w:val="002060"/>
              </w:rPr>
              <w:t>Eğitim-öğretimin aksaması,</w:t>
            </w:r>
            <w:r w:rsidRPr="00670611">
              <w:rPr>
                <w:color w:val="002060"/>
              </w:rPr>
              <w:br/>
              <w:t>Kurumsal hedeflere</w:t>
            </w:r>
            <w:r w:rsidRPr="00670611">
              <w:rPr>
                <w:color w:val="002060"/>
              </w:rPr>
              <w:br/>
              <w:t>ulaşılamaması,</w:t>
            </w:r>
            <w:r w:rsidR="00C81908" w:rsidRPr="00670611">
              <w:rPr>
                <w:color w:val="002060"/>
              </w:rPr>
              <w:t xml:space="preserve"> </w:t>
            </w:r>
            <w:r w:rsidRPr="00670611">
              <w:rPr>
                <w:color w:val="002060"/>
              </w:rPr>
              <w:t>Oluşacak hak ve itibar kaybı.</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108A6A59" w14:textId="77777777" w:rsidR="00FA6E0C" w:rsidRPr="00670611" w:rsidRDefault="00FA6E0C" w:rsidP="00C81908">
            <w:pPr>
              <w:jc w:val="center"/>
              <w:rPr>
                <w:color w:val="002060"/>
              </w:rPr>
            </w:pPr>
            <w:r w:rsidRPr="00670611">
              <w:rPr>
                <w:color w:val="002060"/>
              </w:rPr>
              <w:t>Orta</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291E854A" w14:textId="71D20338" w:rsidR="00FA6E0C" w:rsidRPr="00670611" w:rsidRDefault="00FA6E0C" w:rsidP="00C81908">
            <w:pPr>
              <w:rPr>
                <w:color w:val="002060"/>
              </w:rPr>
            </w:pPr>
            <w:r w:rsidRPr="00670611">
              <w:rPr>
                <w:color w:val="002060"/>
              </w:rPr>
              <w:t xml:space="preserve">Enstitü Müdürü, Anabilim Dalı, personel ve idari birimlerle irtibat içerisinde veri akışını sağlayarak gerekli iş </w:t>
            </w:r>
            <w:r w:rsidR="00C81908" w:rsidRPr="00670611">
              <w:rPr>
                <w:color w:val="002060"/>
              </w:rPr>
              <w:t>bölümü çerçevesinde</w:t>
            </w:r>
            <w:r w:rsidRPr="00670611">
              <w:rPr>
                <w:color w:val="002060"/>
              </w:rPr>
              <w:t xml:space="preserve"> kurumsal hedeflere ulaşılmasını sağlamak.</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7E3FAB42" w14:textId="77777777" w:rsidR="00900A95" w:rsidRPr="00670611" w:rsidRDefault="00900A95" w:rsidP="00900A95">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7FE94C78"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12EC4120" w14:textId="34278703" w:rsidR="00FA6E0C" w:rsidRPr="00670611" w:rsidRDefault="00EF1684" w:rsidP="00EF1684">
            <w:pPr>
              <w:jc w:val="center"/>
              <w:rPr>
                <w:color w:val="002060"/>
              </w:rPr>
            </w:pPr>
            <w:r>
              <w:rPr>
                <w:rFonts w:ascii="Times New Roman" w:hAnsi="Times New Roman" w:cs="Times New Roman"/>
                <w:color w:val="002060"/>
              </w:rPr>
              <w:t>Doç. Dr. M. Çağrı SOYLU</w:t>
            </w:r>
          </w:p>
        </w:tc>
      </w:tr>
      <w:tr w:rsidR="00FA6E0C" w:rsidRPr="00FA6E0C" w14:paraId="297E0364" w14:textId="77777777" w:rsidTr="0026729F">
        <w:trPr>
          <w:trHeight w:val="1680"/>
        </w:trPr>
        <w:tc>
          <w:tcPr>
            <w:tcW w:w="562" w:type="dxa"/>
            <w:tcBorders>
              <w:top w:val="single" w:sz="18" w:space="0" w:color="002060"/>
              <w:left w:val="single" w:sz="18" w:space="0" w:color="002060"/>
              <w:bottom w:val="single" w:sz="18" w:space="0" w:color="002060"/>
              <w:right w:val="single" w:sz="18" w:space="0" w:color="002060"/>
            </w:tcBorders>
            <w:vAlign w:val="center"/>
            <w:hideMark/>
          </w:tcPr>
          <w:p w14:paraId="51AD6D00" w14:textId="77777777" w:rsidR="00FA6E0C" w:rsidRPr="00670611" w:rsidRDefault="00FA6E0C" w:rsidP="00C81908">
            <w:pPr>
              <w:rPr>
                <w:b/>
                <w:bCs/>
                <w:color w:val="002060"/>
              </w:rPr>
            </w:pPr>
            <w:r w:rsidRPr="00670611">
              <w:rPr>
                <w:b/>
                <w:bCs/>
                <w:color w:val="002060"/>
              </w:rPr>
              <w:t>5</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053B8A98" w14:textId="77777777" w:rsidR="00FA6E0C" w:rsidRPr="00670611" w:rsidRDefault="00FA6E0C" w:rsidP="00C81908">
            <w:pPr>
              <w:rPr>
                <w:color w:val="002060"/>
              </w:rPr>
            </w:pPr>
            <w:r w:rsidRPr="00670611">
              <w:rPr>
                <w:color w:val="002060"/>
              </w:rPr>
              <w:t>Ders planları, dersliklerin dağıtımı, sınav programları ile ilgili çalışmaları planlamak, bu işler için oluşturulacak gruplara başkanlık</w:t>
            </w:r>
            <w:r w:rsidRPr="00670611">
              <w:rPr>
                <w:color w:val="002060"/>
              </w:rPr>
              <w:br/>
              <w:t>etmek.</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5840AAC8" w14:textId="77777777" w:rsidR="00FA6E0C" w:rsidRPr="00670611" w:rsidRDefault="00FA6E0C" w:rsidP="00C81908">
            <w:pPr>
              <w:rPr>
                <w:color w:val="002060"/>
              </w:rPr>
            </w:pPr>
            <w:r w:rsidRPr="00670611">
              <w:rPr>
                <w:color w:val="002060"/>
              </w:rPr>
              <w:t>Kaliteli eğitimin</w:t>
            </w:r>
            <w:r w:rsidRPr="00670611">
              <w:rPr>
                <w:color w:val="002060"/>
              </w:rPr>
              <w:br/>
              <w:t>verilememesi, haksız ders dağılımı olması, hak ve adalet kaybı.</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43E49206" w14:textId="77777777" w:rsidR="00FA6E0C" w:rsidRPr="00670611" w:rsidRDefault="00FA6E0C" w:rsidP="00C81908">
            <w:pPr>
              <w:jc w:val="center"/>
              <w:rPr>
                <w:color w:val="002060"/>
              </w:rPr>
            </w:pPr>
            <w:r w:rsidRPr="00670611">
              <w:rPr>
                <w:color w:val="002060"/>
              </w:rPr>
              <w:t>Orta</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32C2C214" w14:textId="77777777" w:rsidR="00FA6E0C" w:rsidRPr="00670611" w:rsidRDefault="00FA6E0C" w:rsidP="00C81908">
            <w:pPr>
              <w:rPr>
                <w:color w:val="002060"/>
              </w:rPr>
            </w:pPr>
            <w:r w:rsidRPr="00670611">
              <w:rPr>
                <w:color w:val="002060"/>
              </w:rPr>
              <w:t>Anabilim Dalları ve idari birimlerle irtibat içerisinde gerekli düzenlemelerin yapılması, disiplinli kontrol sisteminin geliştirilmesi.</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504AC2D3" w14:textId="77777777" w:rsidR="00900A95" w:rsidRPr="00670611" w:rsidRDefault="00900A95" w:rsidP="00900A95">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6B735BD3"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749C4132" w14:textId="58CFED88" w:rsidR="00FA6E0C" w:rsidRPr="00670611" w:rsidRDefault="00FA6E0C" w:rsidP="00EF1684">
            <w:pPr>
              <w:jc w:val="center"/>
              <w:rPr>
                <w:color w:val="002060"/>
              </w:rPr>
            </w:pPr>
          </w:p>
        </w:tc>
      </w:tr>
      <w:tr w:rsidR="00FA6E0C" w:rsidRPr="00FA6E0C" w14:paraId="01C9C0FA" w14:textId="77777777" w:rsidTr="002F07F5">
        <w:trPr>
          <w:trHeight w:val="1134"/>
        </w:trPr>
        <w:tc>
          <w:tcPr>
            <w:tcW w:w="562" w:type="dxa"/>
            <w:tcBorders>
              <w:top w:val="single" w:sz="18" w:space="0" w:color="002060"/>
              <w:left w:val="single" w:sz="18" w:space="0" w:color="002060"/>
              <w:bottom w:val="single" w:sz="18" w:space="0" w:color="002060"/>
              <w:right w:val="single" w:sz="18" w:space="0" w:color="002060"/>
            </w:tcBorders>
            <w:vAlign w:val="center"/>
            <w:hideMark/>
          </w:tcPr>
          <w:p w14:paraId="6254E047" w14:textId="77777777" w:rsidR="00FA6E0C" w:rsidRPr="00670611" w:rsidRDefault="00FA6E0C" w:rsidP="00C81908">
            <w:pPr>
              <w:rPr>
                <w:b/>
                <w:bCs/>
                <w:color w:val="002060"/>
              </w:rPr>
            </w:pPr>
            <w:r w:rsidRPr="00670611">
              <w:rPr>
                <w:b/>
                <w:bCs/>
                <w:color w:val="002060"/>
              </w:rPr>
              <w:t>6</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6D2CF289" w14:textId="77777777" w:rsidR="00FA6E0C" w:rsidRPr="00670611" w:rsidRDefault="00FA6E0C" w:rsidP="00C81908">
            <w:pPr>
              <w:rPr>
                <w:color w:val="002060"/>
              </w:rPr>
            </w:pPr>
            <w:r w:rsidRPr="00670611">
              <w:rPr>
                <w:color w:val="002060"/>
              </w:rPr>
              <w:t>Yatay geçiş ve yabancı öğrenci kabulü ile ilgili çalışma ve takibin yapılması.</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70615D70" w14:textId="2BC3A829" w:rsidR="00FA6E0C" w:rsidRPr="00670611" w:rsidRDefault="00FA6E0C" w:rsidP="00C81908">
            <w:pPr>
              <w:rPr>
                <w:color w:val="002060"/>
              </w:rPr>
            </w:pPr>
            <w:r w:rsidRPr="00670611">
              <w:rPr>
                <w:color w:val="002060"/>
              </w:rPr>
              <w:t>Mevzuata uygun çalışmaların takibinin zamanında yapılmaması</w:t>
            </w:r>
            <w:r w:rsidR="0024257D">
              <w:rPr>
                <w:color w:val="002060"/>
              </w:rPr>
              <w:t>.</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624A92A3" w14:textId="77777777" w:rsidR="00FA6E0C" w:rsidRPr="00670611" w:rsidRDefault="00FA6E0C" w:rsidP="00C81908">
            <w:pPr>
              <w:jc w:val="center"/>
              <w:rPr>
                <w:color w:val="002060"/>
              </w:rPr>
            </w:pPr>
            <w:r w:rsidRPr="00670611">
              <w:rPr>
                <w:color w:val="002060"/>
              </w:rPr>
              <w:t>Yüksek</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61E86848" w14:textId="77777777" w:rsidR="00FA6E0C" w:rsidRPr="00670611" w:rsidRDefault="00FA6E0C" w:rsidP="00C81908">
            <w:pPr>
              <w:rPr>
                <w:color w:val="002060"/>
              </w:rPr>
            </w:pPr>
            <w:r w:rsidRPr="00670611">
              <w:rPr>
                <w:color w:val="002060"/>
              </w:rPr>
              <w:t>Öğrenci işleri ofisi ve Anabilim Dalı başkanlıkları ile gerekli koordinasyon sağlanması, sürecin tamamlanmasının takip edilmesi.</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556F28AC" w14:textId="77777777" w:rsidR="00900A95" w:rsidRPr="00670611" w:rsidRDefault="00900A95" w:rsidP="00900A95">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3BD86CF9"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2BF56FAB" w14:textId="65F57853" w:rsidR="00FA6E0C" w:rsidRPr="00670611" w:rsidRDefault="00FA6E0C" w:rsidP="00EF1684">
            <w:pPr>
              <w:jc w:val="center"/>
              <w:rPr>
                <w:color w:val="002060"/>
              </w:rPr>
            </w:pPr>
          </w:p>
        </w:tc>
      </w:tr>
      <w:tr w:rsidR="00FA6E0C" w:rsidRPr="00FA6E0C" w14:paraId="0C60EE1B" w14:textId="77777777" w:rsidTr="002F07F5">
        <w:trPr>
          <w:trHeight w:val="1191"/>
        </w:trPr>
        <w:tc>
          <w:tcPr>
            <w:tcW w:w="562" w:type="dxa"/>
            <w:tcBorders>
              <w:top w:val="single" w:sz="18" w:space="0" w:color="002060"/>
              <w:left w:val="single" w:sz="18" w:space="0" w:color="002060"/>
              <w:bottom w:val="single" w:sz="18" w:space="0" w:color="002060"/>
              <w:right w:val="single" w:sz="18" w:space="0" w:color="002060"/>
            </w:tcBorders>
            <w:vAlign w:val="center"/>
            <w:hideMark/>
          </w:tcPr>
          <w:p w14:paraId="33FCDFBB" w14:textId="77777777" w:rsidR="00FA6E0C" w:rsidRPr="00670611" w:rsidRDefault="00FA6E0C" w:rsidP="00C81908">
            <w:pPr>
              <w:rPr>
                <w:b/>
                <w:bCs/>
                <w:color w:val="002060"/>
              </w:rPr>
            </w:pPr>
            <w:r w:rsidRPr="00670611">
              <w:rPr>
                <w:b/>
                <w:bCs/>
                <w:color w:val="002060"/>
              </w:rPr>
              <w:t>7</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071FE986" w14:textId="77777777" w:rsidR="00FA6E0C" w:rsidRPr="00670611" w:rsidRDefault="00FA6E0C" w:rsidP="00C81908">
            <w:pPr>
              <w:rPr>
                <w:color w:val="002060"/>
              </w:rPr>
            </w:pPr>
            <w:r w:rsidRPr="00670611">
              <w:rPr>
                <w:color w:val="002060"/>
              </w:rPr>
              <w:t>Öğrenci sayılarını, başarı durumunu izlemek ve istatistiklerini tutmak.</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6E4E62F6" w14:textId="77777777" w:rsidR="00FA6E0C" w:rsidRPr="00670611" w:rsidRDefault="00FA6E0C" w:rsidP="00C81908">
            <w:pPr>
              <w:rPr>
                <w:color w:val="002060"/>
              </w:rPr>
            </w:pPr>
            <w:r w:rsidRPr="00670611">
              <w:rPr>
                <w:color w:val="002060"/>
              </w:rPr>
              <w:t>İlgili imkânlardan yararlanmak isteyen öğrencilerin hak kaybına uğraması.</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50377ACA" w14:textId="77777777" w:rsidR="00FA6E0C" w:rsidRPr="00670611" w:rsidRDefault="00FA6E0C" w:rsidP="00C81908">
            <w:pPr>
              <w:jc w:val="center"/>
              <w:rPr>
                <w:color w:val="002060"/>
              </w:rPr>
            </w:pPr>
            <w:r w:rsidRPr="00670611">
              <w:rPr>
                <w:color w:val="002060"/>
              </w:rPr>
              <w:t>Orta</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7B6E884C" w14:textId="77777777" w:rsidR="00FA6E0C" w:rsidRPr="00670611" w:rsidRDefault="00FA6E0C" w:rsidP="00C81908">
            <w:pPr>
              <w:rPr>
                <w:color w:val="002060"/>
              </w:rPr>
            </w:pPr>
            <w:r w:rsidRPr="00670611">
              <w:rPr>
                <w:color w:val="002060"/>
              </w:rPr>
              <w:t>Yeterli ve kaliteli miktarda ders açılmasının sağlanması, istatistiklerin değerlendirilerek sonraki yılların plan ve programlarının bu istatistiklere göre yapılması.</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1F87B285" w14:textId="77777777" w:rsidR="00900A95" w:rsidRPr="00670611" w:rsidRDefault="00900A95" w:rsidP="00900A95">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5A6FC18C" w14:textId="7BDF0C7B" w:rsidR="00FA6E0C" w:rsidRPr="00EF1684"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tc>
      </w:tr>
      <w:tr w:rsidR="00900A95" w:rsidRPr="00FA6E0C" w14:paraId="40AAA926" w14:textId="77777777" w:rsidTr="0026729F">
        <w:trPr>
          <w:trHeight w:val="1128"/>
        </w:trPr>
        <w:tc>
          <w:tcPr>
            <w:tcW w:w="562" w:type="dxa"/>
            <w:tcBorders>
              <w:top w:val="single" w:sz="18" w:space="0" w:color="002060"/>
              <w:left w:val="single" w:sz="18" w:space="0" w:color="002060"/>
              <w:bottom w:val="single" w:sz="18" w:space="0" w:color="002060"/>
              <w:right w:val="single" w:sz="18" w:space="0" w:color="002060"/>
            </w:tcBorders>
            <w:vAlign w:val="center"/>
            <w:hideMark/>
          </w:tcPr>
          <w:p w14:paraId="7D9B37E7" w14:textId="77777777" w:rsidR="00900A95" w:rsidRPr="00670611" w:rsidRDefault="00900A95" w:rsidP="00900A95">
            <w:pPr>
              <w:jc w:val="center"/>
              <w:rPr>
                <w:b/>
                <w:bCs/>
                <w:color w:val="002060"/>
              </w:rPr>
            </w:pPr>
            <w:r w:rsidRPr="00670611">
              <w:rPr>
                <w:b/>
                <w:bCs/>
                <w:color w:val="002060"/>
              </w:rPr>
              <w:t>8</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46BC9EAA" w14:textId="11A7DA2C" w:rsidR="00900A95" w:rsidRPr="00670611" w:rsidRDefault="00900A95" w:rsidP="00900A95">
            <w:pPr>
              <w:rPr>
                <w:color w:val="002060"/>
              </w:rPr>
            </w:pPr>
            <w:r w:rsidRPr="00670611">
              <w:rPr>
                <w:color w:val="002060"/>
              </w:rPr>
              <w:t>Akademik kadro ihtiyaçları ile ilgili çalışmalarda Enstitü Müdürüne yardımcı</w:t>
            </w:r>
            <w:r>
              <w:rPr>
                <w:color w:val="002060"/>
              </w:rPr>
              <w:t xml:space="preserve"> olmak.</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4D1FC270" w14:textId="3DCB005B" w:rsidR="00900A95" w:rsidRPr="00670611" w:rsidRDefault="00900A95" w:rsidP="00900A95">
            <w:pPr>
              <w:rPr>
                <w:color w:val="002060"/>
              </w:rPr>
            </w:pPr>
            <w:r w:rsidRPr="00670611">
              <w:rPr>
                <w:color w:val="002060"/>
              </w:rPr>
              <w:t>Öğrenci-öğretim elemanı eşitsizliğinde verimli eğitim ve öğretimin olmaması</w:t>
            </w:r>
            <w:r>
              <w:rPr>
                <w:color w:val="002060"/>
              </w:rPr>
              <w:t>.</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567324FE" w14:textId="77777777" w:rsidR="00900A95" w:rsidRPr="00670611" w:rsidRDefault="00900A95" w:rsidP="00900A95">
            <w:pPr>
              <w:jc w:val="center"/>
              <w:rPr>
                <w:color w:val="002060"/>
              </w:rPr>
            </w:pPr>
            <w:r w:rsidRPr="00670611">
              <w:rPr>
                <w:color w:val="002060"/>
              </w:rPr>
              <w:t>Orta</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1A5F0A1B" w14:textId="77777777" w:rsidR="00900A95" w:rsidRPr="00670611" w:rsidRDefault="00900A95" w:rsidP="00900A95">
            <w:pPr>
              <w:rPr>
                <w:color w:val="002060"/>
              </w:rPr>
            </w:pPr>
            <w:r w:rsidRPr="00670611">
              <w:rPr>
                <w:color w:val="002060"/>
              </w:rPr>
              <w:t>Geçmiş yıllardaki iş yükü ve yıllar içinde artan öğrenci sayılarına bağlı olarak personel kadro planlamasının yapılması.</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4D5F65E8" w14:textId="77777777" w:rsidR="00900A95" w:rsidRPr="00670611" w:rsidRDefault="00900A95" w:rsidP="00900A95">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00F30356"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4B135B84" w14:textId="05D3BD62" w:rsidR="00900A95" w:rsidRPr="00670611" w:rsidRDefault="00EF1684" w:rsidP="00EF1684">
            <w:pPr>
              <w:jc w:val="center"/>
              <w:rPr>
                <w:color w:val="002060"/>
              </w:rPr>
            </w:pPr>
            <w:r>
              <w:rPr>
                <w:rFonts w:ascii="Times New Roman" w:hAnsi="Times New Roman" w:cs="Times New Roman"/>
                <w:color w:val="002060"/>
              </w:rPr>
              <w:t>Doç. Dr. M. Çağrı SOYLU</w:t>
            </w:r>
          </w:p>
        </w:tc>
      </w:tr>
      <w:tr w:rsidR="00900A95" w:rsidRPr="00FA6E0C" w14:paraId="5B642424" w14:textId="77777777" w:rsidTr="002F07F5">
        <w:trPr>
          <w:trHeight w:val="1644"/>
        </w:trPr>
        <w:tc>
          <w:tcPr>
            <w:tcW w:w="562" w:type="dxa"/>
            <w:tcBorders>
              <w:top w:val="single" w:sz="18" w:space="0" w:color="002060"/>
              <w:left w:val="single" w:sz="18" w:space="0" w:color="002060"/>
              <w:bottom w:val="single" w:sz="18" w:space="0" w:color="002060"/>
              <w:right w:val="single" w:sz="18" w:space="0" w:color="002060"/>
            </w:tcBorders>
            <w:vAlign w:val="center"/>
            <w:hideMark/>
          </w:tcPr>
          <w:p w14:paraId="6E27FA9B" w14:textId="77777777" w:rsidR="00900A95" w:rsidRPr="00670611" w:rsidRDefault="00900A95" w:rsidP="00900A95">
            <w:pPr>
              <w:jc w:val="center"/>
              <w:rPr>
                <w:b/>
                <w:bCs/>
                <w:color w:val="002060"/>
              </w:rPr>
            </w:pPr>
            <w:r w:rsidRPr="00670611">
              <w:rPr>
                <w:b/>
                <w:bCs/>
                <w:color w:val="002060"/>
              </w:rPr>
              <w:t>9</w:t>
            </w:r>
          </w:p>
        </w:tc>
        <w:tc>
          <w:tcPr>
            <w:tcW w:w="3015" w:type="dxa"/>
            <w:tcBorders>
              <w:top w:val="single" w:sz="18" w:space="0" w:color="002060"/>
              <w:left w:val="single" w:sz="18" w:space="0" w:color="002060"/>
              <w:bottom w:val="single" w:sz="18" w:space="0" w:color="002060"/>
              <w:right w:val="single" w:sz="18" w:space="0" w:color="002060"/>
            </w:tcBorders>
            <w:vAlign w:val="center"/>
            <w:hideMark/>
          </w:tcPr>
          <w:p w14:paraId="0EC60A6B" w14:textId="77777777" w:rsidR="00900A95" w:rsidRPr="00670611" w:rsidRDefault="00900A95" w:rsidP="00900A95">
            <w:pPr>
              <w:rPr>
                <w:color w:val="002060"/>
              </w:rPr>
            </w:pPr>
            <w:r w:rsidRPr="00670611">
              <w:rPr>
                <w:color w:val="002060"/>
              </w:rPr>
              <w:t>Öğrenci/Öğretim elemanı sorunlarını Enstitü Müdürü adına dinlemek ve çözüme kavuşturmak.</w:t>
            </w:r>
          </w:p>
        </w:tc>
        <w:tc>
          <w:tcPr>
            <w:tcW w:w="2655" w:type="dxa"/>
            <w:tcBorders>
              <w:top w:val="single" w:sz="18" w:space="0" w:color="002060"/>
              <w:left w:val="single" w:sz="18" w:space="0" w:color="002060"/>
              <w:bottom w:val="single" w:sz="18" w:space="0" w:color="002060"/>
              <w:right w:val="single" w:sz="18" w:space="0" w:color="002060"/>
            </w:tcBorders>
            <w:vAlign w:val="center"/>
            <w:hideMark/>
          </w:tcPr>
          <w:p w14:paraId="5E8A52F5" w14:textId="27E51310" w:rsidR="00900A95" w:rsidRPr="00670611" w:rsidRDefault="00900A95" w:rsidP="00900A95">
            <w:pPr>
              <w:rPr>
                <w:color w:val="002060"/>
              </w:rPr>
            </w:pPr>
            <w:r w:rsidRPr="00670611">
              <w:rPr>
                <w:color w:val="002060"/>
              </w:rPr>
              <w:t>Dikkate alınmayan sorunların büyümesi ve Enstitü genelinde huzurun bozulmasına zemin hazırlaması, Oluşacak hak ve itibar kaybı.</w:t>
            </w:r>
          </w:p>
        </w:tc>
        <w:tc>
          <w:tcPr>
            <w:tcW w:w="1560" w:type="dxa"/>
            <w:tcBorders>
              <w:top w:val="single" w:sz="18" w:space="0" w:color="002060"/>
              <w:left w:val="single" w:sz="18" w:space="0" w:color="002060"/>
              <w:bottom w:val="single" w:sz="18" w:space="0" w:color="002060"/>
              <w:right w:val="single" w:sz="18" w:space="0" w:color="002060"/>
            </w:tcBorders>
            <w:vAlign w:val="center"/>
            <w:hideMark/>
          </w:tcPr>
          <w:p w14:paraId="7B9D61A8" w14:textId="77777777" w:rsidR="00900A95" w:rsidRPr="00670611" w:rsidRDefault="00900A95" w:rsidP="00900A95">
            <w:pPr>
              <w:jc w:val="center"/>
              <w:rPr>
                <w:color w:val="002060"/>
              </w:rPr>
            </w:pPr>
            <w:r w:rsidRPr="00670611">
              <w:rPr>
                <w:color w:val="002060"/>
              </w:rPr>
              <w:t>Yüksek</w:t>
            </w:r>
          </w:p>
        </w:tc>
        <w:tc>
          <w:tcPr>
            <w:tcW w:w="4252" w:type="dxa"/>
            <w:tcBorders>
              <w:top w:val="single" w:sz="18" w:space="0" w:color="002060"/>
              <w:left w:val="single" w:sz="18" w:space="0" w:color="002060"/>
              <w:bottom w:val="single" w:sz="18" w:space="0" w:color="002060"/>
              <w:right w:val="single" w:sz="18" w:space="0" w:color="002060"/>
            </w:tcBorders>
            <w:vAlign w:val="center"/>
            <w:hideMark/>
          </w:tcPr>
          <w:p w14:paraId="5FB8765F" w14:textId="2FD98AD6" w:rsidR="00900A95" w:rsidRPr="00670611" w:rsidRDefault="00900A95" w:rsidP="00900A95">
            <w:pPr>
              <w:rPr>
                <w:color w:val="002060"/>
              </w:rPr>
            </w:pPr>
            <w:r w:rsidRPr="00670611">
              <w:rPr>
                <w:color w:val="002060"/>
              </w:rPr>
              <w:t>Mümkün olduğunca genel sorunlarla ilgilenip Enstitü Müdürü ile koordinasyon içerisinde çözüm arayışına girmesi, gerekli hallerde uzmanlardan yardım alınması</w:t>
            </w:r>
            <w:r>
              <w:rPr>
                <w:color w:val="002060"/>
              </w:rPr>
              <w:t>.</w:t>
            </w:r>
          </w:p>
        </w:tc>
        <w:tc>
          <w:tcPr>
            <w:tcW w:w="3344" w:type="dxa"/>
            <w:tcBorders>
              <w:top w:val="single" w:sz="18" w:space="0" w:color="002060"/>
              <w:left w:val="single" w:sz="18" w:space="0" w:color="002060"/>
              <w:bottom w:val="single" w:sz="18" w:space="0" w:color="002060"/>
              <w:right w:val="single" w:sz="18" w:space="0" w:color="002060"/>
            </w:tcBorders>
            <w:vAlign w:val="center"/>
            <w:hideMark/>
          </w:tcPr>
          <w:p w14:paraId="061B6F07" w14:textId="77777777" w:rsidR="00900A95" w:rsidRPr="00670611" w:rsidRDefault="00900A95" w:rsidP="00900A95">
            <w:pPr>
              <w:jc w:val="center"/>
              <w:rPr>
                <w:rFonts w:ascii="Times New Roman" w:hAnsi="Times New Roman" w:cs="Times New Roman"/>
                <w:color w:val="002060"/>
              </w:rPr>
            </w:pPr>
            <w:r w:rsidRPr="00670611">
              <w:rPr>
                <w:rFonts w:ascii="Times New Roman" w:hAnsi="Times New Roman" w:cs="Times New Roman"/>
                <w:color w:val="002060"/>
              </w:rPr>
              <w:t>Enstitü Müdür Yardımcısı</w:t>
            </w:r>
          </w:p>
          <w:p w14:paraId="6C0D48FC"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42A1FC98" w14:textId="54B5E8B7" w:rsidR="00900A95" w:rsidRPr="00670611" w:rsidRDefault="00EF1684" w:rsidP="00EF1684">
            <w:pPr>
              <w:jc w:val="center"/>
              <w:rPr>
                <w:color w:val="002060"/>
              </w:rPr>
            </w:pPr>
            <w:r>
              <w:rPr>
                <w:rFonts w:ascii="Times New Roman" w:hAnsi="Times New Roman" w:cs="Times New Roman"/>
                <w:color w:val="002060"/>
              </w:rPr>
              <w:t>Doç. Dr. M. Çağrı SOYLU</w:t>
            </w:r>
          </w:p>
        </w:tc>
      </w:tr>
    </w:tbl>
    <w:p w14:paraId="3455EFEC" w14:textId="5FE21330" w:rsidR="00D77B47" w:rsidRDefault="00D77B47" w:rsidP="002B28F2"/>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4126"/>
        <w:gridCol w:w="2410"/>
        <w:gridCol w:w="1984"/>
        <w:gridCol w:w="6279"/>
      </w:tblGrid>
      <w:tr w:rsidR="00696ED0" w:rsidRPr="00696ED0" w14:paraId="5CD7B8D3" w14:textId="77777777" w:rsidTr="00900A95">
        <w:trPr>
          <w:trHeight w:val="468"/>
        </w:trPr>
        <w:tc>
          <w:tcPr>
            <w:tcW w:w="15352" w:type="dxa"/>
            <w:gridSpan w:val="5"/>
            <w:tcBorders>
              <w:bottom w:val="single" w:sz="18" w:space="0" w:color="002060"/>
            </w:tcBorders>
            <w:shd w:val="clear" w:color="auto" w:fill="002060"/>
            <w:vAlign w:val="center"/>
            <w:hideMark/>
          </w:tcPr>
          <w:p w14:paraId="51163AB9" w14:textId="77777777" w:rsidR="00D77B47" w:rsidRPr="00696ED0" w:rsidRDefault="00D77B47" w:rsidP="00696ED0">
            <w:pPr>
              <w:jc w:val="center"/>
              <w:rPr>
                <w:rFonts w:ascii="Times New Roman" w:hAnsi="Times New Roman" w:cs="Times New Roman"/>
                <w:b/>
                <w:bCs/>
                <w:color w:val="002060"/>
              </w:rPr>
            </w:pPr>
            <w:r w:rsidRPr="00696ED0">
              <w:rPr>
                <w:rFonts w:ascii="Times New Roman" w:hAnsi="Times New Roman" w:cs="Times New Roman"/>
                <w:b/>
                <w:bCs/>
                <w:color w:val="002060"/>
              </w:rPr>
              <w:lastRenderedPageBreak/>
              <w:t>BİRİM/ALT BİRİM HASSAS GÖREVLER LİSTESİ</w:t>
            </w:r>
          </w:p>
        </w:tc>
      </w:tr>
      <w:tr w:rsidR="00696ED0" w:rsidRPr="00696ED0" w14:paraId="0890326F" w14:textId="77777777" w:rsidTr="00900A95">
        <w:trPr>
          <w:trHeight w:val="432"/>
        </w:trPr>
        <w:tc>
          <w:tcPr>
            <w:tcW w:w="15352" w:type="dxa"/>
            <w:gridSpan w:val="5"/>
            <w:tcBorders>
              <w:top w:val="single" w:sz="18" w:space="0" w:color="002060"/>
              <w:bottom w:val="single" w:sz="18" w:space="0" w:color="002060"/>
            </w:tcBorders>
            <w:shd w:val="clear" w:color="auto" w:fill="auto"/>
            <w:vAlign w:val="center"/>
            <w:hideMark/>
          </w:tcPr>
          <w:p w14:paraId="5ADA6CE3" w14:textId="505B43E6" w:rsidR="00D77B47" w:rsidRPr="00696ED0" w:rsidRDefault="00D77B47" w:rsidP="00900A95">
            <w:pPr>
              <w:rPr>
                <w:rFonts w:ascii="Times New Roman" w:hAnsi="Times New Roman" w:cs="Times New Roman"/>
                <w:b/>
                <w:bCs/>
                <w:color w:val="002060"/>
              </w:rPr>
            </w:pPr>
            <w:r w:rsidRPr="00696ED0">
              <w:rPr>
                <w:rFonts w:ascii="Times New Roman" w:hAnsi="Times New Roman" w:cs="Times New Roman"/>
                <w:b/>
                <w:bCs/>
                <w:color w:val="002060"/>
              </w:rPr>
              <w:t xml:space="preserve">Harcama Birimi: </w:t>
            </w:r>
            <w:r w:rsidR="00900A95">
              <w:rPr>
                <w:rFonts w:ascii="Times New Roman" w:hAnsi="Times New Roman" w:cs="Times New Roman"/>
                <w:color w:val="002060"/>
              </w:rPr>
              <w:t>Fen Bilimleri</w:t>
            </w:r>
            <w:r w:rsidRPr="00696ED0">
              <w:rPr>
                <w:rFonts w:ascii="Times New Roman" w:hAnsi="Times New Roman" w:cs="Times New Roman"/>
                <w:color w:val="002060"/>
              </w:rPr>
              <w:t xml:space="preserve"> Enstitüsü</w:t>
            </w:r>
          </w:p>
        </w:tc>
      </w:tr>
      <w:tr w:rsidR="00696ED0" w:rsidRPr="00696ED0" w14:paraId="4D27FAE9" w14:textId="77777777" w:rsidTr="00900A95">
        <w:trPr>
          <w:trHeight w:val="432"/>
        </w:trPr>
        <w:tc>
          <w:tcPr>
            <w:tcW w:w="15352" w:type="dxa"/>
            <w:gridSpan w:val="5"/>
            <w:tcBorders>
              <w:top w:val="single" w:sz="18" w:space="0" w:color="002060"/>
              <w:bottom w:val="single" w:sz="18" w:space="0" w:color="002060"/>
            </w:tcBorders>
            <w:shd w:val="clear" w:color="auto" w:fill="auto"/>
            <w:vAlign w:val="center"/>
            <w:hideMark/>
          </w:tcPr>
          <w:p w14:paraId="1EEB8A5E" w14:textId="77777777" w:rsidR="00D77B47" w:rsidRPr="00696ED0" w:rsidRDefault="00D77B47" w:rsidP="00D77B47">
            <w:pPr>
              <w:rPr>
                <w:rFonts w:ascii="Times New Roman" w:hAnsi="Times New Roman" w:cs="Times New Roman"/>
                <w:b/>
                <w:bCs/>
                <w:color w:val="002060"/>
              </w:rPr>
            </w:pPr>
            <w:r w:rsidRPr="00696ED0">
              <w:rPr>
                <w:rFonts w:ascii="Times New Roman" w:hAnsi="Times New Roman" w:cs="Times New Roman"/>
                <w:b/>
                <w:bCs/>
                <w:color w:val="002060"/>
              </w:rPr>
              <w:t xml:space="preserve">Alt Birim: </w:t>
            </w:r>
            <w:r w:rsidRPr="00696ED0">
              <w:rPr>
                <w:rFonts w:ascii="Times New Roman" w:hAnsi="Times New Roman" w:cs="Times New Roman"/>
                <w:color w:val="002060"/>
              </w:rPr>
              <w:t>Enstitü Müdür Yardımcısı</w:t>
            </w:r>
          </w:p>
        </w:tc>
      </w:tr>
      <w:tr w:rsidR="00696ED0" w:rsidRPr="00696ED0" w14:paraId="2F9E0F32" w14:textId="77777777" w:rsidTr="00900A95">
        <w:trPr>
          <w:trHeight w:val="432"/>
        </w:trPr>
        <w:tc>
          <w:tcPr>
            <w:tcW w:w="15352" w:type="dxa"/>
            <w:gridSpan w:val="5"/>
            <w:tcBorders>
              <w:top w:val="single" w:sz="18" w:space="0" w:color="002060"/>
              <w:bottom w:val="single" w:sz="18" w:space="0" w:color="002060"/>
            </w:tcBorders>
            <w:shd w:val="clear" w:color="auto" w:fill="auto"/>
            <w:vAlign w:val="center"/>
            <w:hideMark/>
          </w:tcPr>
          <w:p w14:paraId="11D1906B" w14:textId="61290C37" w:rsidR="00D77B47" w:rsidRPr="00696ED0" w:rsidRDefault="00D77B47" w:rsidP="00D77B47">
            <w:pPr>
              <w:rPr>
                <w:rFonts w:ascii="Times New Roman" w:hAnsi="Times New Roman" w:cs="Times New Roman"/>
                <w:b/>
                <w:bCs/>
                <w:color w:val="002060"/>
              </w:rPr>
            </w:pPr>
            <w:r w:rsidRPr="00696ED0">
              <w:rPr>
                <w:rFonts w:ascii="Times New Roman" w:hAnsi="Times New Roman" w:cs="Times New Roman"/>
                <w:b/>
                <w:bCs/>
                <w:color w:val="002060"/>
              </w:rPr>
              <w:t>EK-</w:t>
            </w:r>
            <w:r w:rsidR="00696ED0" w:rsidRPr="00696ED0">
              <w:rPr>
                <w:rFonts w:ascii="Times New Roman" w:hAnsi="Times New Roman" w:cs="Times New Roman"/>
                <w:b/>
                <w:bCs/>
                <w:color w:val="002060"/>
              </w:rPr>
              <w:t xml:space="preserve">2: </w:t>
            </w:r>
            <w:r w:rsidR="00696ED0" w:rsidRPr="00696ED0">
              <w:rPr>
                <w:rFonts w:ascii="Times New Roman" w:hAnsi="Times New Roman" w:cs="Times New Roman"/>
                <w:color w:val="002060"/>
              </w:rPr>
              <w:t xml:space="preserve">Birim </w:t>
            </w:r>
            <w:r w:rsidRPr="00696ED0">
              <w:rPr>
                <w:rFonts w:ascii="Times New Roman" w:hAnsi="Times New Roman" w:cs="Times New Roman"/>
                <w:color w:val="002060"/>
              </w:rPr>
              <w:t>/</w:t>
            </w:r>
            <w:r w:rsidR="00696ED0" w:rsidRPr="00696ED0">
              <w:rPr>
                <w:rFonts w:ascii="Times New Roman" w:hAnsi="Times New Roman" w:cs="Times New Roman"/>
                <w:color w:val="002060"/>
              </w:rPr>
              <w:t xml:space="preserve"> </w:t>
            </w:r>
            <w:r w:rsidRPr="00696ED0">
              <w:rPr>
                <w:rFonts w:ascii="Times New Roman" w:hAnsi="Times New Roman" w:cs="Times New Roman"/>
                <w:color w:val="002060"/>
              </w:rPr>
              <w:t>Alt Birim Hassas Görev Listesi</w:t>
            </w:r>
          </w:p>
        </w:tc>
      </w:tr>
      <w:tr w:rsidR="00696ED0" w:rsidRPr="00696ED0" w14:paraId="579C12CE" w14:textId="77777777" w:rsidTr="00900A95">
        <w:trPr>
          <w:trHeight w:val="492"/>
        </w:trPr>
        <w:tc>
          <w:tcPr>
            <w:tcW w:w="553" w:type="dxa"/>
            <w:tcBorders>
              <w:top w:val="single" w:sz="18" w:space="0" w:color="002060"/>
              <w:right w:val="single" w:sz="18" w:space="0" w:color="FFFFFF" w:themeColor="background1"/>
            </w:tcBorders>
            <w:shd w:val="clear" w:color="auto" w:fill="002060"/>
            <w:noWrap/>
            <w:vAlign w:val="center"/>
            <w:hideMark/>
          </w:tcPr>
          <w:p w14:paraId="5DB9BF17" w14:textId="77777777" w:rsidR="00D77B47" w:rsidRPr="00696ED0" w:rsidRDefault="00D77B47" w:rsidP="00696ED0">
            <w:pPr>
              <w:jc w:val="center"/>
              <w:rPr>
                <w:rFonts w:ascii="Times New Roman" w:hAnsi="Times New Roman" w:cs="Times New Roman"/>
                <w:b/>
                <w:bCs/>
                <w:color w:val="FFFFFF" w:themeColor="background1"/>
              </w:rPr>
            </w:pPr>
            <w:r w:rsidRPr="00696ED0">
              <w:rPr>
                <w:rFonts w:ascii="Times New Roman" w:hAnsi="Times New Roman" w:cs="Times New Roman"/>
                <w:b/>
                <w:bCs/>
                <w:color w:val="FFFFFF" w:themeColor="background1"/>
              </w:rPr>
              <w:t>S.N</w:t>
            </w:r>
          </w:p>
        </w:tc>
        <w:tc>
          <w:tcPr>
            <w:tcW w:w="4126" w:type="dxa"/>
            <w:tcBorders>
              <w:top w:val="single" w:sz="18" w:space="0" w:color="002060"/>
              <w:left w:val="single" w:sz="18" w:space="0" w:color="FFFFFF" w:themeColor="background1"/>
              <w:right w:val="single" w:sz="18" w:space="0" w:color="FFFFFF" w:themeColor="background1"/>
            </w:tcBorders>
            <w:shd w:val="clear" w:color="auto" w:fill="002060"/>
            <w:vAlign w:val="center"/>
            <w:hideMark/>
          </w:tcPr>
          <w:p w14:paraId="39E4AB99" w14:textId="77777777" w:rsidR="00D77B47" w:rsidRPr="00696ED0" w:rsidRDefault="00D77B47" w:rsidP="00696ED0">
            <w:pPr>
              <w:jc w:val="center"/>
              <w:rPr>
                <w:rFonts w:ascii="Times New Roman" w:hAnsi="Times New Roman" w:cs="Times New Roman"/>
                <w:b/>
                <w:bCs/>
                <w:color w:val="FFFFFF" w:themeColor="background1"/>
              </w:rPr>
            </w:pPr>
            <w:r w:rsidRPr="00696ED0">
              <w:rPr>
                <w:rFonts w:ascii="Times New Roman" w:hAnsi="Times New Roman" w:cs="Times New Roman"/>
                <w:b/>
                <w:bCs/>
                <w:color w:val="FFFFFF" w:themeColor="background1"/>
              </w:rPr>
              <w:t>Hassas Görevler</w:t>
            </w:r>
          </w:p>
        </w:tc>
        <w:tc>
          <w:tcPr>
            <w:tcW w:w="2410" w:type="dxa"/>
            <w:tcBorders>
              <w:top w:val="single" w:sz="18" w:space="0" w:color="002060"/>
              <w:left w:val="single" w:sz="18" w:space="0" w:color="FFFFFF" w:themeColor="background1"/>
              <w:right w:val="single" w:sz="18" w:space="0" w:color="FFFFFF" w:themeColor="background1"/>
            </w:tcBorders>
            <w:shd w:val="clear" w:color="auto" w:fill="002060"/>
            <w:noWrap/>
            <w:vAlign w:val="center"/>
            <w:hideMark/>
          </w:tcPr>
          <w:p w14:paraId="1497E90C" w14:textId="77777777" w:rsidR="00D77B47" w:rsidRPr="00696ED0" w:rsidRDefault="00D77B47" w:rsidP="00696ED0">
            <w:pPr>
              <w:jc w:val="center"/>
              <w:rPr>
                <w:rFonts w:ascii="Times New Roman" w:hAnsi="Times New Roman" w:cs="Times New Roman"/>
                <w:b/>
                <w:bCs/>
                <w:color w:val="FFFFFF" w:themeColor="background1"/>
              </w:rPr>
            </w:pPr>
            <w:r w:rsidRPr="00696ED0">
              <w:rPr>
                <w:rFonts w:ascii="Times New Roman" w:hAnsi="Times New Roman" w:cs="Times New Roman"/>
                <w:b/>
                <w:bCs/>
                <w:color w:val="FFFFFF" w:themeColor="background1"/>
              </w:rPr>
              <w:t>Görevin Yürütüldüğü Birim*</w:t>
            </w:r>
          </w:p>
        </w:tc>
        <w:tc>
          <w:tcPr>
            <w:tcW w:w="1984" w:type="dxa"/>
            <w:tcBorders>
              <w:top w:val="single" w:sz="18" w:space="0" w:color="002060"/>
              <w:left w:val="single" w:sz="18" w:space="0" w:color="FFFFFF" w:themeColor="background1"/>
              <w:right w:val="single" w:sz="18" w:space="0" w:color="FFFFFF" w:themeColor="background1"/>
            </w:tcBorders>
            <w:shd w:val="clear" w:color="auto" w:fill="002060"/>
            <w:noWrap/>
            <w:vAlign w:val="center"/>
            <w:hideMark/>
          </w:tcPr>
          <w:p w14:paraId="22D42A62" w14:textId="77777777" w:rsidR="00D77B47" w:rsidRPr="00696ED0" w:rsidRDefault="00D77B47" w:rsidP="00696ED0">
            <w:pPr>
              <w:jc w:val="center"/>
              <w:rPr>
                <w:rFonts w:ascii="Times New Roman" w:hAnsi="Times New Roman" w:cs="Times New Roman"/>
                <w:b/>
                <w:bCs/>
                <w:color w:val="FFFFFF" w:themeColor="background1"/>
              </w:rPr>
            </w:pPr>
            <w:r w:rsidRPr="00696ED0">
              <w:rPr>
                <w:rFonts w:ascii="Times New Roman" w:hAnsi="Times New Roman" w:cs="Times New Roman"/>
                <w:b/>
                <w:bCs/>
                <w:color w:val="FFFFFF" w:themeColor="background1"/>
              </w:rPr>
              <w:t>Sorumlu Birim Amiri**</w:t>
            </w:r>
          </w:p>
        </w:tc>
        <w:tc>
          <w:tcPr>
            <w:tcW w:w="6279" w:type="dxa"/>
            <w:tcBorders>
              <w:top w:val="single" w:sz="18" w:space="0" w:color="002060"/>
              <w:left w:val="single" w:sz="18" w:space="0" w:color="FFFFFF" w:themeColor="background1"/>
              <w:right w:val="single" w:sz="18" w:space="0" w:color="002060"/>
            </w:tcBorders>
            <w:shd w:val="clear" w:color="auto" w:fill="002060"/>
            <w:vAlign w:val="center"/>
            <w:hideMark/>
          </w:tcPr>
          <w:p w14:paraId="406AADD8" w14:textId="77777777" w:rsidR="00D77B47" w:rsidRPr="00696ED0" w:rsidRDefault="00D77B47" w:rsidP="00696ED0">
            <w:pPr>
              <w:jc w:val="center"/>
              <w:rPr>
                <w:rFonts w:ascii="Times New Roman" w:hAnsi="Times New Roman" w:cs="Times New Roman"/>
                <w:b/>
                <w:bCs/>
                <w:color w:val="FFFFFF" w:themeColor="background1"/>
              </w:rPr>
            </w:pPr>
            <w:r w:rsidRPr="00696ED0">
              <w:rPr>
                <w:rFonts w:ascii="Times New Roman" w:hAnsi="Times New Roman" w:cs="Times New Roman"/>
                <w:b/>
                <w:bCs/>
                <w:color w:val="FFFFFF" w:themeColor="background1"/>
              </w:rPr>
              <w:t>Görevin Yerine Getirilmemesinin Sonuçları</w:t>
            </w:r>
          </w:p>
        </w:tc>
      </w:tr>
      <w:tr w:rsidR="00696ED0" w:rsidRPr="00696ED0" w14:paraId="17CAEC0D" w14:textId="77777777" w:rsidTr="00CF49E7">
        <w:trPr>
          <w:trHeight w:val="1401"/>
        </w:trPr>
        <w:tc>
          <w:tcPr>
            <w:tcW w:w="553" w:type="dxa"/>
            <w:noWrap/>
            <w:vAlign w:val="center"/>
            <w:hideMark/>
          </w:tcPr>
          <w:p w14:paraId="198A52CA" w14:textId="77777777" w:rsidR="00D77B47" w:rsidRPr="00696ED0" w:rsidRDefault="00D77B47" w:rsidP="008B658F">
            <w:pPr>
              <w:jc w:val="center"/>
              <w:rPr>
                <w:rFonts w:ascii="Times New Roman" w:hAnsi="Times New Roman" w:cs="Times New Roman"/>
                <w:b/>
                <w:bCs/>
                <w:color w:val="002060"/>
              </w:rPr>
            </w:pPr>
            <w:r w:rsidRPr="00696ED0">
              <w:rPr>
                <w:rFonts w:ascii="Times New Roman" w:hAnsi="Times New Roman" w:cs="Times New Roman"/>
                <w:b/>
                <w:bCs/>
                <w:color w:val="002060"/>
              </w:rPr>
              <w:t>1</w:t>
            </w:r>
          </w:p>
        </w:tc>
        <w:tc>
          <w:tcPr>
            <w:tcW w:w="4126" w:type="dxa"/>
            <w:vAlign w:val="center"/>
            <w:hideMark/>
          </w:tcPr>
          <w:p w14:paraId="6A96BCB6" w14:textId="7C448250" w:rsidR="00D77B47" w:rsidRPr="00696ED0" w:rsidRDefault="00D77B47" w:rsidP="00D77B47">
            <w:pPr>
              <w:rPr>
                <w:rFonts w:ascii="Times New Roman" w:hAnsi="Times New Roman" w:cs="Times New Roman"/>
                <w:color w:val="002060"/>
              </w:rPr>
            </w:pPr>
            <w:r w:rsidRPr="00696ED0">
              <w:rPr>
                <w:rFonts w:ascii="Times New Roman" w:hAnsi="Times New Roman" w:cs="Times New Roman"/>
                <w:color w:val="002060"/>
              </w:rPr>
              <w:t xml:space="preserve">2547 Sayılı </w:t>
            </w:r>
            <w:r w:rsidR="00696ED0" w:rsidRPr="00696ED0">
              <w:rPr>
                <w:rFonts w:ascii="Times New Roman" w:hAnsi="Times New Roman" w:cs="Times New Roman"/>
                <w:color w:val="002060"/>
              </w:rPr>
              <w:t>Yükseköğretim</w:t>
            </w:r>
            <w:r w:rsidRPr="00696ED0">
              <w:rPr>
                <w:rFonts w:ascii="Times New Roman" w:hAnsi="Times New Roman" w:cs="Times New Roman"/>
                <w:color w:val="002060"/>
              </w:rPr>
              <w:t xml:space="preserve"> Kanununun 19. </w:t>
            </w:r>
            <w:r w:rsidR="00696ED0" w:rsidRPr="00696ED0">
              <w:rPr>
                <w:rFonts w:ascii="Times New Roman" w:hAnsi="Times New Roman" w:cs="Times New Roman"/>
                <w:color w:val="002060"/>
              </w:rPr>
              <w:t xml:space="preserve">maddesi </w:t>
            </w:r>
            <w:r w:rsidR="006A43F0">
              <w:rPr>
                <w:rFonts w:ascii="Times New Roman" w:hAnsi="Times New Roman" w:cs="Times New Roman"/>
                <w:color w:val="002060"/>
              </w:rPr>
              <w:t>g</w:t>
            </w:r>
            <w:r w:rsidR="006A43F0" w:rsidRPr="00696ED0">
              <w:rPr>
                <w:rFonts w:ascii="Times New Roman" w:hAnsi="Times New Roman" w:cs="Times New Roman"/>
                <w:color w:val="002060"/>
              </w:rPr>
              <w:t>ereği belirtilen</w:t>
            </w:r>
            <w:r w:rsidRPr="00696ED0">
              <w:rPr>
                <w:rFonts w:ascii="Times New Roman" w:hAnsi="Times New Roman" w:cs="Times New Roman"/>
                <w:color w:val="002060"/>
              </w:rPr>
              <w:t xml:space="preserve"> amaç ve ilkelere </w:t>
            </w:r>
            <w:r w:rsidR="006A43F0" w:rsidRPr="00696ED0">
              <w:rPr>
                <w:rFonts w:ascii="Times New Roman" w:hAnsi="Times New Roman" w:cs="Times New Roman"/>
                <w:color w:val="002060"/>
              </w:rPr>
              <w:t xml:space="preserve">uygun </w:t>
            </w:r>
            <w:r w:rsidR="008B658F" w:rsidRPr="00696ED0">
              <w:rPr>
                <w:rFonts w:ascii="Times New Roman" w:hAnsi="Times New Roman" w:cs="Times New Roman"/>
                <w:color w:val="002060"/>
              </w:rPr>
              <w:t>hareket etmek</w:t>
            </w:r>
            <w:r w:rsidR="0024257D">
              <w:rPr>
                <w:rFonts w:ascii="Times New Roman" w:hAnsi="Times New Roman" w:cs="Times New Roman"/>
                <w:color w:val="002060"/>
              </w:rPr>
              <w:t>.</w:t>
            </w:r>
          </w:p>
        </w:tc>
        <w:tc>
          <w:tcPr>
            <w:tcW w:w="2410" w:type="dxa"/>
            <w:vAlign w:val="center"/>
            <w:hideMark/>
          </w:tcPr>
          <w:p w14:paraId="33D28E33" w14:textId="63C08D0C" w:rsidR="00D77B47" w:rsidRPr="00696ED0" w:rsidRDefault="00900A95" w:rsidP="00CF49E7">
            <w:pPr>
              <w:jc w:val="center"/>
              <w:rPr>
                <w:rFonts w:ascii="Times New Roman" w:hAnsi="Times New Roman" w:cs="Times New Roman"/>
                <w:color w:val="002060"/>
              </w:rPr>
            </w:pPr>
            <w:r>
              <w:rPr>
                <w:rFonts w:ascii="Times New Roman" w:hAnsi="Times New Roman" w:cs="Times New Roman"/>
                <w:color w:val="002060"/>
              </w:rPr>
              <w:t>Fen Bilimleri</w:t>
            </w:r>
            <w:r w:rsidRPr="00696ED0">
              <w:rPr>
                <w:rFonts w:ascii="Times New Roman" w:hAnsi="Times New Roman" w:cs="Times New Roman"/>
                <w:color w:val="002060"/>
              </w:rPr>
              <w:t xml:space="preserve"> Enstitüsü</w:t>
            </w:r>
          </w:p>
        </w:tc>
        <w:tc>
          <w:tcPr>
            <w:tcW w:w="1984" w:type="dxa"/>
            <w:noWrap/>
            <w:vAlign w:val="center"/>
            <w:hideMark/>
          </w:tcPr>
          <w:p w14:paraId="2FA60C93" w14:textId="77777777" w:rsidR="00D77B47" w:rsidRPr="00696ED0" w:rsidRDefault="00D77B47" w:rsidP="006A43F0">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tcBorders>
              <w:right w:val="single" w:sz="18" w:space="0" w:color="002060"/>
            </w:tcBorders>
            <w:vAlign w:val="center"/>
            <w:hideMark/>
          </w:tcPr>
          <w:p w14:paraId="103D3946" w14:textId="77777777" w:rsidR="00D77B47" w:rsidRPr="00696ED0" w:rsidRDefault="00D77B47" w:rsidP="00D77B47">
            <w:pPr>
              <w:rPr>
                <w:rFonts w:ascii="Times New Roman" w:hAnsi="Times New Roman" w:cs="Times New Roman"/>
                <w:color w:val="002060"/>
              </w:rPr>
            </w:pPr>
            <w:r w:rsidRPr="00696ED0">
              <w:rPr>
                <w:rFonts w:ascii="Times New Roman" w:hAnsi="Times New Roman" w:cs="Times New Roman"/>
                <w:color w:val="002060"/>
              </w:rPr>
              <w:t>Eğitim öğretimin aksaması, Kurumsal hedeflere ulaşmada aksaklıklar yaşanması, Kurumsal temsil ve yetkinlikte sorunlar yaşanması, Oluşacak hak ve itibar kaybı.</w:t>
            </w:r>
          </w:p>
        </w:tc>
      </w:tr>
      <w:tr w:rsidR="00900A95" w:rsidRPr="00696ED0" w14:paraId="179D8892" w14:textId="77777777" w:rsidTr="00CF49E7">
        <w:trPr>
          <w:trHeight w:val="1401"/>
        </w:trPr>
        <w:tc>
          <w:tcPr>
            <w:tcW w:w="553" w:type="dxa"/>
            <w:noWrap/>
            <w:vAlign w:val="center"/>
            <w:hideMark/>
          </w:tcPr>
          <w:p w14:paraId="5ECE7C59"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t>2</w:t>
            </w:r>
          </w:p>
        </w:tc>
        <w:tc>
          <w:tcPr>
            <w:tcW w:w="4126" w:type="dxa"/>
            <w:vAlign w:val="center"/>
            <w:hideMark/>
          </w:tcPr>
          <w:p w14:paraId="32854311" w14:textId="6B48333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Enstitü Kurulu ve Enstitü Yönetim Kurulu gibi kurullara Enstitü Müdürünün olmadığı durumlarda başkanlık etmek</w:t>
            </w:r>
            <w:r>
              <w:rPr>
                <w:rFonts w:ascii="Times New Roman" w:hAnsi="Times New Roman" w:cs="Times New Roman"/>
                <w:color w:val="002060"/>
              </w:rPr>
              <w:t>.</w:t>
            </w:r>
          </w:p>
        </w:tc>
        <w:tc>
          <w:tcPr>
            <w:tcW w:w="2410" w:type="dxa"/>
            <w:vAlign w:val="center"/>
            <w:hideMark/>
          </w:tcPr>
          <w:p w14:paraId="3D6AA9C2" w14:textId="3E8CE1F3" w:rsidR="00900A95" w:rsidRPr="00696ED0" w:rsidRDefault="00900A95" w:rsidP="00CF49E7">
            <w:pPr>
              <w:jc w:val="center"/>
              <w:rPr>
                <w:rFonts w:ascii="Times New Roman" w:hAnsi="Times New Roman" w:cs="Times New Roman"/>
                <w:color w:val="002060"/>
              </w:rPr>
            </w:pPr>
            <w:r w:rsidRPr="007331AC">
              <w:rPr>
                <w:rFonts w:ascii="Times New Roman" w:hAnsi="Times New Roman" w:cs="Times New Roman"/>
                <w:color w:val="002060"/>
              </w:rPr>
              <w:t>Fen Bilimleri Enstitüsü</w:t>
            </w:r>
          </w:p>
        </w:tc>
        <w:tc>
          <w:tcPr>
            <w:tcW w:w="1984" w:type="dxa"/>
            <w:noWrap/>
            <w:vAlign w:val="center"/>
            <w:hideMark/>
          </w:tcPr>
          <w:p w14:paraId="3FFF555D"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417A9B1D" w14:textId="1AAE343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 xml:space="preserve">Kurulların aksaması, Oluşacak hak </w:t>
            </w:r>
            <w:r w:rsidR="00CF49E7" w:rsidRPr="00696ED0">
              <w:rPr>
                <w:rFonts w:ascii="Times New Roman" w:hAnsi="Times New Roman" w:cs="Times New Roman"/>
                <w:color w:val="002060"/>
              </w:rPr>
              <w:t xml:space="preserve">ve </w:t>
            </w:r>
            <w:r w:rsidR="00CF49E7">
              <w:rPr>
                <w:rFonts w:ascii="Times New Roman" w:hAnsi="Times New Roman" w:cs="Times New Roman"/>
                <w:color w:val="002060"/>
              </w:rPr>
              <w:t>İtibar</w:t>
            </w:r>
            <w:r w:rsidRPr="00696ED0">
              <w:rPr>
                <w:rFonts w:ascii="Times New Roman" w:hAnsi="Times New Roman" w:cs="Times New Roman"/>
                <w:color w:val="002060"/>
              </w:rPr>
              <w:t xml:space="preserve"> kaybı</w:t>
            </w:r>
            <w:r>
              <w:rPr>
                <w:rFonts w:ascii="Times New Roman" w:hAnsi="Times New Roman" w:cs="Times New Roman"/>
                <w:color w:val="002060"/>
              </w:rPr>
              <w:t>.</w:t>
            </w:r>
          </w:p>
        </w:tc>
      </w:tr>
      <w:tr w:rsidR="00900A95" w:rsidRPr="00696ED0" w14:paraId="51FAB973" w14:textId="77777777" w:rsidTr="00CF49E7">
        <w:trPr>
          <w:trHeight w:val="1401"/>
        </w:trPr>
        <w:tc>
          <w:tcPr>
            <w:tcW w:w="553" w:type="dxa"/>
            <w:vAlign w:val="center"/>
            <w:hideMark/>
          </w:tcPr>
          <w:p w14:paraId="118D0522"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t>3</w:t>
            </w:r>
          </w:p>
        </w:tc>
        <w:tc>
          <w:tcPr>
            <w:tcW w:w="4126" w:type="dxa"/>
            <w:vAlign w:val="center"/>
            <w:hideMark/>
          </w:tcPr>
          <w:p w14:paraId="6A0AB6C0" w14:textId="4BE1C46F"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Enstitü Kurulu ve Enstit</w:t>
            </w:r>
            <w:r>
              <w:rPr>
                <w:rFonts w:ascii="Times New Roman" w:hAnsi="Times New Roman" w:cs="Times New Roman"/>
                <w:color w:val="002060"/>
              </w:rPr>
              <w:t>ü</w:t>
            </w:r>
            <w:r w:rsidRPr="00696ED0">
              <w:rPr>
                <w:rFonts w:ascii="Times New Roman" w:hAnsi="Times New Roman" w:cs="Times New Roman"/>
                <w:color w:val="002060"/>
              </w:rPr>
              <w:t xml:space="preserve"> Yönetim kurulunda alınan akademik kararların uygulanmasını takip etmek</w:t>
            </w:r>
            <w:r>
              <w:rPr>
                <w:rFonts w:ascii="Times New Roman" w:hAnsi="Times New Roman" w:cs="Times New Roman"/>
                <w:color w:val="002060"/>
              </w:rPr>
              <w:t>.</w:t>
            </w:r>
          </w:p>
        </w:tc>
        <w:tc>
          <w:tcPr>
            <w:tcW w:w="2410" w:type="dxa"/>
            <w:vAlign w:val="center"/>
            <w:hideMark/>
          </w:tcPr>
          <w:p w14:paraId="3811D5F1" w14:textId="4B6F3A8F" w:rsidR="00900A95" w:rsidRPr="00696ED0" w:rsidRDefault="00900A95" w:rsidP="00CF49E7">
            <w:pPr>
              <w:jc w:val="center"/>
              <w:rPr>
                <w:rFonts w:ascii="Times New Roman" w:hAnsi="Times New Roman" w:cs="Times New Roman"/>
                <w:color w:val="002060"/>
              </w:rPr>
            </w:pPr>
            <w:r w:rsidRPr="007331AC">
              <w:rPr>
                <w:rFonts w:ascii="Times New Roman" w:hAnsi="Times New Roman" w:cs="Times New Roman"/>
                <w:color w:val="002060"/>
              </w:rPr>
              <w:t>Fen Bilimleri Enstitüsü</w:t>
            </w:r>
          </w:p>
        </w:tc>
        <w:tc>
          <w:tcPr>
            <w:tcW w:w="1984" w:type="dxa"/>
            <w:noWrap/>
            <w:vAlign w:val="center"/>
            <w:hideMark/>
          </w:tcPr>
          <w:p w14:paraId="1F495180"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5AC851E6" w14:textId="7B8D716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Kurullarda alınan akademik kararların uygulanmaması veya geç uygulanması,</w:t>
            </w:r>
            <w:r>
              <w:rPr>
                <w:rFonts w:ascii="Times New Roman" w:hAnsi="Times New Roman" w:cs="Times New Roman"/>
                <w:color w:val="002060"/>
              </w:rPr>
              <w:t xml:space="preserve"> </w:t>
            </w:r>
            <w:r w:rsidRPr="00696ED0">
              <w:rPr>
                <w:rFonts w:ascii="Times New Roman" w:hAnsi="Times New Roman" w:cs="Times New Roman"/>
                <w:color w:val="002060"/>
              </w:rPr>
              <w:t>Oluşacak hak ve itibar kaybı</w:t>
            </w:r>
            <w:r>
              <w:rPr>
                <w:rFonts w:ascii="Times New Roman" w:hAnsi="Times New Roman" w:cs="Times New Roman"/>
                <w:color w:val="002060"/>
              </w:rPr>
              <w:t>.</w:t>
            </w:r>
          </w:p>
        </w:tc>
      </w:tr>
      <w:tr w:rsidR="00900A95" w:rsidRPr="00696ED0" w14:paraId="132125EB" w14:textId="77777777" w:rsidTr="00CF49E7">
        <w:trPr>
          <w:trHeight w:val="1401"/>
        </w:trPr>
        <w:tc>
          <w:tcPr>
            <w:tcW w:w="553" w:type="dxa"/>
            <w:vAlign w:val="center"/>
            <w:hideMark/>
          </w:tcPr>
          <w:p w14:paraId="1AA942E7"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t>4</w:t>
            </w:r>
          </w:p>
        </w:tc>
        <w:tc>
          <w:tcPr>
            <w:tcW w:w="4126" w:type="dxa"/>
            <w:vAlign w:val="center"/>
            <w:hideMark/>
          </w:tcPr>
          <w:p w14:paraId="6A784E63" w14:textId="132B1A88"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Misyon ve vizyonları belirlemede Enstitü Müdürüne yardımcı</w:t>
            </w:r>
            <w:r>
              <w:rPr>
                <w:rFonts w:ascii="Times New Roman" w:hAnsi="Times New Roman" w:cs="Times New Roman"/>
                <w:color w:val="002060"/>
              </w:rPr>
              <w:t xml:space="preserve"> olmak.</w:t>
            </w:r>
          </w:p>
        </w:tc>
        <w:tc>
          <w:tcPr>
            <w:tcW w:w="2410" w:type="dxa"/>
            <w:vAlign w:val="center"/>
            <w:hideMark/>
          </w:tcPr>
          <w:p w14:paraId="24642E31" w14:textId="2C71BEFF" w:rsidR="00900A95" w:rsidRPr="00696ED0" w:rsidRDefault="00900A95" w:rsidP="00CF49E7">
            <w:pPr>
              <w:jc w:val="center"/>
              <w:rPr>
                <w:rFonts w:ascii="Times New Roman" w:hAnsi="Times New Roman" w:cs="Times New Roman"/>
                <w:color w:val="002060"/>
              </w:rPr>
            </w:pPr>
            <w:r w:rsidRPr="007331AC">
              <w:rPr>
                <w:rFonts w:ascii="Times New Roman" w:hAnsi="Times New Roman" w:cs="Times New Roman"/>
                <w:color w:val="002060"/>
              </w:rPr>
              <w:t>Fen Bilimleri Enstitüsü</w:t>
            </w:r>
          </w:p>
        </w:tc>
        <w:tc>
          <w:tcPr>
            <w:tcW w:w="1984" w:type="dxa"/>
            <w:noWrap/>
            <w:vAlign w:val="center"/>
            <w:hideMark/>
          </w:tcPr>
          <w:p w14:paraId="324CDBCD"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499924AF" w14:textId="7808DCA3"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Eğitim-öğretimin aksaması, Kurumsal hedeflere ulaşılamaması,</w:t>
            </w:r>
            <w:r>
              <w:rPr>
                <w:rFonts w:ascii="Times New Roman" w:hAnsi="Times New Roman" w:cs="Times New Roman"/>
                <w:color w:val="002060"/>
              </w:rPr>
              <w:t xml:space="preserve"> </w:t>
            </w:r>
            <w:r w:rsidRPr="00696ED0">
              <w:rPr>
                <w:rFonts w:ascii="Times New Roman" w:hAnsi="Times New Roman" w:cs="Times New Roman"/>
                <w:color w:val="002060"/>
              </w:rPr>
              <w:t>Oluşacak hak ve itibar kaybı.</w:t>
            </w:r>
          </w:p>
        </w:tc>
      </w:tr>
      <w:tr w:rsidR="00900A95" w:rsidRPr="00696ED0" w14:paraId="51D54EB6" w14:textId="77777777" w:rsidTr="00CF49E7">
        <w:trPr>
          <w:trHeight w:val="1401"/>
        </w:trPr>
        <w:tc>
          <w:tcPr>
            <w:tcW w:w="553" w:type="dxa"/>
            <w:vAlign w:val="center"/>
            <w:hideMark/>
          </w:tcPr>
          <w:p w14:paraId="79B861C3"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lastRenderedPageBreak/>
              <w:t>5</w:t>
            </w:r>
          </w:p>
        </w:tc>
        <w:tc>
          <w:tcPr>
            <w:tcW w:w="4126" w:type="dxa"/>
            <w:vAlign w:val="center"/>
            <w:hideMark/>
          </w:tcPr>
          <w:p w14:paraId="318B7B4A" w14:textId="7777777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Ders planları, dersliklerin dağıtımı, sınav programları ile ilgili çalışmaları planlamak, bu işler için oluşturulacak gruplara başkanlık etmek.</w:t>
            </w:r>
          </w:p>
        </w:tc>
        <w:tc>
          <w:tcPr>
            <w:tcW w:w="2410" w:type="dxa"/>
            <w:vAlign w:val="center"/>
            <w:hideMark/>
          </w:tcPr>
          <w:p w14:paraId="1D668CD5" w14:textId="77777777" w:rsidR="003868B0" w:rsidRDefault="003868B0" w:rsidP="00CF49E7">
            <w:pPr>
              <w:jc w:val="center"/>
              <w:rPr>
                <w:rFonts w:ascii="Times New Roman" w:hAnsi="Times New Roman" w:cs="Times New Roman"/>
                <w:color w:val="002060"/>
              </w:rPr>
            </w:pPr>
          </w:p>
          <w:p w14:paraId="4F058CB1" w14:textId="1A572D03" w:rsidR="00900A95" w:rsidRPr="00696ED0" w:rsidRDefault="00900A95" w:rsidP="00CF49E7">
            <w:pPr>
              <w:jc w:val="center"/>
              <w:rPr>
                <w:rFonts w:ascii="Times New Roman" w:hAnsi="Times New Roman" w:cs="Times New Roman"/>
                <w:color w:val="002060"/>
              </w:rPr>
            </w:pPr>
            <w:r w:rsidRPr="00772D71">
              <w:rPr>
                <w:rFonts w:ascii="Times New Roman" w:hAnsi="Times New Roman" w:cs="Times New Roman"/>
                <w:color w:val="002060"/>
              </w:rPr>
              <w:t>Fen Bilimleri Enstitüsü</w:t>
            </w:r>
          </w:p>
        </w:tc>
        <w:tc>
          <w:tcPr>
            <w:tcW w:w="1984" w:type="dxa"/>
            <w:noWrap/>
            <w:vAlign w:val="center"/>
            <w:hideMark/>
          </w:tcPr>
          <w:p w14:paraId="22F32EBB"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665479E6" w14:textId="225A7B8C"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Kaliteli eğitimin</w:t>
            </w:r>
            <w:r>
              <w:rPr>
                <w:rFonts w:ascii="Times New Roman" w:hAnsi="Times New Roman" w:cs="Times New Roman"/>
                <w:color w:val="002060"/>
              </w:rPr>
              <w:t xml:space="preserve"> </w:t>
            </w:r>
            <w:r w:rsidRPr="00696ED0">
              <w:rPr>
                <w:rFonts w:ascii="Times New Roman" w:hAnsi="Times New Roman" w:cs="Times New Roman"/>
                <w:color w:val="002060"/>
              </w:rPr>
              <w:t>verilememesi, haksız ders dağılımı olması, hak ve adalet kaybı.</w:t>
            </w:r>
          </w:p>
        </w:tc>
      </w:tr>
      <w:tr w:rsidR="00900A95" w:rsidRPr="00696ED0" w14:paraId="5F514941" w14:textId="77777777" w:rsidTr="00CF49E7">
        <w:trPr>
          <w:trHeight w:val="1401"/>
        </w:trPr>
        <w:tc>
          <w:tcPr>
            <w:tcW w:w="553" w:type="dxa"/>
            <w:vAlign w:val="center"/>
            <w:hideMark/>
          </w:tcPr>
          <w:p w14:paraId="7F397401"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t>6</w:t>
            </w:r>
          </w:p>
        </w:tc>
        <w:tc>
          <w:tcPr>
            <w:tcW w:w="4126" w:type="dxa"/>
            <w:vAlign w:val="center"/>
            <w:hideMark/>
          </w:tcPr>
          <w:p w14:paraId="5A244D09" w14:textId="7777777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Yatay geçiş ve yabancı öğrenci kabulü ile ilgili çalışma ve takibin yapılması.</w:t>
            </w:r>
          </w:p>
        </w:tc>
        <w:tc>
          <w:tcPr>
            <w:tcW w:w="2410" w:type="dxa"/>
            <w:vAlign w:val="center"/>
            <w:hideMark/>
          </w:tcPr>
          <w:p w14:paraId="4E93E223" w14:textId="77777777" w:rsidR="003868B0" w:rsidRDefault="003868B0" w:rsidP="00CF49E7">
            <w:pPr>
              <w:jc w:val="center"/>
              <w:rPr>
                <w:rFonts w:ascii="Times New Roman" w:hAnsi="Times New Roman" w:cs="Times New Roman"/>
                <w:color w:val="002060"/>
              </w:rPr>
            </w:pPr>
          </w:p>
          <w:p w14:paraId="3DAC4A15" w14:textId="1FEC7D69" w:rsidR="00900A95" w:rsidRPr="00696ED0" w:rsidRDefault="00900A95" w:rsidP="00CF49E7">
            <w:pPr>
              <w:jc w:val="center"/>
              <w:rPr>
                <w:rFonts w:ascii="Times New Roman" w:hAnsi="Times New Roman" w:cs="Times New Roman"/>
                <w:color w:val="002060"/>
              </w:rPr>
            </w:pPr>
            <w:r w:rsidRPr="00772D71">
              <w:rPr>
                <w:rFonts w:ascii="Times New Roman" w:hAnsi="Times New Roman" w:cs="Times New Roman"/>
                <w:color w:val="002060"/>
              </w:rPr>
              <w:t>Fen Bilimleri Enstitüsü</w:t>
            </w:r>
          </w:p>
        </w:tc>
        <w:tc>
          <w:tcPr>
            <w:tcW w:w="1984" w:type="dxa"/>
            <w:noWrap/>
            <w:vAlign w:val="center"/>
            <w:hideMark/>
          </w:tcPr>
          <w:p w14:paraId="15A2CC1E"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217D4F20" w14:textId="0206324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Mevzuata uygun çalışmaların takibinin zamanında yapılmaması</w:t>
            </w:r>
            <w:r>
              <w:rPr>
                <w:rFonts w:ascii="Times New Roman" w:hAnsi="Times New Roman" w:cs="Times New Roman"/>
                <w:color w:val="002060"/>
              </w:rPr>
              <w:t>.</w:t>
            </w:r>
          </w:p>
        </w:tc>
      </w:tr>
      <w:tr w:rsidR="00900A95" w:rsidRPr="00696ED0" w14:paraId="4303FC83" w14:textId="77777777" w:rsidTr="00CF49E7">
        <w:trPr>
          <w:trHeight w:val="1401"/>
        </w:trPr>
        <w:tc>
          <w:tcPr>
            <w:tcW w:w="553" w:type="dxa"/>
            <w:vAlign w:val="center"/>
            <w:hideMark/>
          </w:tcPr>
          <w:p w14:paraId="4C741928"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t>7</w:t>
            </w:r>
          </w:p>
        </w:tc>
        <w:tc>
          <w:tcPr>
            <w:tcW w:w="4126" w:type="dxa"/>
            <w:vAlign w:val="center"/>
            <w:hideMark/>
          </w:tcPr>
          <w:p w14:paraId="1CF5E581" w14:textId="7777777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Öğrenci sayılarını, başarı durumunu izlemek ve istatistiklerini tutmak.</w:t>
            </w:r>
          </w:p>
        </w:tc>
        <w:tc>
          <w:tcPr>
            <w:tcW w:w="2410" w:type="dxa"/>
            <w:vAlign w:val="center"/>
            <w:hideMark/>
          </w:tcPr>
          <w:p w14:paraId="585AF95E" w14:textId="77777777" w:rsidR="003868B0" w:rsidRDefault="003868B0" w:rsidP="00CF49E7">
            <w:pPr>
              <w:jc w:val="center"/>
              <w:rPr>
                <w:rFonts w:ascii="Times New Roman" w:hAnsi="Times New Roman" w:cs="Times New Roman"/>
                <w:color w:val="002060"/>
              </w:rPr>
            </w:pPr>
          </w:p>
          <w:p w14:paraId="207254C4" w14:textId="02357876" w:rsidR="00900A95" w:rsidRPr="00696ED0" w:rsidRDefault="00900A95" w:rsidP="00CF49E7">
            <w:pPr>
              <w:jc w:val="center"/>
              <w:rPr>
                <w:rFonts w:ascii="Times New Roman" w:hAnsi="Times New Roman" w:cs="Times New Roman"/>
                <w:color w:val="002060"/>
              </w:rPr>
            </w:pPr>
            <w:r w:rsidRPr="00772D71">
              <w:rPr>
                <w:rFonts w:ascii="Times New Roman" w:hAnsi="Times New Roman" w:cs="Times New Roman"/>
                <w:color w:val="002060"/>
              </w:rPr>
              <w:t>Fen Bilimleri Enstitüsü</w:t>
            </w:r>
          </w:p>
        </w:tc>
        <w:tc>
          <w:tcPr>
            <w:tcW w:w="1984" w:type="dxa"/>
            <w:noWrap/>
            <w:vAlign w:val="center"/>
            <w:hideMark/>
          </w:tcPr>
          <w:p w14:paraId="5D2AA0F1"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476D312A" w14:textId="7777777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İlgili imkânlardan yararlanmak isteyen öğrencilerin hak kaybına uğraması.</w:t>
            </w:r>
          </w:p>
        </w:tc>
      </w:tr>
      <w:tr w:rsidR="00900A95" w:rsidRPr="00696ED0" w14:paraId="732B5227" w14:textId="77777777" w:rsidTr="00CF49E7">
        <w:trPr>
          <w:trHeight w:val="1401"/>
        </w:trPr>
        <w:tc>
          <w:tcPr>
            <w:tcW w:w="553" w:type="dxa"/>
            <w:vAlign w:val="center"/>
            <w:hideMark/>
          </w:tcPr>
          <w:p w14:paraId="0AFB08C8"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t>8</w:t>
            </w:r>
          </w:p>
        </w:tc>
        <w:tc>
          <w:tcPr>
            <w:tcW w:w="4126" w:type="dxa"/>
            <w:vAlign w:val="center"/>
            <w:hideMark/>
          </w:tcPr>
          <w:p w14:paraId="5B8C964E" w14:textId="6173EF2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Akademik kadro ihtiyaçları ile ilgili çalışmalarda Enstitü Müdürüne yardımcı</w:t>
            </w:r>
            <w:r>
              <w:rPr>
                <w:rFonts w:ascii="Times New Roman" w:hAnsi="Times New Roman" w:cs="Times New Roman"/>
                <w:color w:val="002060"/>
              </w:rPr>
              <w:t xml:space="preserve"> olmak.</w:t>
            </w:r>
          </w:p>
        </w:tc>
        <w:tc>
          <w:tcPr>
            <w:tcW w:w="2410" w:type="dxa"/>
            <w:vAlign w:val="center"/>
            <w:hideMark/>
          </w:tcPr>
          <w:p w14:paraId="462ACA64" w14:textId="77777777" w:rsidR="003868B0" w:rsidRDefault="003868B0" w:rsidP="00CF49E7">
            <w:pPr>
              <w:jc w:val="center"/>
              <w:rPr>
                <w:rFonts w:ascii="Times New Roman" w:hAnsi="Times New Roman" w:cs="Times New Roman"/>
                <w:color w:val="002060"/>
              </w:rPr>
            </w:pPr>
          </w:p>
          <w:p w14:paraId="3B6F0A46" w14:textId="351D7553" w:rsidR="00900A95" w:rsidRPr="00696ED0" w:rsidRDefault="00900A95" w:rsidP="00CF49E7">
            <w:pPr>
              <w:jc w:val="center"/>
              <w:rPr>
                <w:rFonts w:ascii="Times New Roman" w:hAnsi="Times New Roman" w:cs="Times New Roman"/>
                <w:color w:val="002060"/>
              </w:rPr>
            </w:pPr>
            <w:r w:rsidRPr="00772D71">
              <w:rPr>
                <w:rFonts w:ascii="Times New Roman" w:hAnsi="Times New Roman" w:cs="Times New Roman"/>
                <w:color w:val="002060"/>
              </w:rPr>
              <w:t>Fen Bilimleri Enstitüsü</w:t>
            </w:r>
          </w:p>
        </w:tc>
        <w:tc>
          <w:tcPr>
            <w:tcW w:w="1984" w:type="dxa"/>
            <w:noWrap/>
            <w:vAlign w:val="center"/>
            <w:hideMark/>
          </w:tcPr>
          <w:p w14:paraId="2DE9F466"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0351C626" w14:textId="631A7088"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Öğrenci-öğretim elemanı eşitsizliğinde verimli eğitim ve öğretimin olmaması</w:t>
            </w:r>
            <w:r>
              <w:rPr>
                <w:rFonts w:ascii="Times New Roman" w:hAnsi="Times New Roman" w:cs="Times New Roman"/>
                <w:color w:val="002060"/>
              </w:rPr>
              <w:t>.</w:t>
            </w:r>
          </w:p>
        </w:tc>
      </w:tr>
      <w:tr w:rsidR="00900A95" w:rsidRPr="00696ED0" w14:paraId="7FCBAE3D" w14:textId="77777777" w:rsidTr="00CF49E7">
        <w:trPr>
          <w:trHeight w:val="1401"/>
        </w:trPr>
        <w:tc>
          <w:tcPr>
            <w:tcW w:w="553" w:type="dxa"/>
            <w:vAlign w:val="center"/>
            <w:hideMark/>
          </w:tcPr>
          <w:p w14:paraId="5FFBA4C5" w14:textId="77777777" w:rsidR="00900A95" w:rsidRPr="00696ED0" w:rsidRDefault="00900A95" w:rsidP="00900A95">
            <w:pPr>
              <w:jc w:val="center"/>
              <w:rPr>
                <w:rFonts w:ascii="Times New Roman" w:hAnsi="Times New Roman" w:cs="Times New Roman"/>
                <w:b/>
                <w:bCs/>
                <w:color w:val="002060"/>
              </w:rPr>
            </w:pPr>
            <w:r w:rsidRPr="00696ED0">
              <w:rPr>
                <w:rFonts w:ascii="Times New Roman" w:hAnsi="Times New Roman" w:cs="Times New Roman"/>
                <w:b/>
                <w:bCs/>
                <w:color w:val="002060"/>
              </w:rPr>
              <w:t>9</w:t>
            </w:r>
          </w:p>
        </w:tc>
        <w:tc>
          <w:tcPr>
            <w:tcW w:w="4126" w:type="dxa"/>
            <w:vAlign w:val="center"/>
            <w:hideMark/>
          </w:tcPr>
          <w:p w14:paraId="53ECFB0C" w14:textId="7777777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Öğrenci/Öğretim elemanı sorunlarını Enstitü Müdürü adına dinlemek ve çözüme kavuşturmak.</w:t>
            </w:r>
          </w:p>
        </w:tc>
        <w:tc>
          <w:tcPr>
            <w:tcW w:w="2410" w:type="dxa"/>
            <w:vAlign w:val="center"/>
            <w:hideMark/>
          </w:tcPr>
          <w:p w14:paraId="7C9A252D" w14:textId="77777777" w:rsidR="003868B0" w:rsidRDefault="003868B0" w:rsidP="00CF49E7">
            <w:pPr>
              <w:jc w:val="center"/>
              <w:rPr>
                <w:rFonts w:ascii="Times New Roman" w:hAnsi="Times New Roman" w:cs="Times New Roman"/>
                <w:color w:val="002060"/>
              </w:rPr>
            </w:pPr>
          </w:p>
          <w:p w14:paraId="4567E143" w14:textId="72A344FA" w:rsidR="00900A95" w:rsidRPr="00696ED0" w:rsidRDefault="00900A95" w:rsidP="00CF49E7">
            <w:pPr>
              <w:jc w:val="center"/>
              <w:rPr>
                <w:rFonts w:ascii="Times New Roman" w:hAnsi="Times New Roman" w:cs="Times New Roman"/>
                <w:color w:val="002060"/>
              </w:rPr>
            </w:pPr>
            <w:r w:rsidRPr="00772D71">
              <w:rPr>
                <w:rFonts w:ascii="Times New Roman" w:hAnsi="Times New Roman" w:cs="Times New Roman"/>
                <w:color w:val="002060"/>
              </w:rPr>
              <w:t>Fen Bilimleri Enstitüsü</w:t>
            </w:r>
          </w:p>
        </w:tc>
        <w:tc>
          <w:tcPr>
            <w:tcW w:w="1984" w:type="dxa"/>
            <w:noWrap/>
            <w:vAlign w:val="center"/>
            <w:hideMark/>
          </w:tcPr>
          <w:p w14:paraId="3D39A261" w14:textId="77777777" w:rsidR="00900A95" w:rsidRPr="00696ED0" w:rsidRDefault="00900A95" w:rsidP="00900A95">
            <w:pPr>
              <w:jc w:val="center"/>
              <w:rPr>
                <w:rFonts w:ascii="Times New Roman" w:hAnsi="Times New Roman" w:cs="Times New Roman"/>
                <w:color w:val="002060"/>
              </w:rPr>
            </w:pPr>
            <w:r w:rsidRPr="00696ED0">
              <w:rPr>
                <w:rFonts w:ascii="Times New Roman" w:hAnsi="Times New Roman" w:cs="Times New Roman"/>
                <w:color w:val="002060"/>
              </w:rPr>
              <w:t>Enstitü Müdür Yardımcısı</w:t>
            </w:r>
          </w:p>
        </w:tc>
        <w:tc>
          <w:tcPr>
            <w:tcW w:w="6279" w:type="dxa"/>
            <w:vAlign w:val="center"/>
            <w:hideMark/>
          </w:tcPr>
          <w:p w14:paraId="67173150" w14:textId="77777777" w:rsidR="00900A95" w:rsidRPr="00696ED0" w:rsidRDefault="00900A95" w:rsidP="00900A95">
            <w:pPr>
              <w:rPr>
                <w:rFonts w:ascii="Times New Roman" w:hAnsi="Times New Roman" w:cs="Times New Roman"/>
                <w:color w:val="002060"/>
              </w:rPr>
            </w:pPr>
            <w:r w:rsidRPr="00696ED0">
              <w:rPr>
                <w:rFonts w:ascii="Times New Roman" w:hAnsi="Times New Roman" w:cs="Times New Roman"/>
                <w:color w:val="002060"/>
              </w:rPr>
              <w:t>Dikkate alınmayan sorunların büyümesi ve Enstitü genelinde huzurun bozulmasına zemin hazırlaması, Oluşacak hak ve itibar kaybı.</w:t>
            </w:r>
          </w:p>
        </w:tc>
      </w:tr>
    </w:tbl>
    <w:p w14:paraId="7F070C33" w14:textId="4C6BF2B8" w:rsidR="00D77B47" w:rsidRDefault="00D77B47" w:rsidP="002B28F2"/>
    <w:p w14:paraId="644B4FCA" w14:textId="3840D525" w:rsidR="00D77B47" w:rsidRDefault="00D77B47" w:rsidP="002B28F2"/>
    <w:p w14:paraId="5C45F2D5" w14:textId="0281C09B" w:rsidR="002B28F2" w:rsidRPr="002B28F2" w:rsidRDefault="002B28F2" w:rsidP="002B28F2"/>
    <w:tbl>
      <w:tblPr>
        <w:tblStyle w:val="TabloKlavuzu"/>
        <w:tblW w:w="0" w:type="auto"/>
        <w:tblLook w:val="04A0" w:firstRow="1" w:lastRow="0" w:firstColumn="1" w:lastColumn="0" w:noHBand="0" w:noVBand="1"/>
      </w:tblPr>
      <w:tblGrid>
        <w:gridCol w:w="703"/>
        <w:gridCol w:w="2866"/>
        <w:gridCol w:w="3498"/>
        <w:gridCol w:w="1303"/>
        <w:gridCol w:w="3646"/>
        <w:gridCol w:w="3336"/>
      </w:tblGrid>
      <w:tr w:rsidR="00963319" w:rsidRPr="00963319" w14:paraId="28007D94" w14:textId="77777777" w:rsidTr="006515E3">
        <w:trPr>
          <w:trHeight w:val="636"/>
        </w:trPr>
        <w:tc>
          <w:tcPr>
            <w:tcW w:w="15352" w:type="dxa"/>
            <w:gridSpan w:val="6"/>
            <w:tcBorders>
              <w:top w:val="single" w:sz="18" w:space="0" w:color="002060"/>
              <w:left w:val="single" w:sz="18" w:space="0" w:color="002060"/>
              <w:bottom w:val="single" w:sz="18" w:space="0" w:color="FFFFFF" w:themeColor="background1"/>
              <w:right w:val="single" w:sz="18" w:space="0" w:color="002060"/>
            </w:tcBorders>
            <w:shd w:val="clear" w:color="auto" w:fill="002060"/>
            <w:noWrap/>
            <w:vAlign w:val="center"/>
            <w:hideMark/>
          </w:tcPr>
          <w:p w14:paraId="03672B9B" w14:textId="77777777" w:rsidR="00963319" w:rsidRPr="00963319" w:rsidRDefault="00963319"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lastRenderedPageBreak/>
              <w:t>HASSAS GÖREV ANALİZ FORMU</w:t>
            </w:r>
          </w:p>
        </w:tc>
      </w:tr>
      <w:tr w:rsidR="00963319" w:rsidRPr="00963319" w14:paraId="14FCF583" w14:textId="77777777" w:rsidTr="006515E3">
        <w:trPr>
          <w:trHeight w:val="288"/>
        </w:trPr>
        <w:tc>
          <w:tcPr>
            <w:tcW w:w="3569" w:type="dxa"/>
            <w:gridSpan w:val="2"/>
            <w:tcBorders>
              <w:top w:val="single" w:sz="18" w:space="0" w:color="FFFFFF" w:themeColor="background1"/>
              <w:left w:val="single" w:sz="18" w:space="0" w:color="002060"/>
              <w:bottom w:val="single" w:sz="18" w:space="0" w:color="FFFFFF" w:themeColor="background1"/>
            </w:tcBorders>
            <w:shd w:val="clear" w:color="auto" w:fill="002060"/>
            <w:noWrap/>
            <w:hideMark/>
          </w:tcPr>
          <w:p w14:paraId="35DE5DF0" w14:textId="77777777" w:rsidR="00963319" w:rsidRPr="00963319" w:rsidRDefault="00963319" w:rsidP="00963319">
            <w:pPr>
              <w:tabs>
                <w:tab w:val="left" w:pos="11794"/>
              </w:tabs>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Harcama Birimi</w:t>
            </w:r>
          </w:p>
        </w:tc>
        <w:tc>
          <w:tcPr>
            <w:tcW w:w="11783" w:type="dxa"/>
            <w:gridSpan w:val="4"/>
            <w:tcBorders>
              <w:top w:val="single" w:sz="18" w:space="0" w:color="FFFFFF" w:themeColor="background1"/>
              <w:right w:val="single" w:sz="18" w:space="0" w:color="002060"/>
            </w:tcBorders>
            <w:noWrap/>
            <w:hideMark/>
          </w:tcPr>
          <w:p w14:paraId="2EC6A036" w14:textId="6BF442B9" w:rsidR="00963319" w:rsidRPr="00963319" w:rsidRDefault="00573EEE" w:rsidP="00B232CE">
            <w:pPr>
              <w:spacing w:after="160" w:line="259" w:lineRule="auto"/>
              <w:rPr>
                <w:rFonts w:ascii="Times New Roman" w:hAnsi="Times New Roman" w:cs="Times New Roman"/>
                <w:color w:val="002060"/>
              </w:rPr>
            </w:pPr>
            <w:r>
              <w:rPr>
                <w:rFonts w:ascii="Times New Roman" w:hAnsi="Times New Roman" w:cs="Times New Roman"/>
                <w:color w:val="002060"/>
              </w:rPr>
              <w:t>Fen Bilimleri</w:t>
            </w:r>
            <w:r w:rsidR="00963319" w:rsidRPr="00963319">
              <w:rPr>
                <w:rFonts w:ascii="Times New Roman" w:hAnsi="Times New Roman" w:cs="Times New Roman"/>
                <w:color w:val="002060"/>
              </w:rPr>
              <w:t xml:space="preserve"> Enstitüsü</w:t>
            </w:r>
          </w:p>
        </w:tc>
      </w:tr>
      <w:tr w:rsidR="00963319" w:rsidRPr="00963319" w14:paraId="06001F42" w14:textId="77777777" w:rsidTr="006515E3">
        <w:trPr>
          <w:trHeight w:val="288"/>
        </w:trPr>
        <w:tc>
          <w:tcPr>
            <w:tcW w:w="3569" w:type="dxa"/>
            <w:gridSpan w:val="2"/>
            <w:tcBorders>
              <w:top w:val="single" w:sz="18" w:space="0" w:color="FFFFFF" w:themeColor="background1"/>
              <w:left w:val="single" w:sz="18" w:space="0" w:color="002060"/>
              <w:bottom w:val="single" w:sz="18" w:space="0" w:color="FFFFFF" w:themeColor="background1"/>
            </w:tcBorders>
            <w:shd w:val="clear" w:color="auto" w:fill="002060"/>
            <w:noWrap/>
            <w:hideMark/>
          </w:tcPr>
          <w:p w14:paraId="4763576A" w14:textId="77777777" w:rsidR="00963319" w:rsidRPr="00963319" w:rsidRDefault="00963319" w:rsidP="00963319">
            <w:pPr>
              <w:tabs>
                <w:tab w:val="left" w:pos="11794"/>
              </w:tabs>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Alt birim*</w:t>
            </w:r>
          </w:p>
        </w:tc>
        <w:tc>
          <w:tcPr>
            <w:tcW w:w="11783" w:type="dxa"/>
            <w:gridSpan w:val="4"/>
            <w:tcBorders>
              <w:bottom w:val="single" w:sz="18" w:space="0" w:color="002060"/>
              <w:right w:val="single" w:sz="18" w:space="0" w:color="002060"/>
            </w:tcBorders>
            <w:noWrap/>
            <w:hideMark/>
          </w:tcPr>
          <w:p w14:paraId="491D5985"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Enstitü Sekreterliği</w:t>
            </w:r>
          </w:p>
        </w:tc>
      </w:tr>
      <w:tr w:rsidR="006515E3" w:rsidRPr="00963319" w14:paraId="203EAE85" w14:textId="77777777" w:rsidTr="004065C9">
        <w:trPr>
          <w:trHeight w:val="858"/>
        </w:trPr>
        <w:tc>
          <w:tcPr>
            <w:tcW w:w="703"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002060"/>
            <w:noWrap/>
            <w:vAlign w:val="center"/>
            <w:hideMark/>
          </w:tcPr>
          <w:p w14:paraId="4F45D30F" w14:textId="13CDDF05" w:rsidR="006515E3" w:rsidRPr="00963319" w:rsidRDefault="006515E3" w:rsidP="00963319">
            <w:pPr>
              <w:tabs>
                <w:tab w:val="left" w:pos="11794"/>
              </w:tabs>
              <w:spacing w:after="160"/>
              <w:jc w:val="center"/>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S</w:t>
            </w:r>
            <w:r>
              <w:rPr>
                <w:rFonts w:ascii="Times New Roman" w:hAnsi="Times New Roman" w:cs="Times New Roman"/>
                <w:b/>
                <w:bCs/>
                <w:color w:val="FFFFFF" w:themeColor="background1"/>
              </w:rPr>
              <w:t>.</w:t>
            </w:r>
            <w:r w:rsidRPr="00963319">
              <w:rPr>
                <w:rFonts w:ascii="Times New Roman" w:hAnsi="Times New Roman" w:cs="Times New Roman"/>
                <w:b/>
                <w:bCs/>
                <w:color w:val="FFFFFF" w:themeColor="background1"/>
              </w:rPr>
              <w:t>N</w:t>
            </w:r>
          </w:p>
        </w:tc>
        <w:tc>
          <w:tcPr>
            <w:tcW w:w="2866" w:type="dxa"/>
            <w:tcBorders>
              <w:top w:val="single" w:sz="18" w:space="0" w:color="FFFFFF" w:themeColor="background1"/>
              <w:left w:val="single" w:sz="18" w:space="0" w:color="FFFFFF" w:themeColor="background1"/>
              <w:right w:val="single" w:sz="18" w:space="0" w:color="FFFFFF" w:themeColor="background1"/>
            </w:tcBorders>
            <w:shd w:val="clear" w:color="auto" w:fill="002060"/>
            <w:vAlign w:val="center"/>
            <w:hideMark/>
          </w:tcPr>
          <w:p w14:paraId="2A898038" w14:textId="77777777"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Hassas Görev</w:t>
            </w:r>
          </w:p>
          <w:p w14:paraId="44BEC2B0" w14:textId="7808AEAB"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color w:val="FFFFFF" w:themeColor="background1"/>
              </w:rPr>
              <w:t>(Faaliyetin/Görevin Adı)</w:t>
            </w:r>
          </w:p>
        </w:tc>
        <w:tc>
          <w:tcPr>
            <w:tcW w:w="3498" w:type="dxa"/>
            <w:tcBorders>
              <w:top w:val="single" w:sz="18" w:space="0" w:color="002060"/>
              <w:left w:val="single" w:sz="18" w:space="0" w:color="FFFFFF" w:themeColor="background1"/>
              <w:right w:val="single" w:sz="18" w:space="0" w:color="FFFFFF" w:themeColor="background1"/>
            </w:tcBorders>
            <w:shd w:val="clear" w:color="auto" w:fill="002060"/>
            <w:vAlign w:val="center"/>
            <w:hideMark/>
          </w:tcPr>
          <w:p w14:paraId="6522FE39" w14:textId="77777777"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Risk Faktörleri</w:t>
            </w:r>
          </w:p>
          <w:p w14:paraId="653FA46A" w14:textId="0A7FB68A"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color w:val="FFFFFF" w:themeColor="background1"/>
              </w:rPr>
              <w:t>(Görevin Yerine Getirilmemesinin Sonuçları)</w:t>
            </w:r>
          </w:p>
        </w:tc>
        <w:tc>
          <w:tcPr>
            <w:tcW w:w="1303" w:type="dxa"/>
            <w:tcBorders>
              <w:top w:val="single" w:sz="18" w:space="0" w:color="002060"/>
              <w:left w:val="single" w:sz="18" w:space="0" w:color="FFFFFF" w:themeColor="background1"/>
              <w:bottom w:val="single" w:sz="18" w:space="0" w:color="FFFFFF" w:themeColor="background1"/>
              <w:right w:val="single" w:sz="18" w:space="0" w:color="FFFFFF" w:themeColor="background1"/>
            </w:tcBorders>
            <w:shd w:val="clear" w:color="auto" w:fill="002060"/>
            <w:noWrap/>
            <w:vAlign w:val="center"/>
            <w:hideMark/>
          </w:tcPr>
          <w:p w14:paraId="5593657A" w14:textId="77777777"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Risk Düzeyi**</w:t>
            </w:r>
          </w:p>
        </w:tc>
        <w:tc>
          <w:tcPr>
            <w:tcW w:w="3646" w:type="dxa"/>
            <w:tcBorders>
              <w:top w:val="single" w:sz="18" w:space="0" w:color="002060"/>
              <w:left w:val="single" w:sz="18" w:space="0" w:color="FFFFFF" w:themeColor="background1"/>
              <w:right w:val="single" w:sz="18" w:space="0" w:color="FFFFFF" w:themeColor="background1"/>
            </w:tcBorders>
            <w:shd w:val="clear" w:color="auto" w:fill="002060"/>
            <w:vAlign w:val="center"/>
            <w:hideMark/>
          </w:tcPr>
          <w:p w14:paraId="0FA90A7E" w14:textId="77777777"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Prosedürü</w:t>
            </w:r>
          </w:p>
          <w:p w14:paraId="12A8D389" w14:textId="7B9CC813"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color w:val="FFFFFF" w:themeColor="background1"/>
              </w:rPr>
              <w:t>(Mevcut Tedbirler/ Kontroller)</w:t>
            </w:r>
          </w:p>
        </w:tc>
        <w:tc>
          <w:tcPr>
            <w:tcW w:w="3336" w:type="dxa"/>
            <w:tcBorders>
              <w:top w:val="single" w:sz="18" w:space="0" w:color="002060"/>
              <w:left w:val="single" w:sz="18" w:space="0" w:color="FFFFFF" w:themeColor="background1"/>
              <w:right w:val="single" w:sz="18" w:space="0" w:color="002060"/>
            </w:tcBorders>
            <w:shd w:val="clear" w:color="auto" w:fill="002060"/>
            <w:vAlign w:val="center"/>
            <w:hideMark/>
          </w:tcPr>
          <w:p w14:paraId="6AD0FA76" w14:textId="77777777" w:rsidR="006515E3" w:rsidRPr="00963319" w:rsidRDefault="006515E3" w:rsidP="00963319">
            <w:pPr>
              <w:tabs>
                <w:tab w:val="left" w:pos="11794"/>
              </w:tabs>
              <w:jc w:val="center"/>
              <w:rPr>
                <w:rFonts w:ascii="Times New Roman" w:hAnsi="Times New Roman" w:cs="Times New Roman"/>
                <w:b/>
                <w:bCs/>
                <w:color w:val="FFFFFF" w:themeColor="background1"/>
              </w:rPr>
            </w:pPr>
            <w:r w:rsidRPr="00963319">
              <w:rPr>
                <w:rFonts w:ascii="Times New Roman" w:hAnsi="Times New Roman" w:cs="Times New Roman"/>
                <w:b/>
                <w:bCs/>
                <w:color w:val="FFFFFF" w:themeColor="background1"/>
              </w:rPr>
              <w:t>Hassas Görevi Olan Personel</w:t>
            </w:r>
          </w:p>
          <w:p w14:paraId="71C7FCEB" w14:textId="6E2577ED" w:rsidR="006515E3" w:rsidRPr="006515E3" w:rsidRDefault="006515E3" w:rsidP="00963319">
            <w:pPr>
              <w:tabs>
                <w:tab w:val="left" w:pos="11794"/>
              </w:tabs>
              <w:jc w:val="center"/>
              <w:rPr>
                <w:rFonts w:ascii="Times New Roman" w:hAnsi="Times New Roman" w:cs="Times New Roman"/>
                <w:color w:val="FFFFFF" w:themeColor="background1"/>
              </w:rPr>
            </w:pPr>
            <w:r w:rsidRPr="006515E3">
              <w:rPr>
                <w:rFonts w:ascii="Times New Roman" w:hAnsi="Times New Roman" w:cs="Times New Roman"/>
                <w:color w:val="FFFFFF" w:themeColor="background1"/>
              </w:rPr>
              <w:t>Adı-Soyadı</w:t>
            </w:r>
          </w:p>
        </w:tc>
      </w:tr>
      <w:tr w:rsidR="00963319" w:rsidRPr="00963319" w14:paraId="62888957" w14:textId="77777777" w:rsidTr="00CF49E7">
        <w:trPr>
          <w:trHeight w:val="852"/>
        </w:trPr>
        <w:tc>
          <w:tcPr>
            <w:tcW w:w="703" w:type="dxa"/>
            <w:tcBorders>
              <w:top w:val="single" w:sz="18" w:space="0" w:color="002060"/>
              <w:left w:val="single" w:sz="18" w:space="0" w:color="002060"/>
              <w:bottom w:val="single" w:sz="18" w:space="0" w:color="002060"/>
              <w:right w:val="single" w:sz="18" w:space="0" w:color="002060"/>
            </w:tcBorders>
            <w:noWrap/>
            <w:vAlign w:val="center"/>
            <w:hideMark/>
          </w:tcPr>
          <w:p w14:paraId="3C10526C"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1</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5936C5A9" w14:textId="37AAA899"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Enstitüde görevli personele ait işleyişin koordinasyonunu sağlamak</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2549C8BA"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Görevin aksamaması,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1AA6435E"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77731EAC" w14:textId="2912D1F8"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Birim içinde yürütülen faaliyetlerin aksamadan en verimli olacak şekilde yerine getirilmesini sağlar</w:t>
            </w:r>
            <w:r w:rsidR="0024257D">
              <w:rPr>
                <w:rFonts w:ascii="Times New Roman" w:hAnsi="Times New Roman" w:cs="Times New Roman"/>
                <w:color w:val="002060"/>
              </w:rPr>
              <w:t>.</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328B30A9" w14:textId="7C8655ED" w:rsidR="00C22DA6" w:rsidRDefault="00C22DA6" w:rsidP="00CF49E7">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166CAF2A" w14:textId="3FB85CB4" w:rsidR="00670611" w:rsidRPr="00963319" w:rsidRDefault="00CF49E7" w:rsidP="00CF49E7">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tc>
      </w:tr>
      <w:tr w:rsidR="00963319" w:rsidRPr="00963319" w14:paraId="2587E87C" w14:textId="77777777" w:rsidTr="00CF49E7">
        <w:trPr>
          <w:trHeight w:val="852"/>
        </w:trPr>
        <w:tc>
          <w:tcPr>
            <w:tcW w:w="703" w:type="dxa"/>
            <w:tcBorders>
              <w:top w:val="single" w:sz="18" w:space="0" w:color="002060"/>
              <w:left w:val="single" w:sz="18" w:space="0" w:color="002060"/>
              <w:bottom w:val="single" w:sz="18" w:space="0" w:color="002060"/>
              <w:right w:val="single" w:sz="18" w:space="0" w:color="002060"/>
            </w:tcBorders>
            <w:noWrap/>
            <w:vAlign w:val="center"/>
            <w:hideMark/>
          </w:tcPr>
          <w:p w14:paraId="2B09B974"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2</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2F1C71BB" w14:textId="5F00B490"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Görevden ayrılan personelin yerine görevlendirme yapılması</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7143DD8F"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Görevin aksaması,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5397B3DB"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7DDBAA9A"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Birimler arası koordinasyonun sağlanması ve görevlendirmelerin zamanında yapılması.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6E20A94B" w14:textId="77777777" w:rsidR="00C828AA" w:rsidRDefault="00C828AA" w:rsidP="00CF49E7">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6F2CD22D" w14:textId="1EC93C62" w:rsidR="00963319" w:rsidRPr="00963319" w:rsidRDefault="00CF49E7" w:rsidP="00CF49E7">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tc>
      </w:tr>
      <w:tr w:rsidR="00963319" w:rsidRPr="00963319" w14:paraId="177A9C13" w14:textId="77777777" w:rsidTr="00CF49E7">
        <w:trPr>
          <w:trHeight w:val="1128"/>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9EE9252"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3</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00703340" w14:textId="4BBE4F9A"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Enstitü Kurulu, Enstitü Yönetim Kurulu ve Disiplin Kurulu karar yazılarının yazılması</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6B6AE175" w14:textId="520DEF82"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Görevlerin aksaması, Oluşacak hak ve zaman kaybı</w:t>
            </w:r>
            <w:r w:rsidR="0024257D">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7E584315"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1B12727E" w14:textId="2F8D5AB8"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Görevin zamanında yerine getirmesi ve aksaklıklara imkân verilmemesi.</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35923C7A" w14:textId="77777777" w:rsidR="00C828AA" w:rsidRDefault="00C828AA" w:rsidP="00CF49E7">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2DBF1AF9" w14:textId="291E5106" w:rsidR="00963319" w:rsidRPr="00963319" w:rsidRDefault="00CF49E7" w:rsidP="00CF49E7">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tc>
      </w:tr>
      <w:tr w:rsidR="00963319" w:rsidRPr="00963319" w14:paraId="0E0B6CE0" w14:textId="77777777" w:rsidTr="00CF49E7">
        <w:trPr>
          <w:trHeight w:val="1128"/>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55C241AB"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4</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185E22E0"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Kanun, yönetmelik ve diğer mevzuatın takibi ve uygulanması.</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6E6CB879"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Kanun, yönetmelik ve diğer mevzuatın takibi ve uygulanması,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5BEDF6A3"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531BAEA5"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Kanun, yönetmelik ve diğer mevzuatın değişikliğinin takip edilmesi ve konuyla ilgili personelin hizmet için eğitime tabi tutulması.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5C18C8C2" w14:textId="77777777" w:rsidR="00C828AA" w:rsidRDefault="00C828AA" w:rsidP="00CF49E7">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6807CB34" w14:textId="0B17095B" w:rsidR="00963319" w:rsidRPr="00963319" w:rsidRDefault="00CF49E7" w:rsidP="00CF49E7">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tc>
      </w:tr>
      <w:tr w:rsidR="00963319" w:rsidRPr="00963319" w14:paraId="1A9E7971" w14:textId="77777777" w:rsidTr="00CF49E7">
        <w:trPr>
          <w:trHeight w:val="1247"/>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75C7ED3"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5</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627A605B" w14:textId="7BAA34F3"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Gizli yazıların yazılması</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0BCF7EFE"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Gizli yazışmalardaki konuların ilgili olmayanlar tarafından duyulması,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32479A62"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7FFA7FB5"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Yazışmalarda gizliliğe dikkat edilmesi.</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07CE9E34" w14:textId="77777777" w:rsidR="00C828AA" w:rsidRDefault="00C828AA" w:rsidP="00CF49E7">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4802485A" w14:textId="0DCEA80D" w:rsidR="00963319" w:rsidRPr="00963319" w:rsidRDefault="00CF49E7" w:rsidP="00CF49E7">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tc>
      </w:tr>
      <w:tr w:rsidR="00963319" w:rsidRPr="00963319" w14:paraId="3752E6F3" w14:textId="77777777" w:rsidTr="006515E3">
        <w:trPr>
          <w:trHeight w:val="1404"/>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4CA5A83C"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lastRenderedPageBreak/>
              <w:t>6</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0A33EAE1" w14:textId="391BEE8D"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Kadro talep ve çalışmaları</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04C66E7E" w14:textId="42176A63"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Kadro talep ve çalışmaların zamanında yapılmaması veya mevzuata aykırı yapılması, Oluşacak hak ve zaman kaybı</w:t>
            </w:r>
            <w:r w:rsidR="0024257D">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4B898674"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75F7F032"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Kadro talep ve çalışmaların ilgili birimlere koordinasyon sağlanarak tamamlanması.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0815935C"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3EC2F894"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43C6A91F" w14:textId="6E7AE317" w:rsidR="00963319" w:rsidRPr="00963319" w:rsidRDefault="00963319" w:rsidP="00670611">
            <w:pPr>
              <w:tabs>
                <w:tab w:val="left" w:pos="11794"/>
              </w:tabs>
              <w:jc w:val="center"/>
              <w:rPr>
                <w:rFonts w:ascii="Times New Roman" w:hAnsi="Times New Roman" w:cs="Times New Roman"/>
                <w:color w:val="002060"/>
              </w:rPr>
            </w:pPr>
          </w:p>
        </w:tc>
      </w:tr>
      <w:tr w:rsidR="00963319" w:rsidRPr="00963319" w14:paraId="4E34D122" w14:textId="77777777" w:rsidTr="006515E3">
        <w:trPr>
          <w:trHeight w:val="852"/>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0272C635"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7</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082A8F23" w14:textId="7F9B62D2"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Bütçenin hazırlanması ve yönetimi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63C1E7D0" w14:textId="175934A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Bütçe açığı, oluşacak hak ve zaman kaybı, kamu zararının ortaya çıkması</w:t>
            </w:r>
            <w:r w:rsidR="0024257D">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20E70CF1"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5AE843CE"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Bütçenin zamanında mevzuata uygun bir şekilde hazırlanıp enstitü müdürüne sunması.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58C71C88"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1B7E0FE7" w14:textId="4C11B2D8" w:rsidR="00963319" w:rsidRPr="00963319" w:rsidRDefault="00CF49E7" w:rsidP="00CF49E7">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tc>
      </w:tr>
      <w:tr w:rsidR="00963319" w:rsidRPr="00963319" w14:paraId="4B60EA06" w14:textId="77777777" w:rsidTr="006515E3">
        <w:trPr>
          <w:trHeight w:val="1956"/>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5B47D260"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8</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6D5EA296" w14:textId="072B1D0F"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KBS ve MYS sistemi üzerinde yapılacak evrakların kontrol edilmesi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62903C0B"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 xml:space="preserve">Gerçekleştirme görevlisi olarak sistem üzerinden imzalanan evrakların eksik </w:t>
            </w:r>
            <w:proofErr w:type="gramStart"/>
            <w:r w:rsidRPr="00963319">
              <w:rPr>
                <w:rFonts w:ascii="Times New Roman" w:hAnsi="Times New Roman" w:cs="Times New Roman"/>
                <w:color w:val="002060"/>
              </w:rPr>
              <w:t>yada</w:t>
            </w:r>
            <w:proofErr w:type="gramEnd"/>
            <w:r w:rsidRPr="00963319">
              <w:rPr>
                <w:rFonts w:ascii="Times New Roman" w:hAnsi="Times New Roman" w:cs="Times New Roman"/>
                <w:color w:val="002060"/>
              </w:rPr>
              <w:t xml:space="preserve"> hatalı bir şekilde onaylanması, Oluşacak hak ve zaman kaybı, Kamu zararının oluşması.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525C4D08"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3A042058" w14:textId="5445B898"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Gerçekleşme görevlisine ait görevlerin mevzuata uygun şekilde yapılarak enstitü müdürünün onayına sunması</w:t>
            </w:r>
            <w:r w:rsidR="0024257D">
              <w:rPr>
                <w:rFonts w:ascii="Times New Roman" w:hAnsi="Times New Roman" w:cs="Times New Roman"/>
                <w:color w:val="002060"/>
              </w:rPr>
              <w:t>.</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7EDFD70D"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6C4A1950"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4B59B426" w14:textId="316F1A7F" w:rsidR="00963319" w:rsidRPr="00963319" w:rsidRDefault="00963319" w:rsidP="00670611">
            <w:pPr>
              <w:tabs>
                <w:tab w:val="left" w:pos="11794"/>
              </w:tabs>
              <w:jc w:val="center"/>
              <w:rPr>
                <w:rFonts w:ascii="Times New Roman" w:hAnsi="Times New Roman" w:cs="Times New Roman"/>
                <w:color w:val="002060"/>
              </w:rPr>
            </w:pPr>
          </w:p>
        </w:tc>
      </w:tr>
      <w:tr w:rsidR="00963319" w:rsidRPr="00963319" w14:paraId="34C2F794" w14:textId="77777777" w:rsidTr="006515E3">
        <w:trPr>
          <w:trHeight w:val="1404"/>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5FFEC850"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9</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4C5780A0" w14:textId="1C068B36"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Personel izinleri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53EE529D"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Birim içinde çalışan personele ait izinlerin orantısız kullandırılması,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78E43EBA"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Orta</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674762C6"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Personele verilecek izinlerin adil, iş dağılımına ve yoğunluğuna göre ayarlanıp işleri aksatmayacak şekilde planlaması.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71B9FB2F"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06E63449"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38A533DA" w14:textId="0E584E96" w:rsidR="00963319" w:rsidRPr="00963319" w:rsidRDefault="00963319" w:rsidP="00530B1B">
            <w:pPr>
              <w:tabs>
                <w:tab w:val="left" w:pos="11794"/>
              </w:tabs>
              <w:jc w:val="center"/>
              <w:rPr>
                <w:rFonts w:ascii="Times New Roman" w:hAnsi="Times New Roman" w:cs="Times New Roman"/>
                <w:color w:val="002060"/>
              </w:rPr>
            </w:pPr>
          </w:p>
        </w:tc>
      </w:tr>
      <w:tr w:rsidR="00963319" w:rsidRPr="00963319" w14:paraId="48726902" w14:textId="77777777" w:rsidTr="006515E3">
        <w:trPr>
          <w:trHeight w:val="1680"/>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36A0CA40"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10</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517BB8CA" w14:textId="11C775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Maaş ödemeleri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126CF86C"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 xml:space="preserve">Maaş hazırlanması aşamasında özlük haklarının zamanında </w:t>
            </w:r>
            <w:proofErr w:type="spellStart"/>
            <w:r w:rsidRPr="00963319">
              <w:rPr>
                <w:rFonts w:ascii="Times New Roman" w:hAnsi="Times New Roman" w:cs="Times New Roman"/>
                <w:color w:val="002060"/>
              </w:rPr>
              <w:t>KBS'ye</w:t>
            </w:r>
            <w:proofErr w:type="spellEnd"/>
            <w:r w:rsidRPr="00963319">
              <w:rPr>
                <w:rFonts w:ascii="Times New Roman" w:hAnsi="Times New Roman" w:cs="Times New Roman"/>
                <w:color w:val="002060"/>
              </w:rPr>
              <w:t xml:space="preserve"> girilmemesi,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7983154E"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34D55BE1" w14:textId="50D45438"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Yapılan atama veya terfilerin zamanında sisteme girilmesi, kontrol edilmesi ve ilgili personelin takibinin yapılması.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487091E3"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2199823D"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78329B08" w14:textId="6CCB78CD" w:rsidR="00963319" w:rsidRPr="00963319" w:rsidRDefault="00963319" w:rsidP="00530B1B">
            <w:pPr>
              <w:tabs>
                <w:tab w:val="left" w:pos="11794"/>
              </w:tabs>
              <w:jc w:val="center"/>
              <w:rPr>
                <w:rFonts w:ascii="Times New Roman" w:hAnsi="Times New Roman" w:cs="Times New Roman"/>
                <w:color w:val="002060"/>
              </w:rPr>
            </w:pPr>
          </w:p>
        </w:tc>
      </w:tr>
      <w:tr w:rsidR="00963319" w:rsidRPr="00963319" w14:paraId="71F83476" w14:textId="77777777" w:rsidTr="00D73C75">
        <w:trPr>
          <w:trHeight w:val="1191"/>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833492A"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lastRenderedPageBreak/>
              <w:t>11</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128ACF7D" w14:textId="2BF20C55"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SGK Ödemeleri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7246B238"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Sosyal Güvenlik Kurumuna sistem üzerinden gönderilen keseneklerin doğru ve zamanında girilmemesi,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1D2FF6F2"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54216B45" w14:textId="7544346C"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Personel ait primlerin SGK sistemine zamanında girilmesinin sağlanması ve ilgili personelin takibinin yapılması.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192630A9"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69257658"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211D093D" w14:textId="54E64609" w:rsidR="00963319" w:rsidRPr="00963319" w:rsidRDefault="00963319" w:rsidP="00530B1B">
            <w:pPr>
              <w:tabs>
                <w:tab w:val="left" w:pos="11794"/>
              </w:tabs>
              <w:jc w:val="center"/>
              <w:rPr>
                <w:rFonts w:ascii="Times New Roman" w:hAnsi="Times New Roman" w:cs="Times New Roman"/>
                <w:color w:val="002060"/>
              </w:rPr>
            </w:pPr>
          </w:p>
        </w:tc>
      </w:tr>
      <w:tr w:rsidR="00963319" w:rsidRPr="00963319" w14:paraId="6E19A152" w14:textId="77777777" w:rsidTr="006515E3">
        <w:trPr>
          <w:trHeight w:val="1680"/>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5A0181C3"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12</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06DBE917" w14:textId="7FCFD1E5"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Ek ders ödemesi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3D89C344" w14:textId="62B44729"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Enstitüye zamanında gelmeyen formlar için oluşacak zaman ve hak kaybı, yetersiz ödemeler nedeniyle oluşacak hak, kamu zararının oluşması</w:t>
            </w:r>
            <w:r w:rsidR="0024257D">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6914CC1C"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5DE74827"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Ders yükü bildirim formlarının zamanında enstitüye teslim edilmesinin sağlanması, ödemeleri yapacak ilgili personelin konuyla ilgili mevzuat eğitimine tabi tutulması ve ödemelerin kontrolünün sağlanması.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5D39FB96"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14759FBB"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0CC7F549" w14:textId="2119A0F6" w:rsidR="00963319" w:rsidRPr="00963319" w:rsidRDefault="00963319" w:rsidP="00530B1B">
            <w:pPr>
              <w:tabs>
                <w:tab w:val="left" w:pos="11794"/>
              </w:tabs>
              <w:jc w:val="center"/>
              <w:rPr>
                <w:rFonts w:ascii="Times New Roman" w:hAnsi="Times New Roman" w:cs="Times New Roman"/>
                <w:color w:val="002060"/>
              </w:rPr>
            </w:pPr>
          </w:p>
        </w:tc>
      </w:tr>
      <w:tr w:rsidR="00963319" w:rsidRPr="00963319" w14:paraId="0CDB9100" w14:textId="77777777" w:rsidTr="00D73C75">
        <w:trPr>
          <w:trHeight w:val="1587"/>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84EC2A5"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13</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308E1786" w14:textId="53F38062"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Yolluk İşlemleri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56293284" w14:textId="391ACB3C"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Yönetim kurulu ve Rektörlük oluru alınmadan yapılmaya çalışılacak ödemelerde ortaya çıkacak hak ve itibar kaybı, yanlış ödeme yapılması sonucunda oluşacak zaman ve hak kaybı, kamu zararının oluşması</w:t>
            </w:r>
            <w:r w:rsidR="0024257D">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0583CCB2"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2C507ADE" w14:textId="77777777"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Yönetim kurulu kararının ve Rektörlük olurunun zamanında alınmasının sağlanması, ödemeleri yapacak personelin işlemlerinin takibinin yapılması.</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7F7D9488"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0FB8302D"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268664F3" w14:textId="6F40C11A" w:rsidR="00963319" w:rsidRPr="00963319" w:rsidRDefault="00963319" w:rsidP="00530B1B">
            <w:pPr>
              <w:tabs>
                <w:tab w:val="left" w:pos="11794"/>
              </w:tabs>
              <w:jc w:val="center"/>
              <w:rPr>
                <w:rFonts w:ascii="Times New Roman" w:hAnsi="Times New Roman" w:cs="Times New Roman"/>
                <w:color w:val="002060"/>
              </w:rPr>
            </w:pPr>
          </w:p>
        </w:tc>
      </w:tr>
      <w:tr w:rsidR="00963319" w:rsidRPr="00963319" w14:paraId="2E13BE2C" w14:textId="77777777" w:rsidTr="006515E3">
        <w:trPr>
          <w:trHeight w:val="1404"/>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5E5674DB" w14:textId="77777777" w:rsidR="00963319" w:rsidRPr="00963319" w:rsidRDefault="00963319" w:rsidP="00963319">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14</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35CDD6D1" w14:textId="3F91034C"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Taşınır işlemleri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34B6E0ED" w14:textId="39385054"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Taşınırların kaybolması veya zarar görmesi, ilgililere zimmet yapılmaması sonucunda oluşacak kamu zararı</w:t>
            </w:r>
            <w:r w:rsidR="0024257D">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66DFA522" w14:textId="77777777" w:rsidR="00963319" w:rsidRPr="00963319" w:rsidRDefault="00963319" w:rsidP="00963319">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2CCEFCAB" w14:textId="406E7890" w:rsidR="00963319" w:rsidRPr="00963319" w:rsidRDefault="00963319" w:rsidP="00963319">
            <w:pPr>
              <w:tabs>
                <w:tab w:val="left" w:pos="11794"/>
              </w:tabs>
              <w:rPr>
                <w:rFonts w:ascii="Times New Roman" w:hAnsi="Times New Roman" w:cs="Times New Roman"/>
                <w:color w:val="002060"/>
              </w:rPr>
            </w:pPr>
            <w:r w:rsidRPr="00963319">
              <w:rPr>
                <w:rFonts w:ascii="Times New Roman" w:hAnsi="Times New Roman" w:cs="Times New Roman"/>
                <w:color w:val="002060"/>
              </w:rPr>
              <w:t>Taşınır kayıt kontrol yetkilisinin düzenli aralıklarla ambar kontrolünün yapılmasının sağlanması, ilgili personelin konuyla ilgili mevzuat eğitimine tabi tutulması</w:t>
            </w:r>
            <w:r w:rsidR="0024257D">
              <w:rPr>
                <w:rFonts w:ascii="Times New Roman" w:hAnsi="Times New Roman" w:cs="Times New Roman"/>
                <w:color w:val="002060"/>
              </w:rPr>
              <w:t>.</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281CF11C"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795A92F0"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1BBFF481" w14:textId="223CE414" w:rsidR="00963319" w:rsidRPr="00963319" w:rsidRDefault="00963319" w:rsidP="00530B1B">
            <w:pPr>
              <w:tabs>
                <w:tab w:val="left" w:pos="11794"/>
              </w:tabs>
              <w:jc w:val="center"/>
              <w:rPr>
                <w:rFonts w:ascii="Times New Roman" w:hAnsi="Times New Roman" w:cs="Times New Roman"/>
                <w:color w:val="002060"/>
              </w:rPr>
            </w:pPr>
          </w:p>
        </w:tc>
      </w:tr>
      <w:tr w:rsidR="00963319" w:rsidRPr="00963319" w14:paraId="16CEED3F" w14:textId="77777777" w:rsidTr="00D73C75">
        <w:trPr>
          <w:trHeight w:val="1871"/>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4673787F" w14:textId="77777777" w:rsidR="00963319" w:rsidRPr="00963319" w:rsidRDefault="00963319" w:rsidP="00E0720A">
            <w:pPr>
              <w:tabs>
                <w:tab w:val="left" w:pos="11794"/>
              </w:tabs>
              <w:jc w:val="center"/>
              <w:rPr>
                <w:rFonts w:ascii="Times New Roman" w:hAnsi="Times New Roman" w:cs="Times New Roman"/>
                <w:b/>
                <w:bCs/>
                <w:color w:val="002060"/>
              </w:rPr>
            </w:pPr>
            <w:r w:rsidRPr="00963319">
              <w:rPr>
                <w:rFonts w:ascii="Times New Roman" w:hAnsi="Times New Roman" w:cs="Times New Roman"/>
                <w:b/>
                <w:bCs/>
                <w:color w:val="002060"/>
              </w:rPr>
              <w:t>15</w:t>
            </w:r>
          </w:p>
        </w:tc>
        <w:tc>
          <w:tcPr>
            <w:tcW w:w="2866" w:type="dxa"/>
            <w:tcBorders>
              <w:top w:val="single" w:sz="18" w:space="0" w:color="002060"/>
              <w:left w:val="single" w:sz="18" w:space="0" w:color="002060"/>
              <w:bottom w:val="single" w:sz="18" w:space="0" w:color="002060"/>
              <w:right w:val="single" w:sz="18" w:space="0" w:color="002060"/>
            </w:tcBorders>
            <w:vAlign w:val="center"/>
            <w:hideMark/>
          </w:tcPr>
          <w:p w14:paraId="56E28A29" w14:textId="6914022E" w:rsidR="00963319" w:rsidRPr="00963319" w:rsidRDefault="00963319" w:rsidP="00E0720A">
            <w:pPr>
              <w:tabs>
                <w:tab w:val="left" w:pos="11794"/>
              </w:tabs>
              <w:rPr>
                <w:rFonts w:ascii="Times New Roman" w:hAnsi="Times New Roman" w:cs="Times New Roman"/>
                <w:color w:val="002060"/>
              </w:rPr>
            </w:pPr>
            <w:r w:rsidRPr="00963319">
              <w:rPr>
                <w:rFonts w:ascii="Times New Roman" w:hAnsi="Times New Roman" w:cs="Times New Roman"/>
                <w:color w:val="002060"/>
              </w:rPr>
              <w:t>Satın alma işlemleri</w:t>
            </w:r>
            <w:r w:rsidR="0024257D">
              <w:rPr>
                <w:rFonts w:ascii="Times New Roman" w:hAnsi="Times New Roman" w:cs="Times New Roman"/>
                <w:color w:val="002060"/>
              </w:rPr>
              <w:t>.</w:t>
            </w:r>
          </w:p>
        </w:tc>
        <w:tc>
          <w:tcPr>
            <w:tcW w:w="3498" w:type="dxa"/>
            <w:tcBorders>
              <w:top w:val="single" w:sz="18" w:space="0" w:color="002060"/>
              <w:left w:val="single" w:sz="18" w:space="0" w:color="002060"/>
              <w:bottom w:val="single" w:sz="18" w:space="0" w:color="002060"/>
              <w:right w:val="single" w:sz="18" w:space="0" w:color="002060"/>
            </w:tcBorders>
            <w:vAlign w:val="center"/>
            <w:hideMark/>
          </w:tcPr>
          <w:p w14:paraId="4BDB218F" w14:textId="3FA47EB2" w:rsidR="00963319" w:rsidRPr="00963319" w:rsidRDefault="00963319" w:rsidP="00E0720A">
            <w:pPr>
              <w:tabs>
                <w:tab w:val="left" w:pos="11794"/>
              </w:tabs>
              <w:rPr>
                <w:rFonts w:ascii="Times New Roman" w:hAnsi="Times New Roman" w:cs="Times New Roman"/>
                <w:color w:val="002060"/>
              </w:rPr>
            </w:pPr>
            <w:r w:rsidRPr="00963319">
              <w:rPr>
                <w:rFonts w:ascii="Times New Roman" w:hAnsi="Times New Roman" w:cs="Times New Roman"/>
                <w:color w:val="002060"/>
              </w:rPr>
              <w:t xml:space="preserve">Teknik şartnamenin yetersiz </w:t>
            </w:r>
            <w:r w:rsidR="00E0720A" w:rsidRPr="00963319">
              <w:rPr>
                <w:rFonts w:ascii="Times New Roman" w:hAnsi="Times New Roman" w:cs="Times New Roman"/>
                <w:color w:val="002060"/>
              </w:rPr>
              <w:t>doldurulması, Piyasa</w:t>
            </w:r>
            <w:r w:rsidRPr="00963319">
              <w:rPr>
                <w:rFonts w:ascii="Times New Roman" w:hAnsi="Times New Roman" w:cs="Times New Roman"/>
                <w:color w:val="002060"/>
              </w:rPr>
              <w:t xml:space="preserve"> fiyat araştırmasının eksik </w:t>
            </w:r>
            <w:r w:rsidR="00E0720A" w:rsidRPr="00963319">
              <w:rPr>
                <w:rFonts w:ascii="Times New Roman" w:hAnsi="Times New Roman" w:cs="Times New Roman"/>
                <w:color w:val="002060"/>
              </w:rPr>
              <w:t>yapılması, Kamu</w:t>
            </w:r>
            <w:r w:rsidRPr="00963319">
              <w:rPr>
                <w:rFonts w:ascii="Times New Roman" w:hAnsi="Times New Roman" w:cs="Times New Roman"/>
                <w:color w:val="002060"/>
              </w:rPr>
              <w:t xml:space="preserve"> zararının oluşması</w:t>
            </w:r>
            <w:r w:rsidR="0024257D">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30A33C8C" w14:textId="77777777" w:rsidR="00963319" w:rsidRPr="00963319" w:rsidRDefault="00963319" w:rsidP="00E0720A">
            <w:pPr>
              <w:tabs>
                <w:tab w:val="left" w:pos="11794"/>
              </w:tabs>
              <w:jc w:val="center"/>
              <w:rPr>
                <w:rFonts w:ascii="Times New Roman" w:hAnsi="Times New Roman" w:cs="Times New Roman"/>
                <w:color w:val="002060"/>
              </w:rPr>
            </w:pPr>
            <w:r w:rsidRPr="00963319">
              <w:rPr>
                <w:rFonts w:ascii="Times New Roman" w:hAnsi="Times New Roman" w:cs="Times New Roman"/>
                <w:color w:val="002060"/>
              </w:rPr>
              <w:t>Yüksek</w:t>
            </w:r>
          </w:p>
        </w:tc>
        <w:tc>
          <w:tcPr>
            <w:tcW w:w="3646" w:type="dxa"/>
            <w:tcBorders>
              <w:top w:val="single" w:sz="18" w:space="0" w:color="002060"/>
              <w:left w:val="single" w:sz="18" w:space="0" w:color="002060"/>
              <w:bottom w:val="single" w:sz="18" w:space="0" w:color="002060"/>
              <w:right w:val="single" w:sz="18" w:space="0" w:color="002060"/>
            </w:tcBorders>
            <w:vAlign w:val="center"/>
            <w:hideMark/>
          </w:tcPr>
          <w:p w14:paraId="01569949" w14:textId="2B140D44" w:rsidR="00963319" w:rsidRPr="00963319" w:rsidRDefault="00963319" w:rsidP="00E0720A">
            <w:pPr>
              <w:tabs>
                <w:tab w:val="left" w:pos="11794"/>
              </w:tabs>
              <w:rPr>
                <w:rFonts w:ascii="Times New Roman" w:hAnsi="Times New Roman" w:cs="Times New Roman"/>
                <w:color w:val="002060"/>
              </w:rPr>
            </w:pPr>
            <w:r w:rsidRPr="00963319">
              <w:rPr>
                <w:rFonts w:ascii="Times New Roman" w:hAnsi="Times New Roman" w:cs="Times New Roman"/>
                <w:color w:val="002060"/>
              </w:rPr>
              <w:t xml:space="preserve">Satın alma işlemlerinin mevzuata göre yapılmasının sağlanması, ilgili personelin mevzuat eğitimine tabi </w:t>
            </w:r>
            <w:r w:rsidR="00E0720A" w:rsidRPr="00963319">
              <w:rPr>
                <w:rFonts w:ascii="Times New Roman" w:hAnsi="Times New Roman" w:cs="Times New Roman"/>
                <w:color w:val="002060"/>
              </w:rPr>
              <w:t>tutulması. Ödeme</w:t>
            </w:r>
            <w:r w:rsidRPr="00963319">
              <w:rPr>
                <w:rFonts w:ascii="Times New Roman" w:hAnsi="Times New Roman" w:cs="Times New Roman"/>
                <w:color w:val="002060"/>
              </w:rPr>
              <w:t xml:space="preserve"> evraklarının mevzuata göre düzenlenerek titizlikle incelenmesi.</w:t>
            </w:r>
          </w:p>
        </w:tc>
        <w:tc>
          <w:tcPr>
            <w:tcW w:w="3336" w:type="dxa"/>
            <w:tcBorders>
              <w:top w:val="single" w:sz="18" w:space="0" w:color="002060"/>
              <w:left w:val="single" w:sz="18" w:space="0" w:color="002060"/>
              <w:bottom w:val="single" w:sz="18" w:space="0" w:color="002060"/>
              <w:right w:val="single" w:sz="18" w:space="0" w:color="002060"/>
            </w:tcBorders>
            <w:vAlign w:val="center"/>
            <w:hideMark/>
          </w:tcPr>
          <w:p w14:paraId="22C4043D" w14:textId="77777777" w:rsidR="00C828AA" w:rsidRDefault="00C828AA" w:rsidP="00C828AA">
            <w:pPr>
              <w:tabs>
                <w:tab w:val="left" w:pos="11794"/>
              </w:tabs>
              <w:jc w:val="center"/>
              <w:rPr>
                <w:rFonts w:ascii="Times New Roman" w:hAnsi="Times New Roman" w:cs="Times New Roman"/>
                <w:color w:val="002060"/>
              </w:rPr>
            </w:pPr>
            <w:r w:rsidRPr="00C22DA6">
              <w:rPr>
                <w:rFonts w:ascii="Times New Roman" w:hAnsi="Times New Roman" w:cs="Times New Roman"/>
                <w:color w:val="002060"/>
              </w:rPr>
              <w:t>Enstitü Sekreteri</w:t>
            </w:r>
          </w:p>
          <w:p w14:paraId="54E36629" w14:textId="77777777" w:rsidR="00C828AA" w:rsidRDefault="00C828AA" w:rsidP="00C828AA">
            <w:pPr>
              <w:tabs>
                <w:tab w:val="left" w:pos="11794"/>
              </w:tabs>
              <w:jc w:val="center"/>
              <w:rPr>
                <w:rFonts w:ascii="Times New Roman" w:hAnsi="Times New Roman" w:cs="Times New Roman"/>
                <w:color w:val="002060"/>
              </w:rPr>
            </w:pPr>
            <w:r>
              <w:rPr>
                <w:rFonts w:ascii="Times New Roman" w:hAnsi="Times New Roman" w:cs="Times New Roman"/>
                <w:color w:val="002060"/>
              </w:rPr>
              <w:t>Birol ARSLAN</w:t>
            </w:r>
          </w:p>
          <w:p w14:paraId="72433180" w14:textId="1506A0D2" w:rsidR="00963319" w:rsidRPr="00963319" w:rsidRDefault="00963319" w:rsidP="00530B1B">
            <w:pPr>
              <w:tabs>
                <w:tab w:val="left" w:pos="11794"/>
              </w:tabs>
              <w:jc w:val="center"/>
              <w:rPr>
                <w:rFonts w:ascii="Times New Roman" w:hAnsi="Times New Roman" w:cs="Times New Roman"/>
                <w:color w:val="002060"/>
              </w:rPr>
            </w:pPr>
          </w:p>
        </w:tc>
      </w:tr>
    </w:tbl>
    <w:p w14:paraId="795D56B4" w14:textId="6D17F73E" w:rsidR="00896942" w:rsidRDefault="00896942" w:rsidP="00D73C75">
      <w:pPr>
        <w:tabs>
          <w:tab w:val="left" w:pos="11794"/>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5187"/>
        <w:gridCol w:w="2835"/>
        <w:gridCol w:w="2410"/>
        <w:gridCol w:w="4367"/>
      </w:tblGrid>
      <w:tr w:rsidR="00871B7B" w:rsidRPr="00871B7B" w14:paraId="08DBE5AD" w14:textId="77777777" w:rsidTr="005D165C">
        <w:trPr>
          <w:trHeight w:val="468"/>
        </w:trPr>
        <w:tc>
          <w:tcPr>
            <w:tcW w:w="15352" w:type="dxa"/>
            <w:gridSpan w:val="5"/>
            <w:shd w:val="clear" w:color="auto" w:fill="002060"/>
            <w:vAlign w:val="center"/>
            <w:hideMark/>
          </w:tcPr>
          <w:p w14:paraId="5639F795" w14:textId="77777777" w:rsidR="00871B7B" w:rsidRPr="00871B7B" w:rsidRDefault="00871B7B" w:rsidP="00871B7B">
            <w:pPr>
              <w:tabs>
                <w:tab w:val="left" w:pos="10371"/>
              </w:tabs>
              <w:jc w:val="center"/>
              <w:rPr>
                <w:rFonts w:ascii="Times New Roman" w:hAnsi="Times New Roman" w:cs="Times New Roman"/>
                <w:b/>
                <w:bCs/>
              </w:rPr>
            </w:pPr>
            <w:r w:rsidRPr="00871B7B">
              <w:rPr>
                <w:rFonts w:ascii="Times New Roman" w:hAnsi="Times New Roman" w:cs="Times New Roman"/>
                <w:b/>
                <w:bCs/>
              </w:rPr>
              <w:lastRenderedPageBreak/>
              <w:t>BİRİM/ALT BİRİM HASSAS GÖREVLER LİSTESİ</w:t>
            </w:r>
          </w:p>
        </w:tc>
      </w:tr>
      <w:tr w:rsidR="00871B7B" w:rsidRPr="00871B7B" w14:paraId="5A6B5C67" w14:textId="77777777" w:rsidTr="005D165C">
        <w:trPr>
          <w:trHeight w:val="432"/>
        </w:trPr>
        <w:tc>
          <w:tcPr>
            <w:tcW w:w="15352" w:type="dxa"/>
            <w:gridSpan w:val="5"/>
            <w:vAlign w:val="center"/>
            <w:hideMark/>
          </w:tcPr>
          <w:p w14:paraId="7706C974" w14:textId="3BB3BBC4" w:rsidR="00871B7B" w:rsidRPr="00E2075A" w:rsidRDefault="00871B7B" w:rsidP="00900A95">
            <w:pPr>
              <w:tabs>
                <w:tab w:val="left" w:pos="10371"/>
              </w:tabs>
              <w:rPr>
                <w:rFonts w:ascii="Times New Roman" w:hAnsi="Times New Roman" w:cs="Times New Roman"/>
                <w:b/>
                <w:bCs/>
                <w:color w:val="002060"/>
              </w:rPr>
            </w:pPr>
            <w:r w:rsidRPr="00E2075A">
              <w:rPr>
                <w:rFonts w:ascii="Times New Roman" w:hAnsi="Times New Roman" w:cs="Times New Roman"/>
                <w:b/>
                <w:bCs/>
                <w:color w:val="002060"/>
              </w:rPr>
              <w:t xml:space="preserve">Harcama Birimi: </w:t>
            </w:r>
            <w:r w:rsidR="00900A95">
              <w:rPr>
                <w:rFonts w:ascii="Times New Roman" w:hAnsi="Times New Roman" w:cs="Times New Roman"/>
                <w:color w:val="002060"/>
              </w:rPr>
              <w:t>Fen Bilimleri</w:t>
            </w:r>
            <w:r w:rsidR="00900A95" w:rsidRPr="00696ED0">
              <w:rPr>
                <w:rFonts w:ascii="Times New Roman" w:hAnsi="Times New Roman" w:cs="Times New Roman"/>
                <w:color w:val="002060"/>
              </w:rPr>
              <w:t xml:space="preserve"> Enstitüsü</w:t>
            </w:r>
            <w:r w:rsidR="00900A95" w:rsidRPr="00E2075A">
              <w:rPr>
                <w:rFonts w:ascii="Times New Roman" w:hAnsi="Times New Roman" w:cs="Times New Roman"/>
                <w:color w:val="002060"/>
              </w:rPr>
              <w:t xml:space="preserve"> </w:t>
            </w:r>
          </w:p>
        </w:tc>
      </w:tr>
      <w:tr w:rsidR="00871B7B" w:rsidRPr="00871B7B" w14:paraId="0DF724CE" w14:textId="77777777" w:rsidTr="005D165C">
        <w:trPr>
          <w:trHeight w:val="432"/>
        </w:trPr>
        <w:tc>
          <w:tcPr>
            <w:tcW w:w="15352" w:type="dxa"/>
            <w:gridSpan w:val="5"/>
            <w:vAlign w:val="center"/>
            <w:hideMark/>
          </w:tcPr>
          <w:p w14:paraId="63C4BF98" w14:textId="77777777" w:rsidR="00871B7B" w:rsidRPr="00E2075A" w:rsidRDefault="00871B7B" w:rsidP="00871B7B">
            <w:pPr>
              <w:tabs>
                <w:tab w:val="left" w:pos="10371"/>
              </w:tabs>
              <w:rPr>
                <w:rFonts w:ascii="Times New Roman" w:hAnsi="Times New Roman" w:cs="Times New Roman"/>
                <w:b/>
                <w:bCs/>
                <w:color w:val="002060"/>
              </w:rPr>
            </w:pPr>
            <w:r w:rsidRPr="00E2075A">
              <w:rPr>
                <w:rFonts w:ascii="Times New Roman" w:hAnsi="Times New Roman" w:cs="Times New Roman"/>
                <w:b/>
                <w:bCs/>
                <w:color w:val="002060"/>
              </w:rPr>
              <w:t xml:space="preserve">Alt Birim: </w:t>
            </w:r>
            <w:r w:rsidRPr="00E2075A">
              <w:rPr>
                <w:rFonts w:ascii="Times New Roman" w:hAnsi="Times New Roman" w:cs="Times New Roman"/>
                <w:color w:val="002060"/>
              </w:rPr>
              <w:t>Enstitü Sekreteri</w:t>
            </w:r>
          </w:p>
        </w:tc>
      </w:tr>
      <w:tr w:rsidR="00871B7B" w:rsidRPr="00871B7B" w14:paraId="3B2991DF" w14:textId="77777777" w:rsidTr="005D165C">
        <w:trPr>
          <w:trHeight w:val="432"/>
        </w:trPr>
        <w:tc>
          <w:tcPr>
            <w:tcW w:w="15352" w:type="dxa"/>
            <w:gridSpan w:val="5"/>
            <w:tcBorders>
              <w:bottom w:val="single" w:sz="18" w:space="0" w:color="002060"/>
            </w:tcBorders>
            <w:vAlign w:val="center"/>
            <w:hideMark/>
          </w:tcPr>
          <w:p w14:paraId="5D4BAC9B" w14:textId="691261F1" w:rsidR="00871B7B" w:rsidRPr="00E2075A" w:rsidRDefault="00871B7B" w:rsidP="00871B7B">
            <w:pPr>
              <w:tabs>
                <w:tab w:val="left" w:pos="10371"/>
              </w:tabs>
              <w:rPr>
                <w:rFonts w:ascii="Times New Roman" w:hAnsi="Times New Roman" w:cs="Times New Roman"/>
                <w:b/>
                <w:bCs/>
                <w:color w:val="002060"/>
              </w:rPr>
            </w:pPr>
            <w:r w:rsidRPr="00E2075A">
              <w:rPr>
                <w:rFonts w:ascii="Times New Roman" w:hAnsi="Times New Roman" w:cs="Times New Roman"/>
                <w:b/>
                <w:bCs/>
                <w:color w:val="002060"/>
              </w:rPr>
              <w:t>EK-</w:t>
            </w:r>
            <w:r w:rsidR="00E2075A" w:rsidRPr="00E2075A">
              <w:rPr>
                <w:rFonts w:ascii="Times New Roman" w:hAnsi="Times New Roman" w:cs="Times New Roman"/>
                <w:b/>
                <w:bCs/>
                <w:color w:val="002060"/>
              </w:rPr>
              <w:t xml:space="preserve">2: </w:t>
            </w:r>
            <w:r w:rsidR="00E2075A" w:rsidRPr="00E2075A">
              <w:rPr>
                <w:rFonts w:ascii="Times New Roman" w:hAnsi="Times New Roman" w:cs="Times New Roman"/>
                <w:color w:val="002060"/>
              </w:rPr>
              <w:t>Birim</w:t>
            </w:r>
            <w:r w:rsidRPr="00E2075A">
              <w:rPr>
                <w:rFonts w:ascii="Times New Roman" w:hAnsi="Times New Roman" w:cs="Times New Roman"/>
                <w:color w:val="002060"/>
              </w:rPr>
              <w:t>/Alt Birim Hassas Görev Listesi</w:t>
            </w:r>
          </w:p>
        </w:tc>
      </w:tr>
      <w:tr w:rsidR="00871B7B" w:rsidRPr="00871B7B" w14:paraId="729C3F82" w14:textId="77777777" w:rsidTr="005D165C">
        <w:trPr>
          <w:trHeight w:val="492"/>
        </w:trPr>
        <w:tc>
          <w:tcPr>
            <w:tcW w:w="553" w:type="dxa"/>
            <w:tcBorders>
              <w:top w:val="single" w:sz="18" w:space="0" w:color="002060"/>
              <w:left w:val="single" w:sz="18" w:space="0" w:color="002060"/>
              <w:bottom w:val="single" w:sz="18" w:space="0" w:color="002060"/>
              <w:right w:val="single" w:sz="18" w:space="0" w:color="FFFFFF" w:themeColor="background1"/>
            </w:tcBorders>
            <w:shd w:val="clear" w:color="auto" w:fill="002060"/>
            <w:noWrap/>
            <w:vAlign w:val="center"/>
            <w:hideMark/>
          </w:tcPr>
          <w:p w14:paraId="44CDF081" w14:textId="77777777" w:rsidR="00871B7B" w:rsidRPr="00871B7B" w:rsidRDefault="00871B7B" w:rsidP="00871B7B">
            <w:pPr>
              <w:tabs>
                <w:tab w:val="left" w:pos="10371"/>
              </w:tabs>
              <w:jc w:val="center"/>
              <w:rPr>
                <w:rFonts w:ascii="Times New Roman" w:hAnsi="Times New Roman" w:cs="Times New Roman"/>
                <w:b/>
                <w:bCs/>
              </w:rPr>
            </w:pPr>
            <w:r w:rsidRPr="00871B7B">
              <w:rPr>
                <w:rFonts w:ascii="Times New Roman" w:hAnsi="Times New Roman" w:cs="Times New Roman"/>
                <w:b/>
                <w:bCs/>
              </w:rPr>
              <w:t>S.N</w:t>
            </w:r>
          </w:p>
        </w:tc>
        <w:tc>
          <w:tcPr>
            <w:tcW w:w="5187"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2B904C32" w14:textId="77777777" w:rsidR="00871B7B" w:rsidRPr="00871B7B" w:rsidRDefault="00871B7B" w:rsidP="00871B7B">
            <w:pPr>
              <w:tabs>
                <w:tab w:val="left" w:pos="10371"/>
              </w:tabs>
              <w:jc w:val="center"/>
              <w:rPr>
                <w:rFonts w:ascii="Times New Roman" w:hAnsi="Times New Roman" w:cs="Times New Roman"/>
                <w:b/>
                <w:bCs/>
              </w:rPr>
            </w:pPr>
            <w:r w:rsidRPr="00871B7B">
              <w:rPr>
                <w:rFonts w:ascii="Times New Roman" w:hAnsi="Times New Roman" w:cs="Times New Roman"/>
                <w:b/>
                <w:bCs/>
              </w:rPr>
              <w:t>Hassas Görevler</w:t>
            </w:r>
          </w:p>
        </w:tc>
        <w:tc>
          <w:tcPr>
            <w:tcW w:w="2835"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59C7F101" w14:textId="77777777" w:rsidR="00871B7B" w:rsidRPr="00871B7B" w:rsidRDefault="00871B7B" w:rsidP="00871B7B">
            <w:pPr>
              <w:tabs>
                <w:tab w:val="left" w:pos="10371"/>
              </w:tabs>
              <w:jc w:val="center"/>
              <w:rPr>
                <w:rFonts w:ascii="Times New Roman" w:hAnsi="Times New Roman" w:cs="Times New Roman"/>
                <w:b/>
                <w:bCs/>
              </w:rPr>
            </w:pPr>
            <w:r w:rsidRPr="00871B7B">
              <w:rPr>
                <w:rFonts w:ascii="Times New Roman" w:hAnsi="Times New Roman" w:cs="Times New Roman"/>
                <w:b/>
                <w:bCs/>
              </w:rPr>
              <w:t>Görevin Yürütüldüğü Birim*</w:t>
            </w:r>
          </w:p>
        </w:tc>
        <w:tc>
          <w:tcPr>
            <w:tcW w:w="2410"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6675A135" w14:textId="77777777" w:rsidR="00871B7B" w:rsidRPr="00871B7B" w:rsidRDefault="00871B7B" w:rsidP="00871B7B">
            <w:pPr>
              <w:tabs>
                <w:tab w:val="left" w:pos="10371"/>
              </w:tabs>
              <w:jc w:val="center"/>
              <w:rPr>
                <w:rFonts w:ascii="Times New Roman" w:hAnsi="Times New Roman" w:cs="Times New Roman"/>
                <w:b/>
                <w:bCs/>
              </w:rPr>
            </w:pPr>
            <w:r w:rsidRPr="00871B7B">
              <w:rPr>
                <w:rFonts w:ascii="Times New Roman" w:hAnsi="Times New Roman" w:cs="Times New Roman"/>
                <w:b/>
                <w:bCs/>
              </w:rPr>
              <w:t>Sorumlu Birim Amiri**</w:t>
            </w:r>
          </w:p>
        </w:tc>
        <w:tc>
          <w:tcPr>
            <w:tcW w:w="4367" w:type="dxa"/>
            <w:tcBorders>
              <w:top w:val="single" w:sz="18" w:space="0" w:color="002060"/>
              <w:left w:val="single" w:sz="18" w:space="0" w:color="FFFFFF" w:themeColor="background1"/>
              <w:bottom w:val="single" w:sz="18" w:space="0" w:color="002060"/>
              <w:right w:val="single" w:sz="18" w:space="0" w:color="002060"/>
            </w:tcBorders>
            <w:shd w:val="clear" w:color="auto" w:fill="002060"/>
            <w:vAlign w:val="center"/>
            <w:hideMark/>
          </w:tcPr>
          <w:p w14:paraId="49B65308" w14:textId="448802AD" w:rsidR="00871B7B" w:rsidRPr="00871B7B" w:rsidRDefault="00871B7B" w:rsidP="00871B7B">
            <w:pPr>
              <w:tabs>
                <w:tab w:val="left" w:pos="10371"/>
              </w:tabs>
              <w:jc w:val="center"/>
              <w:rPr>
                <w:rFonts w:ascii="Times New Roman" w:hAnsi="Times New Roman" w:cs="Times New Roman"/>
                <w:b/>
                <w:bCs/>
              </w:rPr>
            </w:pPr>
            <w:r w:rsidRPr="00871B7B">
              <w:rPr>
                <w:rFonts w:ascii="Times New Roman" w:hAnsi="Times New Roman" w:cs="Times New Roman"/>
                <w:b/>
                <w:bCs/>
              </w:rPr>
              <w:t>Görevin Yerine Getirilmemesinin Sonuçları</w:t>
            </w:r>
          </w:p>
        </w:tc>
      </w:tr>
      <w:tr w:rsidR="00900A95" w:rsidRPr="00871B7B" w14:paraId="630145B8" w14:textId="77777777" w:rsidTr="00CF49E7">
        <w:trPr>
          <w:trHeight w:val="704"/>
        </w:trPr>
        <w:tc>
          <w:tcPr>
            <w:tcW w:w="553" w:type="dxa"/>
            <w:tcBorders>
              <w:top w:val="single" w:sz="18" w:space="0" w:color="002060"/>
            </w:tcBorders>
            <w:noWrap/>
            <w:vAlign w:val="center"/>
            <w:hideMark/>
          </w:tcPr>
          <w:p w14:paraId="6F3D43C0"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1</w:t>
            </w:r>
          </w:p>
        </w:tc>
        <w:tc>
          <w:tcPr>
            <w:tcW w:w="5187" w:type="dxa"/>
            <w:tcBorders>
              <w:top w:val="single" w:sz="18" w:space="0" w:color="002060"/>
            </w:tcBorders>
            <w:vAlign w:val="center"/>
            <w:hideMark/>
          </w:tcPr>
          <w:p w14:paraId="1C5D21C0" w14:textId="249D404B"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Enstitüde görevli personele ait işleyişin koordinasyonunu sağlamak</w:t>
            </w:r>
            <w:r>
              <w:rPr>
                <w:rFonts w:ascii="Times New Roman" w:hAnsi="Times New Roman" w:cs="Times New Roman"/>
                <w:color w:val="002060"/>
              </w:rPr>
              <w:t>.</w:t>
            </w:r>
          </w:p>
        </w:tc>
        <w:tc>
          <w:tcPr>
            <w:tcW w:w="2835" w:type="dxa"/>
            <w:tcBorders>
              <w:top w:val="single" w:sz="18" w:space="0" w:color="002060"/>
            </w:tcBorders>
            <w:vAlign w:val="center"/>
            <w:hideMark/>
          </w:tcPr>
          <w:p w14:paraId="3BE4861C" w14:textId="7C447C9B" w:rsidR="00900A95" w:rsidRPr="00E2075A" w:rsidRDefault="00900A95" w:rsidP="00CF49E7">
            <w:pPr>
              <w:tabs>
                <w:tab w:val="left" w:pos="10371"/>
              </w:tabs>
              <w:jc w:val="center"/>
              <w:rPr>
                <w:rFonts w:ascii="Times New Roman" w:hAnsi="Times New Roman" w:cs="Times New Roman"/>
                <w:color w:val="002060"/>
              </w:rPr>
            </w:pPr>
            <w:r w:rsidRPr="00EB5D59">
              <w:rPr>
                <w:rFonts w:ascii="Times New Roman" w:hAnsi="Times New Roman" w:cs="Times New Roman"/>
                <w:color w:val="002060"/>
              </w:rPr>
              <w:t>Fen Bilimleri Enstitüsü</w:t>
            </w:r>
          </w:p>
        </w:tc>
        <w:tc>
          <w:tcPr>
            <w:tcW w:w="2410" w:type="dxa"/>
            <w:tcBorders>
              <w:top w:val="single" w:sz="18" w:space="0" w:color="002060"/>
            </w:tcBorders>
            <w:noWrap/>
            <w:vAlign w:val="center"/>
            <w:hideMark/>
          </w:tcPr>
          <w:p w14:paraId="48F9C553"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tcBorders>
              <w:top w:val="single" w:sz="18" w:space="0" w:color="002060"/>
            </w:tcBorders>
            <w:vAlign w:val="center"/>
            <w:hideMark/>
          </w:tcPr>
          <w:p w14:paraId="3113E33C"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Görevin aksamaması, Oluşacak hak ve zaman kaybı.</w:t>
            </w:r>
          </w:p>
        </w:tc>
      </w:tr>
      <w:tr w:rsidR="00900A95" w:rsidRPr="00871B7B" w14:paraId="6EE1D3C8" w14:textId="77777777" w:rsidTr="00CF49E7">
        <w:trPr>
          <w:trHeight w:val="672"/>
        </w:trPr>
        <w:tc>
          <w:tcPr>
            <w:tcW w:w="553" w:type="dxa"/>
            <w:noWrap/>
            <w:vAlign w:val="center"/>
            <w:hideMark/>
          </w:tcPr>
          <w:p w14:paraId="42DC8447"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2</w:t>
            </w:r>
          </w:p>
        </w:tc>
        <w:tc>
          <w:tcPr>
            <w:tcW w:w="5187" w:type="dxa"/>
            <w:vAlign w:val="center"/>
            <w:hideMark/>
          </w:tcPr>
          <w:p w14:paraId="20CB68DE" w14:textId="3FB8379E"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Görevden ayrılan personelin yerine görevlendirme yapılması</w:t>
            </w:r>
            <w:r>
              <w:rPr>
                <w:rFonts w:ascii="Times New Roman" w:hAnsi="Times New Roman" w:cs="Times New Roman"/>
                <w:color w:val="002060"/>
              </w:rPr>
              <w:t>.</w:t>
            </w:r>
          </w:p>
        </w:tc>
        <w:tc>
          <w:tcPr>
            <w:tcW w:w="2835" w:type="dxa"/>
            <w:vAlign w:val="center"/>
            <w:hideMark/>
          </w:tcPr>
          <w:p w14:paraId="3682D4A8" w14:textId="7AF23B75" w:rsidR="00900A95" w:rsidRPr="00E2075A" w:rsidRDefault="00900A95" w:rsidP="00CF49E7">
            <w:pPr>
              <w:tabs>
                <w:tab w:val="left" w:pos="10371"/>
              </w:tabs>
              <w:jc w:val="center"/>
              <w:rPr>
                <w:rFonts w:ascii="Times New Roman" w:hAnsi="Times New Roman" w:cs="Times New Roman"/>
                <w:color w:val="002060"/>
              </w:rPr>
            </w:pPr>
            <w:r w:rsidRPr="00EB5D59">
              <w:rPr>
                <w:rFonts w:ascii="Times New Roman" w:hAnsi="Times New Roman" w:cs="Times New Roman"/>
                <w:color w:val="002060"/>
              </w:rPr>
              <w:t>Fen Bilimleri Enstitüsü</w:t>
            </w:r>
          </w:p>
        </w:tc>
        <w:tc>
          <w:tcPr>
            <w:tcW w:w="2410" w:type="dxa"/>
            <w:noWrap/>
            <w:vAlign w:val="center"/>
            <w:hideMark/>
          </w:tcPr>
          <w:p w14:paraId="5424F9DC"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29925C0B"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Görevin aksaması, Oluşacak hak ve zaman kaybı.</w:t>
            </w:r>
          </w:p>
        </w:tc>
      </w:tr>
      <w:tr w:rsidR="00900A95" w:rsidRPr="00871B7B" w14:paraId="4F4AD5EF" w14:textId="77777777" w:rsidTr="00CF49E7">
        <w:trPr>
          <w:trHeight w:val="668"/>
        </w:trPr>
        <w:tc>
          <w:tcPr>
            <w:tcW w:w="553" w:type="dxa"/>
            <w:vAlign w:val="center"/>
            <w:hideMark/>
          </w:tcPr>
          <w:p w14:paraId="68868BED"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3</w:t>
            </w:r>
          </w:p>
        </w:tc>
        <w:tc>
          <w:tcPr>
            <w:tcW w:w="5187" w:type="dxa"/>
            <w:vAlign w:val="center"/>
            <w:hideMark/>
          </w:tcPr>
          <w:p w14:paraId="0CB2EF13" w14:textId="193A6EFC"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Enstitü Kurulu, Enstitü Yönetim Kurulu ve Disiplin Kurulu karar yazılarının yazılması</w:t>
            </w:r>
            <w:r>
              <w:rPr>
                <w:rFonts w:ascii="Times New Roman" w:hAnsi="Times New Roman" w:cs="Times New Roman"/>
                <w:color w:val="002060"/>
              </w:rPr>
              <w:t>.</w:t>
            </w:r>
          </w:p>
        </w:tc>
        <w:tc>
          <w:tcPr>
            <w:tcW w:w="2835" w:type="dxa"/>
            <w:vAlign w:val="center"/>
            <w:hideMark/>
          </w:tcPr>
          <w:p w14:paraId="478A5590" w14:textId="5F6E1517" w:rsidR="00900A95" w:rsidRPr="00E2075A" w:rsidRDefault="00900A95" w:rsidP="00CF49E7">
            <w:pPr>
              <w:tabs>
                <w:tab w:val="left" w:pos="10371"/>
              </w:tabs>
              <w:jc w:val="center"/>
              <w:rPr>
                <w:rFonts w:ascii="Times New Roman" w:hAnsi="Times New Roman" w:cs="Times New Roman"/>
                <w:color w:val="002060"/>
              </w:rPr>
            </w:pPr>
            <w:r w:rsidRPr="00EB5D59">
              <w:rPr>
                <w:rFonts w:ascii="Times New Roman" w:hAnsi="Times New Roman" w:cs="Times New Roman"/>
                <w:color w:val="002060"/>
              </w:rPr>
              <w:t>Fen Bilimleri Enstitüsü</w:t>
            </w:r>
          </w:p>
        </w:tc>
        <w:tc>
          <w:tcPr>
            <w:tcW w:w="2410" w:type="dxa"/>
            <w:noWrap/>
            <w:vAlign w:val="center"/>
            <w:hideMark/>
          </w:tcPr>
          <w:p w14:paraId="21014EDB"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4A3ADD5B" w14:textId="5080B245"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Görevlerin aksaması, Oluşacak hak ve zaman kaybı</w:t>
            </w:r>
            <w:r>
              <w:rPr>
                <w:rFonts w:ascii="Times New Roman" w:hAnsi="Times New Roman" w:cs="Times New Roman"/>
                <w:color w:val="002060"/>
              </w:rPr>
              <w:t>.</w:t>
            </w:r>
          </w:p>
        </w:tc>
      </w:tr>
      <w:tr w:rsidR="00900A95" w:rsidRPr="00871B7B" w14:paraId="26C4BCA2" w14:textId="77777777" w:rsidTr="00CF49E7">
        <w:trPr>
          <w:trHeight w:val="852"/>
        </w:trPr>
        <w:tc>
          <w:tcPr>
            <w:tcW w:w="553" w:type="dxa"/>
            <w:vAlign w:val="center"/>
            <w:hideMark/>
          </w:tcPr>
          <w:p w14:paraId="04FDFE8E"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4</w:t>
            </w:r>
          </w:p>
        </w:tc>
        <w:tc>
          <w:tcPr>
            <w:tcW w:w="5187" w:type="dxa"/>
            <w:vAlign w:val="center"/>
            <w:hideMark/>
          </w:tcPr>
          <w:p w14:paraId="1F1B4110"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Kanun, yönetmelik ve diğer mevzuatın takibi ve uygulanması.</w:t>
            </w:r>
          </w:p>
        </w:tc>
        <w:tc>
          <w:tcPr>
            <w:tcW w:w="2835" w:type="dxa"/>
            <w:vAlign w:val="center"/>
            <w:hideMark/>
          </w:tcPr>
          <w:p w14:paraId="739BD47B" w14:textId="3A487C8D" w:rsidR="00900A95" w:rsidRPr="00E2075A" w:rsidRDefault="00900A95" w:rsidP="00CF49E7">
            <w:pPr>
              <w:tabs>
                <w:tab w:val="left" w:pos="10371"/>
              </w:tabs>
              <w:jc w:val="center"/>
              <w:rPr>
                <w:rFonts w:ascii="Times New Roman" w:hAnsi="Times New Roman" w:cs="Times New Roman"/>
                <w:color w:val="002060"/>
              </w:rPr>
            </w:pPr>
            <w:r w:rsidRPr="00EB5D59">
              <w:rPr>
                <w:rFonts w:ascii="Times New Roman" w:hAnsi="Times New Roman" w:cs="Times New Roman"/>
                <w:color w:val="002060"/>
              </w:rPr>
              <w:t>Fen Bilimleri Enstitüsü</w:t>
            </w:r>
          </w:p>
        </w:tc>
        <w:tc>
          <w:tcPr>
            <w:tcW w:w="2410" w:type="dxa"/>
            <w:noWrap/>
            <w:vAlign w:val="center"/>
            <w:hideMark/>
          </w:tcPr>
          <w:p w14:paraId="3C337270"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1CBA00FD"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Kanun, yönetmelik ve diğer mevzuatın takibi ve uygulanması, Oluşacak hak ve zaman kaybı.</w:t>
            </w:r>
          </w:p>
        </w:tc>
      </w:tr>
      <w:tr w:rsidR="00900A95" w:rsidRPr="00871B7B" w14:paraId="486C2115" w14:textId="77777777" w:rsidTr="00CF49E7">
        <w:trPr>
          <w:trHeight w:val="852"/>
        </w:trPr>
        <w:tc>
          <w:tcPr>
            <w:tcW w:w="553" w:type="dxa"/>
            <w:vAlign w:val="center"/>
            <w:hideMark/>
          </w:tcPr>
          <w:p w14:paraId="64855AB5"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5</w:t>
            </w:r>
          </w:p>
        </w:tc>
        <w:tc>
          <w:tcPr>
            <w:tcW w:w="5187" w:type="dxa"/>
            <w:vAlign w:val="center"/>
            <w:hideMark/>
          </w:tcPr>
          <w:p w14:paraId="6AF5B302" w14:textId="71C07111"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Gizli yazıların yazılması</w:t>
            </w:r>
            <w:r>
              <w:rPr>
                <w:rFonts w:ascii="Times New Roman" w:hAnsi="Times New Roman" w:cs="Times New Roman"/>
                <w:color w:val="002060"/>
              </w:rPr>
              <w:t>.</w:t>
            </w:r>
          </w:p>
        </w:tc>
        <w:tc>
          <w:tcPr>
            <w:tcW w:w="2835" w:type="dxa"/>
            <w:vAlign w:val="center"/>
            <w:hideMark/>
          </w:tcPr>
          <w:p w14:paraId="6EE14B16" w14:textId="4ADFB0D7" w:rsidR="00900A95" w:rsidRPr="00E2075A" w:rsidRDefault="00900A95" w:rsidP="00CF49E7">
            <w:pPr>
              <w:tabs>
                <w:tab w:val="left" w:pos="10371"/>
              </w:tabs>
              <w:jc w:val="center"/>
              <w:rPr>
                <w:rFonts w:ascii="Times New Roman" w:hAnsi="Times New Roman" w:cs="Times New Roman"/>
                <w:color w:val="002060"/>
              </w:rPr>
            </w:pPr>
            <w:r w:rsidRPr="00EB5D59">
              <w:rPr>
                <w:rFonts w:ascii="Times New Roman" w:hAnsi="Times New Roman" w:cs="Times New Roman"/>
                <w:color w:val="002060"/>
              </w:rPr>
              <w:t>Fen Bilimleri Enstitüsü</w:t>
            </w:r>
          </w:p>
        </w:tc>
        <w:tc>
          <w:tcPr>
            <w:tcW w:w="2410" w:type="dxa"/>
            <w:noWrap/>
            <w:vAlign w:val="center"/>
            <w:hideMark/>
          </w:tcPr>
          <w:p w14:paraId="540A7278"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2FD63997"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Gizli yazışmalardaki konuların ilgili olmayanlar tarafından duyulması, Oluşacak hak ve zaman kaybı.</w:t>
            </w:r>
          </w:p>
        </w:tc>
      </w:tr>
      <w:tr w:rsidR="00900A95" w:rsidRPr="00871B7B" w14:paraId="0A6892EB" w14:textId="77777777" w:rsidTr="00CF49E7">
        <w:trPr>
          <w:trHeight w:val="852"/>
        </w:trPr>
        <w:tc>
          <w:tcPr>
            <w:tcW w:w="553" w:type="dxa"/>
            <w:vAlign w:val="center"/>
            <w:hideMark/>
          </w:tcPr>
          <w:p w14:paraId="773E0A8D"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6</w:t>
            </w:r>
          </w:p>
        </w:tc>
        <w:tc>
          <w:tcPr>
            <w:tcW w:w="5187" w:type="dxa"/>
            <w:vAlign w:val="center"/>
            <w:hideMark/>
          </w:tcPr>
          <w:p w14:paraId="2227C0F4" w14:textId="7EBE89DD"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Kadro talep ve çalışmaları</w:t>
            </w:r>
            <w:r>
              <w:rPr>
                <w:rFonts w:ascii="Times New Roman" w:hAnsi="Times New Roman" w:cs="Times New Roman"/>
                <w:color w:val="002060"/>
              </w:rPr>
              <w:t>.</w:t>
            </w:r>
          </w:p>
        </w:tc>
        <w:tc>
          <w:tcPr>
            <w:tcW w:w="2835" w:type="dxa"/>
            <w:vAlign w:val="center"/>
            <w:hideMark/>
          </w:tcPr>
          <w:p w14:paraId="6A2222AF" w14:textId="69261867" w:rsidR="00900A95" w:rsidRPr="00E2075A" w:rsidRDefault="00900A95" w:rsidP="00CF49E7">
            <w:pPr>
              <w:tabs>
                <w:tab w:val="left" w:pos="10371"/>
              </w:tabs>
              <w:jc w:val="center"/>
              <w:rPr>
                <w:rFonts w:ascii="Times New Roman" w:hAnsi="Times New Roman" w:cs="Times New Roman"/>
                <w:color w:val="002060"/>
              </w:rPr>
            </w:pPr>
            <w:r w:rsidRPr="00EB5D59">
              <w:rPr>
                <w:rFonts w:ascii="Times New Roman" w:hAnsi="Times New Roman" w:cs="Times New Roman"/>
                <w:color w:val="002060"/>
              </w:rPr>
              <w:t>Fen Bilimleri Enstitüsü</w:t>
            </w:r>
          </w:p>
        </w:tc>
        <w:tc>
          <w:tcPr>
            <w:tcW w:w="2410" w:type="dxa"/>
            <w:noWrap/>
            <w:vAlign w:val="center"/>
            <w:hideMark/>
          </w:tcPr>
          <w:p w14:paraId="3A998FCE"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302EB1D2" w14:textId="03FB0879"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Kadro talep ve çalışmaların zamanında yapılmaması veya mevzuata aykırı yapılması, Oluşacak hak ve zaman kaybı</w:t>
            </w:r>
            <w:r>
              <w:rPr>
                <w:rFonts w:ascii="Times New Roman" w:hAnsi="Times New Roman" w:cs="Times New Roman"/>
                <w:color w:val="002060"/>
              </w:rPr>
              <w:t>.</w:t>
            </w:r>
          </w:p>
        </w:tc>
      </w:tr>
      <w:tr w:rsidR="00900A95" w:rsidRPr="00871B7B" w14:paraId="4B44094B" w14:textId="77777777" w:rsidTr="00CF49E7">
        <w:trPr>
          <w:trHeight w:val="576"/>
        </w:trPr>
        <w:tc>
          <w:tcPr>
            <w:tcW w:w="553" w:type="dxa"/>
            <w:vAlign w:val="center"/>
            <w:hideMark/>
          </w:tcPr>
          <w:p w14:paraId="68D8FBBD" w14:textId="77777777" w:rsidR="00900A95" w:rsidRPr="00871B7B" w:rsidRDefault="00900A95" w:rsidP="00900A95">
            <w:pPr>
              <w:tabs>
                <w:tab w:val="left" w:pos="10371"/>
              </w:tabs>
              <w:jc w:val="center"/>
              <w:rPr>
                <w:rFonts w:ascii="Times New Roman" w:hAnsi="Times New Roman" w:cs="Times New Roman"/>
                <w:b/>
                <w:bCs/>
              </w:rPr>
            </w:pPr>
            <w:r w:rsidRPr="00871B7B">
              <w:rPr>
                <w:rFonts w:ascii="Times New Roman" w:hAnsi="Times New Roman" w:cs="Times New Roman"/>
                <w:b/>
                <w:bCs/>
              </w:rPr>
              <w:t>7</w:t>
            </w:r>
          </w:p>
        </w:tc>
        <w:tc>
          <w:tcPr>
            <w:tcW w:w="5187" w:type="dxa"/>
            <w:vAlign w:val="center"/>
            <w:hideMark/>
          </w:tcPr>
          <w:p w14:paraId="673E6E9B" w14:textId="6EBBEAAE"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Bütçenin hazırlanması ve yönetimi</w:t>
            </w:r>
            <w:r>
              <w:rPr>
                <w:rFonts w:ascii="Times New Roman" w:hAnsi="Times New Roman" w:cs="Times New Roman"/>
                <w:color w:val="002060"/>
              </w:rPr>
              <w:t>.</w:t>
            </w:r>
          </w:p>
        </w:tc>
        <w:tc>
          <w:tcPr>
            <w:tcW w:w="2835" w:type="dxa"/>
            <w:vAlign w:val="center"/>
            <w:hideMark/>
          </w:tcPr>
          <w:p w14:paraId="61260E31" w14:textId="428E5335" w:rsidR="00900A95" w:rsidRPr="00E2075A" w:rsidRDefault="00900A95" w:rsidP="00CF49E7">
            <w:pPr>
              <w:tabs>
                <w:tab w:val="left" w:pos="10371"/>
              </w:tabs>
              <w:jc w:val="center"/>
              <w:rPr>
                <w:rFonts w:ascii="Times New Roman" w:hAnsi="Times New Roman" w:cs="Times New Roman"/>
                <w:color w:val="002060"/>
              </w:rPr>
            </w:pPr>
            <w:r w:rsidRPr="00EB5D59">
              <w:rPr>
                <w:rFonts w:ascii="Times New Roman" w:hAnsi="Times New Roman" w:cs="Times New Roman"/>
                <w:color w:val="002060"/>
              </w:rPr>
              <w:t>Fen Bilimleri Enstitüsü</w:t>
            </w:r>
          </w:p>
        </w:tc>
        <w:tc>
          <w:tcPr>
            <w:tcW w:w="2410" w:type="dxa"/>
            <w:noWrap/>
            <w:vAlign w:val="center"/>
            <w:hideMark/>
          </w:tcPr>
          <w:p w14:paraId="0BFB5E7F"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4564E8CE" w14:textId="3A26F7BE"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 xml:space="preserve"> Bütçe açığı, oluşacak hak ve zaman kaybı, kamu zararının ortaya çıkması</w:t>
            </w:r>
            <w:r>
              <w:rPr>
                <w:rFonts w:ascii="Times New Roman" w:hAnsi="Times New Roman" w:cs="Times New Roman"/>
                <w:color w:val="002060"/>
              </w:rPr>
              <w:t>.</w:t>
            </w:r>
          </w:p>
        </w:tc>
      </w:tr>
      <w:tr w:rsidR="00900A95" w:rsidRPr="00871B7B" w14:paraId="4636FAE7" w14:textId="77777777" w:rsidTr="00CF49E7">
        <w:trPr>
          <w:trHeight w:val="1128"/>
        </w:trPr>
        <w:tc>
          <w:tcPr>
            <w:tcW w:w="553" w:type="dxa"/>
            <w:vAlign w:val="center"/>
            <w:hideMark/>
          </w:tcPr>
          <w:p w14:paraId="0C254FA7"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lastRenderedPageBreak/>
              <w:t>8</w:t>
            </w:r>
          </w:p>
        </w:tc>
        <w:tc>
          <w:tcPr>
            <w:tcW w:w="5187" w:type="dxa"/>
            <w:vAlign w:val="center"/>
            <w:hideMark/>
          </w:tcPr>
          <w:p w14:paraId="0E6D5F23" w14:textId="7443D043"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KBS ve MYS sistemi üzerinde yapılacak evrakların kontrol edilmesi</w:t>
            </w:r>
            <w:r>
              <w:rPr>
                <w:rFonts w:ascii="Times New Roman" w:hAnsi="Times New Roman" w:cs="Times New Roman"/>
                <w:color w:val="002060"/>
              </w:rPr>
              <w:t>.</w:t>
            </w:r>
          </w:p>
        </w:tc>
        <w:tc>
          <w:tcPr>
            <w:tcW w:w="2835" w:type="dxa"/>
            <w:vAlign w:val="center"/>
            <w:hideMark/>
          </w:tcPr>
          <w:p w14:paraId="4A703817" w14:textId="77777777" w:rsidR="00BE5D5A" w:rsidRDefault="00BE5D5A" w:rsidP="00CF49E7">
            <w:pPr>
              <w:tabs>
                <w:tab w:val="left" w:pos="10371"/>
              </w:tabs>
              <w:jc w:val="center"/>
              <w:rPr>
                <w:rFonts w:ascii="Times New Roman" w:hAnsi="Times New Roman" w:cs="Times New Roman"/>
                <w:color w:val="002060"/>
              </w:rPr>
            </w:pPr>
          </w:p>
          <w:p w14:paraId="14E76E4D" w14:textId="1859DC96"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0D7F3660"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6455AF67"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 xml:space="preserve">Gerçekleştirme görevlisi olarak sistem üzerinden imzalanan evrakların eksik </w:t>
            </w:r>
            <w:proofErr w:type="gramStart"/>
            <w:r w:rsidRPr="00E2075A">
              <w:rPr>
                <w:rFonts w:ascii="Times New Roman" w:hAnsi="Times New Roman" w:cs="Times New Roman"/>
                <w:color w:val="002060"/>
              </w:rPr>
              <w:t>yada</w:t>
            </w:r>
            <w:proofErr w:type="gramEnd"/>
            <w:r w:rsidRPr="00E2075A">
              <w:rPr>
                <w:rFonts w:ascii="Times New Roman" w:hAnsi="Times New Roman" w:cs="Times New Roman"/>
                <w:color w:val="002060"/>
              </w:rPr>
              <w:t xml:space="preserve"> hatalı bir şekilde onaylanması, Oluşacak hak ve zaman kaybı, Kamu zararının oluşması.</w:t>
            </w:r>
          </w:p>
        </w:tc>
      </w:tr>
      <w:tr w:rsidR="00900A95" w:rsidRPr="00871B7B" w14:paraId="449529F0" w14:textId="77777777" w:rsidTr="00CF49E7">
        <w:trPr>
          <w:trHeight w:val="852"/>
        </w:trPr>
        <w:tc>
          <w:tcPr>
            <w:tcW w:w="553" w:type="dxa"/>
            <w:vAlign w:val="center"/>
            <w:hideMark/>
          </w:tcPr>
          <w:p w14:paraId="46444CC1"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9</w:t>
            </w:r>
          </w:p>
        </w:tc>
        <w:tc>
          <w:tcPr>
            <w:tcW w:w="5187" w:type="dxa"/>
            <w:vAlign w:val="center"/>
            <w:hideMark/>
          </w:tcPr>
          <w:p w14:paraId="454163FA" w14:textId="68999A51"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Personel izinleri</w:t>
            </w:r>
            <w:r>
              <w:rPr>
                <w:rFonts w:ascii="Times New Roman" w:hAnsi="Times New Roman" w:cs="Times New Roman"/>
                <w:color w:val="002060"/>
              </w:rPr>
              <w:t>.</w:t>
            </w:r>
          </w:p>
        </w:tc>
        <w:tc>
          <w:tcPr>
            <w:tcW w:w="2835" w:type="dxa"/>
            <w:vAlign w:val="center"/>
            <w:hideMark/>
          </w:tcPr>
          <w:p w14:paraId="78A53BD1" w14:textId="4517DC34"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75F4C47F"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4A233AD7"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Birim içinde çalışan personele ait izinlerin orantısız kullandırılması, Oluşacak hak ve zaman kaybı.</w:t>
            </w:r>
          </w:p>
        </w:tc>
      </w:tr>
      <w:tr w:rsidR="00900A95" w:rsidRPr="00871B7B" w14:paraId="06CE373D" w14:textId="77777777" w:rsidTr="00CF49E7">
        <w:trPr>
          <w:trHeight w:val="852"/>
        </w:trPr>
        <w:tc>
          <w:tcPr>
            <w:tcW w:w="553" w:type="dxa"/>
            <w:vAlign w:val="center"/>
            <w:hideMark/>
          </w:tcPr>
          <w:p w14:paraId="2976C23E"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10</w:t>
            </w:r>
          </w:p>
        </w:tc>
        <w:tc>
          <w:tcPr>
            <w:tcW w:w="5187" w:type="dxa"/>
            <w:vAlign w:val="center"/>
            <w:hideMark/>
          </w:tcPr>
          <w:p w14:paraId="4C068722" w14:textId="67C1F88E"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Maaş ödemeleri</w:t>
            </w:r>
            <w:r>
              <w:rPr>
                <w:rFonts w:ascii="Times New Roman" w:hAnsi="Times New Roman" w:cs="Times New Roman"/>
                <w:color w:val="002060"/>
              </w:rPr>
              <w:t>.</w:t>
            </w:r>
          </w:p>
        </w:tc>
        <w:tc>
          <w:tcPr>
            <w:tcW w:w="2835" w:type="dxa"/>
            <w:vAlign w:val="center"/>
            <w:hideMark/>
          </w:tcPr>
          <w:p w14:paraId="317B0F8D" w14:textId="04AF1605"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591052C9"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6244DC8F"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 xml:space="preserve">Maaş hazırlanması aşamasında özlük haklarının zamanında </w:t>
            </w:r>
            <w:proofErr w:type="spellStart"/>
            <w:r w:rsidRPr="00E2075A">
              <w:rPr>
                <w:rFonts w:ascii="Times New Roman" w:hAnsi="Times New Roman" w:cs="Times New Roman"/>
                <w:color w:val="002060"/>
              </w:rPr>
              <w:t>KBS'ye</w:t>
            </w:r>
            <w:proofErr w:type="spellEnd"/>
            <w:r w:rsidRPr="00E2075A">
              <w:rPr>
                <w:rFonts w:ascii="Times New Roman" w:hAnsi="Times New Roman" w:cs="Times New Roman"/>
                <w:color w:val="002060"/>
              </w:rPr>
              <w:t xml:space="preserve"> girilmemesi, Oluşacak hak ve zaman kaybı.</w:t>
            </w:r>
          </w:p>
        </w:tc>
      </w:tr>
      <w:tr w:rsidR="00900A95" w:rsidRPr="00871B7B" w14:paraId="5DB6BE13" w14:textId="77777777" w:rsidTr="00CF49E7">
        <w:trPr>
          <w:trHeight w:val="852"/>
        </w:trPr>
        <w:tc>
          <w:tcPr>
            <w:tcW w:w="553" w:type="dxa"/>
            <w:vAlign w:val="center"/>
            <w:hideMark/>
          </w:tcPr>
          <w:p w14:paraId="3029D81B"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11</w:t>
            </w:r>
          </w:p>
        </w:tc>
        <w:tc>
          <w:tcPr>
            <w:tcW w:w="5187" w:type="dxa"/>
            <w:vAlign w:val="center"/>
            <w:hideMark/>
          </w:tcPr>
          <w:p w14:paraId="50545F72" w14:textId="1769455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SGK Ödemeleri</w:t>
            </w:r>
            <w:r>
              <w:rPr>
                <w:rFonts w:ascii="Times New Roman" w:hAnsi="Times New Roman" w:cs="Times New Roman"/>
                <w:color w:val="002060"/>
              </w:rPr>
              <w:t>.</w:t>
            </w:r>
          </w:p>
        </w:tc>
        <w:tc>
          <w:tcPr>
            <w:tcW w:w="2835" w:type="dxa"/>
            <w:vAlign w:val="center"/>
            <w:hideMark/>
          </w:tcPr>
          <w:p w14:paraId="4FDE77DF" w14:textId="4AF0C2D4"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24A98F96"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17F644B6" w14:textId="7777777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Sosyal Güvenlik Kurumuna sistem üzerinden gönderilen keseneklerin doğru ve zamanında girilmemesi, Oluşacak hak ve zaman kaybı.</w:t>
            </w:r>
          </w:p>
        </w:tc>
      </w:tr>
      <w:tr w:rsidR="00900A95" w:rsidRPr="00871B7B" w14:paraId="55857DF1" w14:textId="77777777" w:rsidTr="00CF49E7">
        <w:trPr>
          <w:trHeight w:val="1128"/>
        </w:trPr>
        <w:tc>
          <w:tcPr>
            <w:tcW w:w="553" w:type="dxa"/>
            <w:vAlign w:val="center"/>
            <w:hideMark/>
          </w:tcPr>
          <w:p w14:paraId="46A6D570"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12</w:t>
            </w:r>
          </w:p>
        </w:tc>
        <w:tc>
          <w:tcPr>
            <w:tcW w:w="5187" w:type="dxa"/>
            <w:vAlign w:val="center"/>
            <w:hideMark/>
          </w:tcPr>
          <w:p w14:paraId="0957112B" w14:textId="3C95E7B5"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Ek ders ödemesi</w:t>
            </w:r>
            <w:r>
              <w:rPr>
                <w:rFonts w:ascii="Times New Roman" w:hAnsi="Times New Roman" w:cs="Times New Roman"/>
                <w:color w:val="002060"/>
              </w:rPr>
              <w:t>.</w:t>
            </w:r>
          </w:p>
        </w:tc>
        <w:tc>
          <w:tcPr>
            <w:tcW w:w="2835" w:type="dxa"/>
            <w:vAlign w:val="center"/>
            <w:hideMark/>
          </w:tcPr>
          <w:p w14:paraId="6C3A4C2D" w14:textId="6EF3D166"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138944F9"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1427CA38" w14:textId="41E1F3FA"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Enstitüye zamanında gelmeyen formlar için oluşacak zaman ve hak kaybı, yetersiz ödemeler nedeniyle oluşacak hak, kamu zararının oluşması</w:t>
            </w:r>
            <w:r>
              <w:rPr>
                <w:rFonts w:ascii="Times New Roman" w:hAnsi="Times New Roman" w:cs="Times New Roman"/>
                <w:color w:val="002060"/>
              </w:rPr>
              <w:t>.</w:t>
            </w:r>
          </w:p>
        </w:tc>
      </w:tr>
      <w:tr w:rsidR="00900A95" w:rsidRPr="00871B7B" w14:paraId="0C65D641" w14:textId="77777777" w:rsidTr="00CF49E7">
        <w:trPr>
          <w:trHeight w:val="1404"/>
        </w:trPr>
        <w:tc>
          <w:tcPr>
            <w:tcW w:w="553" w:type="dxa"/>
            <w:vAlign w:val="center"/>
            <w:hideMark/>
          </w:tcPr>
          <w:p w14:paraId="7D3D57D8"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13</w:t>
            </w:r>
          </w:p>
        </w:tc>
        <w:tc>
          <w:tcPr>
            <w:tcW w:w="5187" w:type="dxa"/>
            <w:vAlign w:val="center"/>
            <w:hideMark/>
          </w:tcPr>
          <w:p w14:paraId="355FFCBE" w14:textId="5DE6E112"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Yolluk İşlemleri</w:t>
            </w:r>
            <w:r>
              <w:rPr>
                <w:rFonts w:ascii="Times New Roman" w:hAnsi="Times New Roman" w:cs="Times New Roman"/>
                <w:color w:val="002060"/>
              </w:rPr>
              <w:t>.</w:t>
            </w:r>
          </w:p>
        </w:tc>
        <w:tc>
          <w:tcPr>
            <w:tcW w:w="2835" w:type="dxa"/>
            <w:vAlign w:val="center"/>
            <w:hideMark/>
          </w:tcPr>
          <w:p w14:paraId="3E6FE7DB" w14:textId="33EC9F5D"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661E8670"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3C185446" w14:textId="6513C10D"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Yönetim kurulu ve Rektörlük oluru alınmadan yapılmaya çalışılacak ödemelerde ortaya çıkacak hak ve itibar kaybı, yanlış ödeme yapılması sonucunda oluşacak zaman ve hak kaybı, kamu zararının oluşması</w:t>
            </w:r>
            <w:r>
              <w:rPr>
                <w:rFonts w:ascii="Times New Roman" w:hAnsi="Times New Roman" w:cs="Times New Roman"/>
                <w:color w:val="002060"/>
              </w:rPr>
              <w:t>.</w:t>
            </w:r>
          </w:p>
        </w:tc>
      </w:tr>
      <w:tr w:rsidR="00900A95" w:rsidRPr="00871B7B" w14:paraId="545837A3" w14:textId="77777777" w:rsidTr="00CF49E7">
        <w:trPr>
          <w:trHeight w:val="852"/>
        </w:trPr>
        <w:tc>
          <w:tcPr>
            <w:tcW w:w="553" w:type="dxa"/>
            <w:vAlign w:val="center"/>
            <w:hideMark/>
          </w:tcPr>
          <w:p w14:paraId="39D92067"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14</w:t>
            </w:r>
          </w:p>
        </w:tc>
        <w:tc>
          <w:tcPr>
            <w:tcW w:w="5187" w:type="dxa"/>
            <w:vAlign w:val="center"/>
            <w:hideMark/>
          </w:tcPr>
          <w:p w14:paraId="59BCF060" w14:textId="7D5552F7"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Taşınır işlemleri</w:t>
            </w:r>
            <w:r>
              <w:rPr>
                <w:rFonts w:ascii="Times New Roman" w:hAnsi="Times New Roman" w:cs="Times New Roman"/>
                <w:color w:val="002060"/>
              </w:rPr>
              <w:t>.</w:t>
            </w:r>
          </w:p>
        </w:tc>
        <w:tc>
          <w:tcPr>
            <w:tcW w:w="2835" w:type="dxa"/>
            <w:vAlign w:val="center"/>
            <w:hideMark/>
          </w:tcPr>
          <w:p w14:paraId="405E6E5D" w14:textId="03F31289"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01BCB750"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3FD11D27" w14:textId="7C8BB92F"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Taşınırların kaybolması veya zarar görmesi, ilgililere zimmet yapılmaması sonucunda oluşacak kamu zararı</w:t>
            </w:r>
            <w:r>
              <w:rPr>
                <w:rFonts w:ascii="Times New Roman" w:hAnsi="Times New Roman" w:cs="Times New Roman"/>
                <w:color w:val="002060"/>
              </w:rPr>
              <w:t>.</w:t>
            </w:r>
          </w:p>
        </w:tc>
      </w:tr>
      <w:tr w:rsidR="00900A95" w:rsidRPr="00871B7B" w14:paraId="0868E0C5" w14:textId="77777777" w:rsidTr="00CF49E7">
        <w:trPr>
          <w:trHeight w:val="852"/>
        </w:trPr>
        <w:tc>
          <w:tcPr>
            <w:tcW w:w="553" w:type="dxa"/>
            <w:vAlign w:val="center"/>
            <w:hideMark/>
          </w:tcPr>
          <w:p w14:paraId="575B4A38" w14:textId="77777777" w:rsidR="00900A95" w:rsidRPr="00E2075A" w:rsidRDefault="00900A95" w:rsidP="00900A95">
            <w:pPr>
              <w:tabs>
                <w:tab w:val="left" w:pos="10371"/>
              </w:tabs>
              <w:jc w:val="center"/>
              <w:rPr>
                <w:rFonts w:ascii="Times New Roman" w:hAnsi="Times New Roman" w:cs="Times New Roman"/>
                <w:b/>
                <w:bCs/>
                <w:color w:val="002060"/>
              </w:rPr>
            </w:pPr>
            <w:r w:rsidRPr="00E2075A">
              <w:rPr>
                <w:rFonts w:ascii="Times New Roman" w:hAnsi="Times New Roman" w:cs="Times New Roman"/>
                <w:b/>
                <w:bCs/>
                <w:color w:val="002060"/>
              </w:rPr>
              <w:t>15</w:t>
            </w:r>
          </w:p>
        </w:tc>
        <w:tc>
          <w:tcPr>
            <w:tcW w:w="5187" w:type="dxa"/>
            <w:vAlign w:val="center"/>
            <w:hideMark/>
          </w:tcPr>
          <w:p w14:paraId="643B36A9" w14:textId="4D5CCF5B"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Satın alma işlemleri</w:t>
            </w:r>
            <w:r>
              <w:rPr>
                <w:rFonts w:ascii="Times New Roman" w:hAnsi="Times New Roman" w:cs="Times New Roman"/>
                <w:color w:val="002060"/>
              </w:rPr>
              <w:t>.</w:t>
            </w:r>
          </w:p>
        </w:tc>
        <w:tc>
          <w:tcPr>
            <w:tcW w:w="2835" w:type="dxa"/>
            <w:vAlign w:val="center"/>
            <w:hideMark/>
          </w:tcPr>
          <w:p w14:paraId="4EACD5F3" w14:textId="6080F9E5" w:rsidR="00900A95" w:rsidRPr="00E2075A" w:rsidRDefault="00900A95" w:rsidP="00CF49E7">
            <w:pPr>
              <w:tabs>
                <w:tab w:val="left" w:pos="10371"/>
              </w:tabs>
              <w:jc w:val="center"/>
              <w:rPr>
                <w:rFonts w:ascii="Times New Roman" w:hAnsi="Times New Roman" w:cs="Times New Roman"/>
                <w:color w:val="002060"/>
              </w:rPr>
            </w:pPr>
            <w:r w:rsidRPr="009C0313">
              <w:rPr>
                <w:rFonts w:ascii="Times New Roman" w:hAnsi="Times New Roman" w:cs="Times New Roman"/>
                <w:color w:val="002060"/>
              </w:rPr>
              <w:t>Fen Bilimleri Enstitüsü</w:t>
            </w:r>
          </w:p>
        </w:tc>
        <w:tc>
          <w:tcPr>
            <w:tcW w:w="2410" w:type="dxa"/>
            <w:noWrap/>
            <w:vAlign w:val="center"/>
            <w:hideMark/>
          </w:tcPr>
          <w:p w14:paraId="57989BF9" w14:textId="77777777" w:rsidR="00900A95" w:rsidRPr="00E2075A" w:rsidRDefault="00900A95" w:rsidP="00900A95">
            <w:pPr>
              <w:tabs>
                <w:tab w:val="left" w:pos="10371"/>
              </w:tabs>
              <w:jc w:val="center"/>
              <w:rPr>
                <w:rFonts w:ascii="Times New Roman" w:hAnsi="Times New Roman" w:cs="Times New Roman"/>
                <w:color w:val="002060"/>
              </w:rPr>
            </w:pPr>
            <w:r w:rsidRPr="00E2075A">
              <w:rPr>
                <w:rFonts w:ascii="Times New Roman" w:hAnsi="Times New Roman" w:cs="Times New Roman"/>
                <w:color w:val="002060"/>
              </w:rPr>
              <w:t>Enstitü Sekreteri</w:t>
            </w:r>
          </w:p>
        </w:tc>
        <w:tc>
          <w:tcPr>
            <w:tcW w:w="4367" w:type="dxa"/>
            <w:vAlign w:val="center"/>
            <w:hideMark/>
          </w:tcPr>
          <w:p w14:paraId="14A4915A" w14:textId="174C4C31" w:rsidR="00900A95" w:rsidRPr="00E2075A" w:rsidRDefault="00900A95" w:rsidP="00900A95">
            <w:pPr>
              <w:tabs>
                <w:tab w:val="left" w:pos="10371"/>
              </w:tabs>
              <w:rPr>
                <w:rFonts w:ascii="Times New Roman" w:hAnsi="Times New Roman" w:cs="Times New Roman"/>
                <w:color w:val="002060"/>
              </w:rPr>
            </w:pPr>
            <w:r w:rsidRPr="00E2075A">
              <w:rPr>
                <w:rFonts w:ascii="Times New Roman" w:hAnsi="Times New Roman" w:cs="Times New Roman"/>
                <w:color w:val="002060"/>
              </w:rPr>
              <w:t>Teknik şartnamenin yetersiz doldurulması, Piyasa fiyat araştırmasının eksik yapılması, Kamu zararının oluşması</w:t>
            </w:r>
            <w:r>
              <w:rPr>
                <w:rFonts w:ascii="Times New Roman" w:hAnsi="Times New Roman" w:cs="Times New Roman"/>
                <w:color w:val="002060"/>
              </w:rPr>
              <w:t>.</w:t>
            </w:r>
          </w:p>
        </w:tc>
      </w:tr>
    </w:tbl>
    <w:p w14:paraId="743C7799" w14:textId="4EC5129B" w:rsidR="00FA6E0C" w:rsidRDefault="00FA6E0C"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3393"/>
        <w:gridCol w:w="2835"/>
        <w:gridCol w:w="1134"/>
        <w:gridCol w:w="3686"/>
        <w:gridCol w:w="3751"/>
      </w:tblGrid>
      <w:tr w:rsidR="00FD606F" w:rsidRPr="00A420DD" w14:paraId="31394CF9" w14:textId="77777777" w:rsidTr="00FD606F">
        <w:trPr>
          <w:trHeight w:val="561"/>
        </w:trPr>
        <w:tc>
          <w:tcPr>
            <w:tcW w:w="15352" w:type="dxa"/>
            <w:gridSpan w:val="6"/>
            <w:shd w:val="clear" w:color="auto" w:fill="002060"/>
            <w:noWrap/>
            <w:vAlign w:val="center"/>
            <w:hideMark/>
          </w:tcPr>
          <w:p w14:paraId="279599C8" w14:textId="77777777" w:rsidR="00FD606F" w:rsidRPr="00A420DD" w:rsidRDefault="00FD606F" w:rsidP="00FD606F">
            <w:pPr>
              <w:tabs>
                <w:tab w:val="left" w:pos="10371"/>
              </w:tabs>
              <w:rPr>
                <w:rFonts w:ascii="Times New Roman" w:hAnsi="Times New Roman" w:cs="Times New Roman"/>
                <w:b/>
                <w:bCs/>
              </w:rPr>
            </w:pPr>
            <w:r w:rsidRPr="00A420DD">
              <w:rPr>
                <w:rFonts w:ascii="Times New Roman" w:hAnsi="Times New Roman" w:cs="Times New Roman"/>
                <w:b/>
                <w:bCs/>
              </w:rPr>
              <w:lastRenderedPageBreak/>
              <w:t>HASSAS GÖREV ANALİZ FORMU</w:t>
            </w:r>
          </w:p>
        </w:tc>
      </w:tr>
      <w:tr w:rsidR="00FD606F" w:rsidRPr="00A420DD" w14:paraId="574D9160" w14:textId="77777777" w:rsidTr="00D73C75">
        <w:trPr>
          <w:trHeight w:val="479"/>
        </w:trPr>
        <w:tc>
          <w:tcPr>
            <w:tcW w:w="3946" w:type="dxa"/>
            <w:gridSpan w:val="2"/>
            <w:noWrap/>
            <w:vAlign w:val="center"/>
            <w:hideMark/>
          </w:tcPr>
          <w:p w14:paraId="7E4AB296" w14:textId="77777777" w:rsidR="00FD606F" w:rsidRPr="00530B1B" w:rsidRDefault="00FD606F" w:rsidP="00FD606F">
            <w:pPr>
              <w:tabs>
                <w:tab w:val="left" w:pos="10371"/>
              </w:tabs>
              <w:rPr>
                <w:rFonts w:ascii="Times New Roman" w:hAnsi="Times New Roman" w:cs="Times New Roman"/>
                <w:b/>
                <w:bCs/>
                <w:color w:val="002060"/>
              </w:rPr>
            </w:pPr>
            <w:r w:rsidRPr="00530B1B">
              <w:rPr>
                <w:rFonts w:ascii="Times New Roman" w:hAnsi="Times New Roman" w:cs="Times New Roman"/>
                <w:b/>
                <w:bCs/>
                <w:color w:val="002060"/>
              </w:rPr>
              <w:t>Harcama Birimi</w:t>
            </w:r>
          </w:p>
        </w:tc>
        <w:tc>
          <w:tcPr>
            <w:tcW w:w="11406" w:type="dxa"/>
            <w:gridSpan w:val="4"/>
            <w:noWrap/>
            <w:vAlign w:val="center"/>
            <w:hideMark/>
          </w:tcPr>
          <w:p w14:paraId="12B2254C" w14:textId="68A3587B" w:rsidR="00FD606F" w:rsidRPr="00530B1B" w:rsidRDefault="00900A95" w:rsidP="00FD606F">
            <w:pPr>
              <w:tabs>
                <w:tab w:val="left" w:pos="10371"/>
              </w:tabs>
              <w:rPr>
                <w:rFonts w:ascii="Times New Roman" w:hAnsi="Times New Roman" w:cs="Times New Roman"/>
                <w:color w:val="002060"/>
              </w:rPr>
            </w:pPr>
            <w:r>
              <w:rPr>
                <w:rFonts w:ascii="Times New Roman" w:hAnsi="Times New Roman" w:cs="Times New Roman"/>
                <w:color w:val="002060"/>
              </w:rPr>
              <w:t>Fen Bilimleri</w:t>
            </w:r>
            <w:r w:rsidRPr="00696ED0">
              <w:rPr>
                <w:rFonts w:ascii="Times New Roman" w:hAnsi="Times New Roman" w:cs="Times New Roman"/>
                <w:color w:val="002060"/>
              </w:rPr>
              <w:t xml:space="preserve"> Enstitüsü</w:t>
            </w:r>
          </w:p>
        </w:tc>
      </w:tr>
      <w:tr w:rsidR="00FD606F" w:rsidRPr="00A420DD" w14:paraId="681AED2C" w14:textId="77777777" w:rsidTr="00D73C75">
        <w:trPr>
          <w:trHeight w:val="431"/>
        </w:trPr>
        <w:tc>
          <w:tcPr>
            <w:tcW w:w="3946" w:type="dxa"/>
            <w:gridSpan w:val="2"/>
            <w:noWrap/>
            <w:vAlign w:val="center"/>
            <w:hideMark/>
          </w:tcPr>
          <w:p w14:paraId="55CEF5A0" w14:textId="77777777" w:rsidR="00FD606F" w:rsidRPr="00530B1B" w:rsidRDefault="00FD606F" w:rsidP="00FD606F">
            <w:pPr>
              <w:tabs>
                <w:tab w:val="left" w:pos="10371"/>
              </w:tabs>
              <w:rPr>
                <w:rFonts w:ascii="Times New Roman" w:hAnsi="Times New Roman" w:cs="Times New Roman"/>
                <w:b/>
                <w:bCs/>
                <w:color w:val="002060"/>
              </w:rPr>
            </w:pPr>
            <w:r w:rsidRPr="00530B1B">
              <w:rPr>
                <w:rFonts w:ascii="Times New Roman" w:hAnsi="Times New Roman" w:cs="Times New Roman"/>
                <w:b/>
                <w:bCs/>
                <w:color w:val="002060"/>
              </w:rPr>
              <w:t>Alt birim*</w:t>
            </w:r>
          </w:p>
        </w:tc>
        <w:tc>
          <w:tcPr>
            <w:tcW w:w="11406" w:type="dxa"/>
            <w:gridSpan w:val="4"/>
            <w:noWrap/>
            <w:vAlign w:val="center"/>
            <w:hideMark/>
          </w:tcPr>
          <w:p w14:paraId="7FB1EE96" w14:textId="77777777" w:rsidR="00FD606F" w:rsidRPr="00530B1B" w:rsidRDefault="00FD606F" w:rsidP="00FD606F">
            <w:pPr>
              <w:tabs>
                <w:tab w:val="left" w:pos="10371"/>
              </w:tabs>
              <w:rPr>
                <w:rFonts w:ascii="Times New Roman" w:hAnsi="Times New Roman" w:cs="Times New Roman"/>
                <w:color w:val="002060"/>
              </w:rPr>
            </w:pPr>
            <w:r w:rsidRPr="00530B1B">
              <w:rPr>
                <w:rFonts w:ascii="Times New Roman" w:hAnsi="Times New Roman" w:cs="Times New Roman"/>
                <w:color w:val="002060"/>
              </w:rPr>
              <w:t>Enstitü Yönetim Kurulu</w:t>
            </w:r>
          </w:p>
        </w:tc>
      </w:tr>
      <w:tr w:rsidR="00A420DD" w:rsidRPr="00A420DD" w14:paraId="6224818E" w14:textId="77777777" w:rsidTr="00D73C75">
        <w:trPr>
          <w:trHeight w:val="822"/>
        </w:trPr>
        <w:tc>
          <w:tcPr>
            <w:tcW w:w="553" w:type="dxa"/>
            <w:tcBorders>
              <w:right w:val="single" w:sz="18" w:space="0" w:color="FFFFFF" w:themeColor="background1"/>
            </w:tcBorders>
            <w:shd w:val="clear" w:color="auto" w:fill="002060"/>
            <w:noWrap/>
            <w:vAlign w:val="center"/>
            <w:hideMark/>
          </w:tcPr>
          <w:p w14:paraId="0A7245B3" w14:textId="6220CEE9" w:rsidR="00FD606F" w:rsidRPr="00A420DD" w:rsidRDefault="00FD606F" w:rsidP="00FD606F">
            <w:pPr>
              <w:tabs>
                <w:tab w:val="left" w:pos="10371"/>
              </w:tabs>
              <w:spacing w:after="160"/>
              <w:jc w:val="center"/>
              <w:rPr>
                <w:rFonts w:ascii="Times New Roman" w:hAnsi="Times New Roman" w:cs="Times New Roman"/>
                <w:b/>
                <w:bCs/>
              </w:rPr>
            </w:pPr>
            <w:r w:rsidRPr="00A420DD">
              <w:rPr>
                <w:rFonts w:ascii="Times New Roman" w:hAnsi="Times New Roman" w:cs="Times New Roman"/>
                <w:b/>
                <w:bCs/>
              </w:rPr>
              <w:t>S.N</w:t>
            </w:r>
          </w:p>
        </w:tc>
        <w:tc>
          <w:tcPr>
            <w:tcW w:w="3393" w:type="dxa"/>
            <w:tcBorders>
              <w:left w:val="single" w:sz="18" w:space="0" w:color="FFFFFF" w:themeColor="background1"/>
              <w:right w:val="single" w:sz="18" w:space="0" w:color="FFFFFF" w:themeColor="background1"/>
            </w:tcBorders>
            <w:shd w:val="clear" w:color="auto" w:fill="002060"/>
            <w:vAlign w:val="center"/>
            <w:hideMark/>
          </w:tcPr>
          <w:p w14:paraId="7F6D774F" w14:textId="77777777"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b/>
                <w:bCs/>
              </w:rPr>
              <w:t>Hassas Görev</w:t>
            </w:r>
          </w:p>
          <w:p w14:paraId="5CE8A36A" w14:textId="2587040B"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rPr>
              <w:t>(Faaliyetin/Görevin Adı)</w:t>
            </w:r>
          </w:p>
        </w:tc>
        <w:tc>
          <w:tcPr>
            <w:tcW w:w="2835" w:type="dxa"/>
            <w:tcBorders>
              <w:left w:val="single" w:sz="18" w:space="0" w:color="FFFFFF" w:themeColor="background1"/>
              <w:right w:val="single" w:sz="18" w:space="0" w:color="FFFFFF" w:themeColor="background1"/>
            </w:tcBorders>
            <w:shd w:val="clear" w:color="auto" w:fill="002060"/>
            <w:vAlign w:val="center"/>
            <w:hideMark/>
          </w:tcPr>
          <w:p w14:paraId="2C6437F3" w14:textId="77777777"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b/>
                <w:bCs/>
              </w:rPr>
              <w:t>Risk Faktörleri</w:t>
            </w:r>
          </w:p>
          <w:p w14:paraId="63D20CF8" w14:textId="1BC3421E"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rPr>
              <w:t>(Görevin Yerine Getirilmemesinin Sonuçları)</w:t>
            </w:r>
          </w:p>
        </w:tc>
        <w:tc>
          <w:tcPr>
            <w:tcW w:w="1134" w:type="dxa"/>
            <w:tcBorders>
              <w:left w:val="single" w:sz="18" w:space="0" w:color="FFFFFF" w:themeColor="background1"/>
              <w:right w:val="single" w:sz="18" w:space="0" w:color="FFFFFF" w:themeColor="background1"/>
            </w:tcBorders>
            <w:shd w:val="clear" w:color="auto" w:fill="002060"/>
            <w:noWrap/>
            <w:vAlign w:val="center"/>
            <w:hideMark/>
          </w:tcPr>
          <w:p w14:paraId="0C4882C7" w14:textId="77777777"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b/>
                <w:bCs/>
              </w:rPr>
              <w:t>Risk Düzeyi**</w:t>
            </w:r>
          </w:p>
        </w:tc>
        <w:tc>
          <w:tcPr>
            <w:tcW w:w="3686" w:type="dxa"/>
            <w:tcBorders>
              <w:left w:val="single" w:sz="18" w:space="0" w:color="FFFFFF" w:themeColor="background1"/>
              <w:right w:val="single" w:sz="18" w:space="0" w:color="FFFFFF" w:themeColor="background1"/>
            </w:tcBorders>
            <w:shd w:val="clear" w:color="auto" w:fill="002060"/>
            <w:vAlign w:val="center"/>
            <w:hideMark/>
          </w:tcPr>
          <w:p w14:paraId="0308AE35" w14:textId="77777777"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b/>
                <w:bCs/>
              </w:rPr>
              <w:t>Prosedürü</w:t>
            </w:r>
          </w:p>
          <w:p w14:paraId="54CDC95C" w14:textId="73A71861"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rPr>
              <w:t>(Mevcut Tedbirler/ Kontroller)</w:t>
            </w:r>
          </w:p>
        </w:tc>
        <w:tc>
          <w:tcPr>
            <w:tcW w:w="3751" w:type="dxa"/>
            <w:tcBorders>
              <w:left w:val="single" w:sz="18" w:space="0" w:color="FFFFFF" w:themeColor="background1"/>
            </w:tcBorders>
            <w:shd w:val="clear" w:color="auto" w:fill="002060"/>
            <w:vAlign w:val="center"/>
            <w:hideMark/>
          </w:tcPr>
          <w:p w14:paraId="23AB3BFB" w14:textId="77777777"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b/>
                <w:bCs/>
              </w:rPr>
              <w:t>Hassas Görevi Olan Personel</w:t>
            </w:r>
          </w:p>
          <w:p w14:paraId="75B2A9AE" w14:textId="7B28C37A" w:rsidR="00FD606F" w:rsidRPr="00A420DD" w:rsidRDefault="00FD606F" w:rsidP="00FD606F">
            <w:pPr>
              <w:tabs>
                <w:tab w:val="left" w:pos="10371"/>
              </w:tabs>
              <w:jc w:val="center"/>
              <w:rPr>
                <w:rFonts w:ascii="Times New Roman" w:hAnsi="Times New Roman" w:cs="Times New Roman"/>
                <w:b/>
                <w:bCs/>
              </w:rPr>
            </w:pPr>
            <w:r w:rsidRPr="00A420DD">
              <w:rPr>
                <w:rFonts w:ascii="Times New Roman" w:hAnsi="Times New Roman" w:cs="Times New Roman"/>
                <w:b/>
                <w:bCs/>
              </w:rPr>
              <w:t>Adı-Soyadı</w:t>
            </w:r>
          </w:p>
        </w:tc>
      </w:tr>
      <w:tr w:rsidR="00BE5D5A" w:rsidRPr="00A420DD" w14:paraId="64865559" w14:textId="77777777" w:rsidTr="00D73C75">
        <w:trPr>
          <w:trHeight w:val="1531"/>
        </w:trPr>
        <w:tc>
          <w:tcPr>
            <w:tcW w:w="553" w:type="dxa"/>
            <w:noWrap/>
            <w:vAlign w:val="center"/>
            <w:hideMark/>
          </w:tcPr>
          <w:p w14:paraId="0D5BBFC1" w14:textId="77777777" w:rsidR="00BE5D5A" w:rsidRPr="00530B1B" w:rsidRDefault="00BE5D5A" w:rsidP="00BE5D5A">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1</w:t>
            </w:r>
          </w:p>
        </w:tc>
        <w:tc>
          <w:tcPr>
            <w:tcW w:w="3393" w:type="dxa"/>
            <w:vAlign w:val="center"/>
            <w:hideMark/>
          </w:tcPr>
          <w:p w14:paraId="13D816F9"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Ders İntibaklarının Kararı.</w:t>
            </w:r>
          </w:p>
        </w:tc>
        <w:tc>
          <w:tcPr>
            <w:tcW w:w="2835" w:type="dxa"/>
            <w:vAlign w:val="center"/>
            <w:hideMark/>
          </w:tcPr>
          <w:p w14:paraId="63F60959" w14:textId="57EE40A6"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Eğitim öğretimin aksaması, Kurumsal hedeflere ulaşmada aksaklıklar   yaşanması, Birimin temel işlevini yerine getirememesi, Öğrencinin dönem kaybı.</w:t>
            </w:r>
          </w:p>
        </w:tc>
        <w:tc>
          <w:tcPr>
            <w:tcW w:w="1134" w:type="dxa"/>
            <w:noWrap/>
            <w:vAlign w:val="center"/>
            <w:hideMark/>
          </w:tcPr>
          <w:p w14:paraId="70D192B1" w14:textId="77777777" w:rsidR="00BE5D5A" w:rsidRPr="00530B1B" w:rsidRDefault="00BE5D5A" w:rsidP="00BE5D5A">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32F577B4" w14:textId="6653A0DA"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İş takviminin dikkatle hazırlanması, ilgili yönetim kurulu kararlarının zamanında alınması, alınan kararların zamanında ilan edilmesi, değerlendirme süreçlerinin sağlıklı İşletilmesi. Sağlıklı işletilmesi.</w:t>
            </w:r>
          </w:p>
        </w:tc>
        <w:tc>
          <w:tcPr>
            <w:tcW w:w="3751" w:type="dxa"/>
            <w:vAlign w:val="center"/>
            <w:hideMark/>
          </w:tcPr>
          <w:p w14:paraId="6D1BC230"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59D7F5DB" w14:textId="29410901"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0DFE0158" w14:textId="4CFFC4F9" w:rsidR="00BE5D5A"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BE5D5A" w:rsidRPr="00A420DD" w14:paraId="4FEC1A4D" w14:textId="77777777" w:rsidTr="00D73C75">
        <w:trPr>
          <w:trHeight w:val="1531"/>
        </w:trPr>
        <w:tc>
          <w:tcPr>
            <w:tcW w:w="553" w:type="dxa"/>
            <w:noWrap/>
            <w:vAlign w:val="center"/>
            <w:hideMark/>
          </w:tcPr>
          <w:p w14:paraId="10852302" w14:textId="77777777" w:rsidR="00BE5D5A" w:rsidRPr="00530B1B" w:rsidRDefault="00BE5D5A" w:rsidP="00BE5D5A">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2</w:t>
            </w:r>
          </w:p>
        </w:tc>
        <w:tc>
          <w:tcPr>
            <w:tcW w:w="3393" w:type="dxa"/>
            <w:vAlign w:val="center"/>
            <w:hideMark/>
          </w:tcPr>
          <w:p w14:paraId="5E9CB7E0" w14:textId="2B1F2F9C"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Tez Konuları/Başlık Değiştirme ile İlgili kararlar</w:t>
            </w:r>
            <w:r>
              <w:rPr>
                <w:rFonts w:ascii="Times New Roman" w:hAnsi="Times New Roman" w:cs="Times New Roman"/>
                <w:color w:val="002060"/>
              </w:rPr>
              <w:t>.</w:t>
            </w:r>
          </w:p>
        </w:tc>
        <w:tc>
          <w:tcPr>
            <w:tcW w:w="2835" w:type="dxa"/>
            <w:vAlign w:val="center"/>
            <w:hideMark/>
          </w:tcPr>
          <w:p w14:paraId="3D46F666" w14:textId="42F7D4FD"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Eğitim-öğretimin aksaması, Kurumsal hedeflerin yerine getirilememesi, çalışmasına Öğrencilerin zamanında tez başlayamaması, Muhtemel dönem kaybı.</w:t>
            </w:r>
          </w:p>
        </w:tc>
        <w:tc>
          <w:tcPr>
            <w:tcW w:w="1134" w:type="dxa"/>
            <w:noWrap/>
            <w:vAlign w:val="center"/>
            <w:hideMark/>
          </w:tcPr>
          <w:p w14:paraId="666781B7" w14:textId="77777777" w:rsidR="00BE5D5A" w:rsidRPr="00530B1B" w:rsidRDefault="00BE5D5A" w:rsidP="00BE5D5A">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2BE84171"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Öğrenci transkript ve süreçlerinin dikkatle takip edilmesi.</w:t>
            </w:r>
          </w:p>
        </w:tc>
        <w:tc>
          <w:tcPr>
            <w:tcW w:w="3751" w:type="dxa"/>
            <w:vAlign w:val="center"/>
            <w:hideMark/>
          </w:tcPr>
          <w:p w14:paraId="4AB0C8A7"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71D20E6A"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08235E7A" w14:textId="227FDCB0" w:rsidR="00BE5D5A"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FD606F" w:rsidRPr="00A420DD" w14:paraId="08569705" w14:textId="77777777" w:rsidTr="00D73C75">
        <w:trPr>
          <w:trHeight w:val="1247"/>
        </w:trPr>
        <w:tc>
          <w:tcPr>
            <w:tcW w:w="553" w:type="dxa"/>
            <w:noWrap/>
            <w:vAlign w:val="center"/>
            <w:hideMark/>
          </w:tcPr>
          <w:p w14:paraId="2FB9EDB7" w14:textId="77777777" w:rsidR="00FD606F" w:rsidRPr="00530B1B" w:rsidRDefault="00FD606F" w:rsidP="00A420DD">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3</w:t>
            </w:r>
          </w:p>
        </w:tc>
        <w:tc>
          <w:tcPr>
            <w:tcW w:w="3393" w:type="dxa"/>
            <w:vAlign w:val="center"/>
            <w:hideMark/>
          </w:tcPr>
          <w:p w14:paraId="0AE154FC" w14:textId="667244F8" w:rsidR="00FD606F" w:rsidRPr="00530B1B" w:rsidRDefault="00FD606F" w:rsidP="00FD606F">
            <w:pPr>
              <w:tabs>
                <w:tab w:val="left" w:pos="10371"/>
              </w:tabs>
              <w:rPr>
                <w:rFonts w:ascii="Times New Roman" w:hAnsi="Times New Roman" w:cs="Times New Roman"/>
                <w:color w:val="002060"/>
              </w:rPr>
            </w:pPr>
            <w:r w:rsidRPr="00530B1B">
              <w:rPr>
                <w:rFonts w:ascii="Times New Roman" w:hAnsi="Times New Roman" w:cs="Times New Roman"/>
                <w:color w:val="002060"/>
              </w:rPr>
              <w:t>Kayıt Dondurma, Silme, Ek Süre ile İlgili Kararlar</w:t>
            </w:r>
            <w:r w:rsidR="008D138A">
              <w:rPr>
                <w:rFonts w:ascii="Times New Roman" w:hAnsi="Times New Roman" w:cs="Times New Roman"/>
                <w:color w:val="002060"/>
              </w:rPr>
              <w:t>.</w:t>
            </w:r>
          </w:p>
        </w:tc>
        <w:tc>
          <w:tcPr>
            <w:tcW w:w="2835" w:type="dxa"/>
            <w:vAlign w:val="center"/>
            <w:hideMark/>
          </w:tcPr>
          <w:p w14:paraId="0185F050" w14:textId="3F4F4F48" w:rsidR="00FD606F" w:rsidRPr="00530B1B" w:rsidRDefault="00FD606F" w:rsidP="00FD606F">
            <w:pPr>
              <w:tabs>
                <w:tab w:val="left" w:pos="10371"/>
              </w:tabs>
              <w:rPr>
                <w:rFonts w:ascii="Times New Roman" w:hAnsi="Times New Roman" w:cs="Times New Roman"/>
                <w:color w:val="002060"/>
              </w:rPr>
            </w:pPr>
            <w:r w:rsidRPr="00530B1B">
              <w:rPr>
                <w:rFonts w:ascii="Times New Roman" w:hAnsi="Times New Roman" w:cs="Times New Roman"/>
                <w:color w:val="002060"/>
              </w:rPr>
              <w:t xml:space="preserve">Öğrencilerin yatay geçiş taleplerinin </w:t>
            </w:r>
            <w:r w:rsidR="00A420DD" w:rsidRPr="00530B1B">
              <w:rPr>
                <w:rFonts w:ascii="Times New Roman" w:hAnsi="Times New Roman" w:cs="Times New Roman"/>
                <w:color w:val="002060"/>
              </w:rPr>
              <w:t>gerçekleşmemesi, Mağduriyetlerin</w:t>
            </w:r>
            <w:r w:rsidRPr="00530B1B">
              <w:rPr>
                <w:rFonts w:ascii="Times New Roman" w:hAnsi="Times New Roman" w:cs="Times New Roman"/>
                <w:color w:val="002060"/>
              </w:rPr>
              <w:t xml:space="preserve"> yaşanması.</w:t>
            </w:r>
          </w:p>
        </w:tc>
        <w:tc>
          <w:tcPr>
            <w:tcW w:w="1134" w:type="dxa"/>
            <w:noWrap/>
            <w:vAlign w:val="center"/>
            <w:hideMark/>
          </w:tcPr>
          <w:p w14:paraId="0A60D959" w14:textId="77777777" w:rsidR="00FD606F" w:rsidRPr="00530B1B" w:rsidRDefault="00FD606F" w:rsidP="00A420DD">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407EEC39" w14:textId="77777777" w:rsidR="00FD606F" w:rsidRPr="00530B1B" w:rsidRDefault="00FD606F" w:rsidP="00FD606F">
            <w:pPr>
              <w:tabs>
                <w:tab w:val="left" w:pos="10371"/>
              </w:tabs>
              <w:rPr>
                <w:rFonts w:ascii="Times New Roman" w:hAnsi="Times New Roman" w:cs="Times New Roman"/>
                <w:color w:val="002060"/>
              </w:rPr>
            </w:pPr>
            <w:r w:rsidRPr="00530B1B">
              <w:rPr>
                <w:rFonts w:ascii="Times New Roman" w:hAnsi="Times New Roman" w:cs="Times New Roman"/>
                <w:color w:val="002060"/>
              </w:rPr>
              <w:t>İlgili işlemlerin ilgili mevzuata tam uyularak gerçekleştirilmesi.</w:t>
            </w:r>
          </w:p>
        </w:tc>
        <w:tc>
          <w:tcPr>
            <w:tcW w:w="3751" w:type="dxa"/>
            <w:vAlign w:val="center"/>
            <w:hideMark/>
          </w:tcPr>
          <w:p w14:paraId="380C695F" w14:textId="5FE07A42" w:rsidR="00AC6715" w:rsidRDefault="00AC6715" w:rsidP="00AC6715">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69DB5E88"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60391139" w14:textId="1FC68537" w:rsidR="00FD606F"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FD606F" w:rsidRPr="00A420DD" w14:paraId="66AE5003" w14:textId="77777777" w:rsidTr="00D73C75">
        <w:trPr>
          <w:trHeight w:val="1474"/>
        </w:trPr>
        <w:tc>
          <w:tcPr>
            <w:tcW w:w="553" w:type="dxa"/>
            <w:noWrap/>
            <w:vAlign w:val="center"/>
            <w:hideMark/>
          </w:tcPr>
          <w:p w14:paraId="7CEC5016" w14:textId="77777777" w:rsidR="00FD606F" w:rsidRPr="00530B1B" w:rsidRDefault="00FD606F" w:rsidP="00530B1B">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4</w:t>
            </w:r>
          </w:p>
        </w:tc>
        <w:tc>
          <w:tcPr>
            <w:tcW w:w="3393" w:type="dxa"/>
            <w:vAlign w:val="center"/>
            <w:hideMark/>
          </w:tcPr>
          <w:p w14:paraId="10C961D1" w14:textId="77777777" w:rsidR="00FD606F" w:rsidRPr="00530B1B" w:rsidRDefault="00FD606F" w:rsidP="00FD606F">
            <w:pPr>
              <w:tabs>
                <w:tab w:val="left" w:pos="10371"/>
              </w:tabs>
              <w:rPr>
                <w:rFonts w:ascii="Times New Roman" w:hAnsi="Times New Roman" w:cs="Times New Roman"/>
                <w:color w:val="002060"/>
              </w:rPr>
            </w:pPr>
            <w:r w:rsidRPr="00530B1B">
              <w:rPr>
                <w:rFonts w:ascii="Times New Roman" w:hAnsi="Times New Roman" w:cs="Times New Roman"/>
                <w:color w:val="002060"/>
              </w:rPr>
              <w:t>Mazeret, Not Değişikliği ile İlgili Kararlar.</w:t>
            </w:r>
          </w:p>
        </w:tc>
        <w:tc>
          <w:tcPr>
            <w:tcW w:w="2835" w:type="dxa"/>
            <w:vAlign w:val="center"/>
            <w:hideMark/>
          </w:tcPr>
          <w:p w14:paraId="18BA524A" w14:textId="77777777" w:rsidR="00FD606F" w:rsidRPr="00530B1B" w:rsidRDefault="00FD606F" w:rsidP="00FD606F">
            <w:pPr>
              <w:tabs>
                <w:tab w:val="left" w:pos="10371"/>
              </w:tabs>
              <w:rPr>
                <w:rFonts w:ascii="Times New Roman" w:hAnsi="Times New Roman" w:cs="Times New Roman"/>
                <w:color w:val="002060"/>
              </w:rPr>
            </w:pPr>
            <w:r w:rsidRPr="00530B1B">
              <w:rPr>
                <w:rFonts w:ascii="Times New Roman" w:hAnsi="Times New Roman" w:cs="Times New Roman"/>
                <w:color w:val="002060"/>
              </w:rPr>
              <w:t>Mağduriyetlerin yaşanması, Muhtemel dönem kaybı.</w:t>
            </w:r>
          </w:p>
        </w:tc>
        <w:tc>
          <w:tcPr>
            <w:tcW w:w="1134" w:type="dxa"/>
            <w:noWrap/>
            <w:vAlign w:val="center"/>
            <w:hideMark/>
          </w:tcPr>
          <w:p w14:paraId="3EF39FAC" w14:textId="77777777" w:rsidR="00FD606F" w:rsidRPr="00530B1B" w:rsidRDefault="00FD606F" w:rsidP="00A420DD">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23416B91" w14:textId="77777777" w:rsidR="00FD606F" w:rsidRPr="00530B1B" w:rsidRDefault="00FD606F" w:rsidP="00FD606F">
            <w:pPr>
              <w:tabs>
                <w:tab w:val="left" w:pos="10371"/>
              </w:tabs>
              <w:rPr>
                <w:rFonts w:ascii="Times New Roman" w:hAnsi="Times New Roman" w:cs="Times New Roman"/>
                <w:color w:val="002060"/>
              </w:rPr>
            </w:pPr>
            <w:r w:rsidRPr="00530B1B">
              <w:rPr>
                <w:rFonts w:ascii="Times New Roman" w:hAnsi="Times New Roman" w:cs="Times New Roman"/>
                <w:color w:val="002060"/>
              </w:rPr>
              <w:t>İlgili yönetim kurulu kararlarının zamanında alınması, alınan kararların zamanında ilan edilmesi değerlendirme süreçlerinin sağlıklı işletilmesi.</w:t>
            </w:r>
          </w:p>
        </w:tc>
        <w:tc>
          <w:tcPr>
            <w:tcW w:w="3751" w:type="dxa"/>
            <w:vAlign w:val="center"/>
            <w:hideMark/>
          </w:tcPr>
          <w:p w14:paraId="7CD186DB" w14:textId="77777777" w:rsidR="00A420DD" w:rsidRPr="00530B1B" w:rsidRDefault="00A420DD" w:rsidP="00A420DD">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4B69F5DB"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1FC86A9A" w14:textId="3B09BB29" w:rsidR="00FD606F"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BE5D5A" w:rsidRPr="00A420DD" w14:paraId="5E47F87F" w14:textId="77777777" w:rsidTr="00D73C75">
        <w:trPr>
          <w:trHeight w:val="1452"/>
        </w:trPr>
        <w:tc>
          <w:tcPr>
            <w:tcW w:w="553" w:type="dxa"/>
            <w:noWrap/>
            <w:vAlign w:val="center"/>
            <w:hideMark/>
          </w:tcPr>
          <w:p w14:paraId="48407A86" w14:textId="77777777" w:rsidR="00BE5D5A" w:rsidRPr="00530B1B" w:rsidRDefault="00BE5D5A" w:rsidP="00BE5D5A">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lastRenderedPageBreak/>
              <w:t>5</w:t>
            </w:r>
          </w:p>
        </w:tc>
        <w:tc>
          <w:tcPr>
            <w:tcW w:w="3393" w:type="dxa"/>
            <w:vAlign w:val="center"/>
            <w:hideMark/>
          </w:tcPr>
          <w:p w14:paraId="6CA9550C"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Sınav Jürileri ile İlgili Kararlar.</w:t>
            </w:r>
          </w:p>
        </w:tc>
        <w:tc>
          <w:tcPr>
            <w:tcW w:w="2835" w:type="dxa"/>
            <w:vAlign w:val="center"/>
            <w:hideMark/>
          </w:tcPr>
          <w:p w14:paraId="37309C8E" w14:textId="48CCBB01"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Eğitim-öğretimin aksaması, Kurumsal hedeflerin yerine getirilememesi, Mağduriyet yaşanması</w:t>
            </w:r>
            <w:r>
              <w:rPr>
                <w:rFonts w:ascii="Times New Roman" w:hAnsi="Times New Roman" w:cs="Times New Roman"/>
                <w:color w:val="002060"/>
              </w:rPr>
              <w:t>.</w:t>
            </w:r>
          </w:p>
        </w:tc>
        <w:tc>
          <w:tcPr>
            <w:tcW w:w="1134" w:type="dxa"/>
            <w:noWrap/>
            <w:vAlign w:val="center"/>
            <w:hideMark/>
          </w:tcPr>
          <w:p w14:paraId="5EF2BC57" w14:textId="77777777" w:rsidR="00BE5D5A" w:rsidRPr="00530B1B" w:rsidRDefault="00BE5D5A" w:rsidP="00BE5D5A">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21303DC2"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Anabilim Dalları ile ilgili yazışmaların yapılması ve takibi.</w:t>
            </w:r>
          </w:p>
        </w:tc>
        <w:tc>
          <w:tcPr>
            <w:tcW w:w="3751" w:type="dxa"/>
            <w:vAlign w:val="center"/>
            <w:hideMark/>
          </w:tcPr>
          <w:p w14:paraId="2A04905E"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4EFDB36B"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52BE0162" w14:textId="75D901AF" w:rsidR="00BE5D5A"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BE5D5A" w:rsidRPr="00A420DD" w14:paraId="4134BE4B" w14:textId="77777777" w:rsidTr="00D73C75">
        <w:trPr>
          <w:trHeight w:val="1428"/>
        </w:trPr>
        <w:tc>
          <w:tcPr>
            <w:tcW w:w="553" w:type="dxa"/>
            <w:noWrap/>
            <w:vAlign w:val="center"/>
            <w:hideMark/>
          </w:tcPr>
          <w:p w14:paraId="0A150F8F" w14:textId="77777777" w:rsidR="00BE5D5A" w:rsidRPr="00530B1B" w:rsidRDefault="00BE5D5A" w:rsidP="00BE5D5A">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6</w:t>
            </w:r>
          </w:p>
        </w:tc>
        <w:tc>
          <w:tcPr>
            <w:tcW w:w="3393" w:type="dxa"/>
            <w:vAlign w:val="center"/>
            <w:hideMark/>
          </w:tcPr>
          <w:p w14:paraId="6502983F"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Tez İzleme Komitesi ile İlgili Kararlar.</w:t>
            </w:r>
          </w:p>
        </w:tc>
        <w:tc>
          <w:tcPr>
            <w:tcW w:w="2835" w:type="dxa"/>
            <w:vAlign w:val="center"/>
            <w:hideMark/>
          </w:tcPr>
          <w:p w14:paraId="2F9784AD"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Mağduriyetlerin yaşanması, Kuruma olan güvenin sarsılması, Yasal problemlerle karşılaşma ihtimali.</w:t>
            </w:r>
          </w:p>
        </w:tc>
        <w:tc>
          <w:tcPr>
            <w:tcW w:w="1134" w:type="dxa"/>
            <w:noWrap/>
            <w:vAlign w:val="center"/>
            <w:hideMark/>
          </w:tcPr>
          <w:p w14:paraId="62C9A7E1" w14:textId="77777777" w:rsidR="00BE5D5A" w:rsidRPr="00530B1B" w:rsidRDefault="00BE5D5A" w:rsidP="00BE5D5A">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6D3A4411"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 xml:space="preserve">Gerektiğinde hazırlanması ve güncellenmesi noktasında Anabilim Dalları ile </w:t>
            </w:r>
            <w:proofErr w:type="spellStart"/>
            <w:r w:rsidRPr="00530B1B">
              <w:rPr>
                <w:rFonts w:ascii="Times New Roman" w:hAnsi="Times New Roman" w:cs="Times New Roman"/>
                <w:color w:val="002060"/>
              </w:rPr>
              <w:t>ile</w:t>
            </w:r>
            <w:proofErr w:type="spellEnd"/>
            <w:r w:rsidRPr="00530B1B">
              <w:rPr>
                <w:rFonts w:ascii="Times New Roman" w:hAnsi="Times New Roman" w:cs="Times New Roman"/>
                <w:color w:val="002060"/>
              </w:rPr>
              <w:t xml:space="preserve"> ilgili yazışmaların yapılması.</w:t>
            </w:r>
          </w:p>
        </w:tc>
        <w:tc>
          <w:tcPr>
            <w:tcW w:w="3751" w:type="dxa"/>
            <w:vAlign w:val="center"/>
            <w:hideMark/>
          </w:tcPr>
          <w:p w14:paraId="569CD66D"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467DC7EF"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6F523E81" w14:textId="626BFCC8" w:rsidR="00BE5D5A"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077C13" w:rsidRPr="00A420DD" w14:paraId="2B3E12B0" w14:textId="77777777" w:rsidTr="00D73C75">
        <w:trPr>
          <w:trHeight w:val="1428"/>
        </w:trPr>
        <w:tc>
          <w:tcPr>
            <w:tcW w:w="553" w:type="dxa"/>
            <w:noWrap/>
            <w:vAlign w:val="center"/>
            <w:hideMark/>
          </w:tcPr>
          <w:p w14:paraId="1F751E96" w14:textId="77777777" w:rsidR="00077C13" w:rsidRPr="00530B1B" w:rsidRDefault="00077C13" w:rsidP="00077C13">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7</w:t>
            </w:r>
          </w:p>
        </w:tc>
        <w:tc>
          <w:tcPr>
            <w:tcW w:w="3393" w:type="dxa"/>
            <w:vAlign w:val="center"/>
            <w:hideMark/>
          </w:tcPr>
          <w:p w14:paraId="6B232413" w14:textId="77777777" w:rsidR="00077C13" w:rsidRPr="00530B1B" w:rsidRDefault="00077C13" w:rsidP="00077C13">
            <w:pPr>
              <w:tabs>
                <w:tab w:val="left" w:pos="10371"/>
              </w:tabs>
              <w:rPr>
                <w:rFonts w:ascii="Times New Roman" w:hAnsi="Times New Roman" w:cs="Times New Roman"/>
                <w:color w:val="002060"/>
              </w:rPr>
            </w:pPr>
            <w:r w:rsidRPr="00530B1B">
              <w:rPr>
                <w:rFonts w:ascii="Times New Roman" w:hAnsi="Times New Roman" w:cs="Times New Roman"/>
                <w:color w:val="002060"/>
              </w:rPr>
              <w:t>Mezuniyetler ile ilgili Kararlar.</w:t>
            </w:r>
          </w:p>
        </w:tc>
        <w:tc>
          <w:tcPr>
            <w:tcW w:w="2835" w:type="dxa"/>
            <w:vAlign w:val="center"/>
            <w:hideMark/>
          </w:tcPr>
          <w:p w14:paraId="3E2BE6F6" w14:textId="77777777" w:rsidR="00077C13" w:rsidRPr="00530B1B" w:rsidRDefault="00077C13" w:rsidP="00077C13">
            <w:pPr>
              <w:tabs>
                <w:tab w:val="left" w:pos="10371"/>
              </w:tabs>
              <w:rPr>
                <w:rFonts w:ascii="Times New Roman" w:hAnsi="Times New Roman" w:cs="Times New Roman"/>
                <w:color w:val="002060"/>
              </w:rPr>
            </w:pPr>
            <w:r w:rsidRPr="00530B1B">
              <w:rPr>
                <w:rFonts w:ascii="Times New Roman" w:hAnsi="Times New Roman" w:cs="Times New Roman"/>
                <w:color w:val="002060"/>
              </w:rPr>
              <w:t>Öğrencilerin mağduriyet yaşaması, Yasal problemlerle karşılaşma ihtimali.</w:t>
            </w:r>
          </w:p>
        </w:tc>
        <w:tc>
          <w:tcPr>
            <w:tcW w:w="1134" w:type="dxa"/>
            <w:noWrap/>
            <w:vAlign w:val="center"/>
            <w:hideMark/>
          </w:tcPr>
          <w:p w14:paraId="35484129" w14:textId="77777777" w:rsidR="00077C13" w:rsidRPr="00530B1B" w:rsidRDefault="00077C13" w:rsidP="00077C13">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2FF89AE9" w14:textId="77777777" w:rsidR="00077C13" w:rsidRPr="00530B1B" w:rsidRDefault="00077C13" w:rsidP="00077C13">
            <w:pPr>
              <w:tabs>
                <w:tab w:val="left" w:pos="10371"/>
              </w:tabs>
              <w:rPr>
                <w:rFonts w:ascii="Times New Roman" w:hAnsi="Times New Roman" w:cs="Times New Roman"/>
                <w:color w:val="002060"/>
              </w:rPr>
            </w:pPr>
            <w:r w:rsidRPr="00530B1B">
              <w:rPr>
                <w:rFonts w:ascii="Times New Roman" w:hAnsi="Times New Roman" w:cs="Times New Roman"/>
                <w:color w:val="002060"/>
              </w:rPr>
              <w:t>Mezuniyet işlemlerinin zamanında hazırlanması. Sınav notlarının zamanında ilan edilmesi.</w:t>
            </w:r>
          </w:p>
        </w:tc>
        <w:tc>
          <w:tcPr>
            <w:tcW w:w="3751" w:type="dxa"/>
            <w:vAlign w:val="center"/>
            <w:hideMark/>
          </w:tcPr>
          <w:p w14:paraId="4AB9D2C2" w14:textId="05879478" w:rsidR="00BE5D5A"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58EE3CF6"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6F5BAE64" w14:textId="46A59B2F" w:rsidR="00077C13"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BE5D5A" w:rsidRPr="00A420DD" w14:paraId="001206C2" w14:textId="77777777" w:rsidTr="00D73C75">
        <w:trPr>
          <w:trHeight w:val="1644"/>
        </w:trPr>
        <w:tc>
          <w:tcPr>
            <w:tcW w:w="553" w:type="dxa"/>
            <w:noWrap/>
            <w:vAlign w:val="center"/>
            <w:hideMark/>
          </w:tcPr>
          <w:p w14:paraId="075FB432" w14:textId="77777777" w:rsidR="00BE5D5A" w:rsidRPr="00530B1B" w:rsidRDefault="00BE5D5A" w:rsidP="00BE5D5A">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8</w:t>
            </w:r>
          </w:p>
        </w:tc>
        <w:tc>
          <w:tcPr>
            <w:tcW w:w="3393" w:type="dxa"/>
            <w:vAlign w:val="center"/>
            <w:hideMark/>
          </w:tcPr>
          <w:p w14:paraId="7D9095DC" w14:textId="11504743"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Program Açılma Taleplerinin Kabulü ve Değerlendirilmesi.</w:t>
            </w:r>
          </w:p>
        </w:tc>
        <w:tc>
          <w:tcPr>
            <w:tcW w:w="2835" w:type="dxa"/>
            <w:vAlign w:val="center"/>
            <w:hideMark/>
          </w:tcPr>
          <w:p w14:paraId="2ED225DD" w14:textId="3284A259"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Eğitim öğretimin aksaması, Kurumsal hedeflere ulaşmada aksaklıklar yaşanması, Açılacak programların gecikmesi.</w:t>
            </w:r>
          </w:p>
        </w:tc>
        <w:tc>
          <w:tcPr>
            <w:tcW w:w="1134" w:type="dxa"/>
            <w:noWrap/>
            <w:vAlign w:val="center"/>
            <w:hideMark/>
          </w:tcPr>
          <w:p w14:paraId="4F035C63" w14:textId="77777777" w:rsidR="00BE5D5A" w:rsidRPr="00530B1B" w:rsidRDefault="00BE5D5A" w:rsidP="00BE5D5A">
            <w:pPr>
              <w:tabs>
                <w:tab w:val="left" w:pos="10371"/>
              </w:tabs>
              <w:jc w:val="center"/>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4EFC1848" w14:textId="3698F02F"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İş takviminin dikkatle hazırlanması, ilgili kurul kararlarının zamanında alınması, alınan kararların zamanında ilan edilmesi, değerlendirme</w:t>
            </w:r>
            <w:r>
              <w:rPr>
                <w:rFonts w:ascii="Times New Roman" w:hAnsi="Times New Roman" w:cs="Times New Roman"/>
                <w:color w:val="002060"/>
              </w:rPr>
              <w:t xml:space="preserve"> </w:t>
            </w:r>
            <w:r w:rsidRPr="00530B1B">
              <w:rPr>
                <w:rFonts w:ascii="Times New Roman" w:hAnsi="Times New Roman" w:cs="Times New Roman"/>
                <w:color w:val="002060"/>
              </w:rPr>
              <w:t>süreçlerinin sağlıklı işletilmesi, ilgili dönemde birimdeki personelin sayısının artırılması.</w:t>
            </w:r>
          </w:p>
        </w:tc>
        <w:tc>
          <w:tcPr>
            <w:tcW w:w="3751" w:type="dxa"/>
            <w:vAlign w:val="center"/>
            <w:hideMark/>
          </w:tcPr>
          <w:p w14:paraId="26D5554D"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45360F80"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383C6596" w14:textId="45FD7485" w:rsidR="00BE5D5A"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r w:rsidR="00077C13" w:rsidRPr="00A420DD" w14:paraId="7B12CB12" w14:textId="77777777" w:rsidTr="00D73C75">
        <w:trPr>
          <w:trHeight w:val="1608"/>
        </w:trPr>
        <w:tc>
          <w:tcPr>
            <w:tcW w:w="553" w:type="dxa"/>
            <w:noWrap/>
            <w:vAlign w:val="center"/>
            <w:hideMark/>
          </w:tcPr>
          <w:p w14:paraId="4E99FD18" w14:textId="77777777" w:rsidR="00077C13" w:rsidRPr="00530B1B" w:rsidRDefault="00077C13" w:rsidP="00077C13">
            <w:pPr>
              <w:tabs>
                <w:tab w:val="left" w:pos="10371"/>
              </w:tabs>
              <w:jc w:val="center"/>
              <w:rPr>
                <w:rFonts w:ascii="Times New Roman" w:hAnsi="Times New Roman" w:cs="Times New Roman"/>
                <w:b/>
                <w:bCs/>
                <w:color w:val="002060"/>
              </w:rPr>
            </w:pPr>
            <w:r w:rsidRPr="00530B1B">
              <w:rPr>
                <w:rFonts w:ascii="Times New Roman" w:hAnsi="Times New Roman" w:cs="Times New Roman"/>
                <w:b/>
                <w:bCs/>
                <w:color w:val="002060"/>
              </w:rPr>
              <w:t>9</w:t>
            </w:r>
          </w:p>
        </w:tc>
        <w:tc>
          <w:tcPr>
            <w:tcW w:w="3393" w:type="dxa"/>
            <w:vAlign w:val="center"/>
            <w:hideMark/>
          </w:tcPr>
          <w:p w14:paraId="048F598A" w14:textId="668D9762" w:rsidR="00077C13" w:rsidRPr="00530B1B" w:rsidRDefault="00077C13" w:rsidP="00077C13">
            <w:pPr>
              <w:tabs>
                <w:tab w:val="left" w:pos="10371"/>
              </w:tabs>
              <w:rPr>
                <w:rFonts w:ascii="Times New Roman" w:hAnsi="Times New Roman" w:cs="Times New Roman"/>
                <w:color w:val="002060"/>
              </w:rPr>
            </w:pPr>
            <w:r w:rsidRPr="00530B1B">
              <w:rPr>
                <w:rFonts w:ascii="Times New Roman" w:hAnsi="Times New Roman" w:cs="Times New Roman"/>
                <w:color w:val="002060"/>
              </w:rPr>
              <w:t>Öğrenci Alım Şartlarının ve Kontenjanlarının Kabulü.</w:t>
            </w:r>
          </w:p>
        </w:tc>
        <w:tc>
          <w:tcPr>
            <w:tcW w:w="2835" w:type="dxa"/>
            <w:vAlign w:val="center"/>
            <w:hideMark/>
          </w:tcPr>
          <w:p w14:paraId="0A6ABFC1" w14:textId="16292327" w:rsidR="00077C13" w:rsidRPr="00530B1B" w:rsidRDefault="00077C13" w:rsidP="00077C13">
            <w:pPr>
              <w:tabs>
                <w:tab w:val="left" w:pos="10371"/>
              </w:tabs>
              <w:rPr>
                <w:rFonts w:ascii="Times New Roman" w:hAnsi="Times New Roman" w:cs="Times New Roman"/>
                <w:color w:val="002060"/>
              </w:rPr>
            </w:pPr>
            <w:r w:rsidRPr="00530B1B">
              <w:rPr>
                <w:rFonts w:ascii="Times New Roman" w:hAnsi="Times New Roman" w:cs="Times New Roman"/>
                <w:color w:val="002060"/>
              </w:rPr>
              <w:t>Eğitim-öğretimin aksaması, Kurumsal hedeflerin yerine getirilememesi, Öğrencilerin ders alamaması, Muhtemel dönem kaybı.</w:t>
            </w:r>
          </w:p>
        </w:tc>
        <w:tc>
          <w:tcPr>
            <w:tcW w:w="1134" w:type="dxa"/>
            <w:noWrap/>
            <w:vAlign w:val="center"/>
            <w:hideMark/>
          </w:tcPr>
          <w:p w14:paraId="3C4B0091" w14:textId="77777777" w:rsidR="00077C13" w:rsidRPr="00530B1B" w:rsidRDefault="00077C13" w:rsidP="00077C13">
            <w:pPr>
              <w:tabs>
                <w:tab w:val="left" w:pos="10371"/>
              </w:tabs>
              <w:rPr>
                <w:rFonts w:ascii="Times New Roman" w:hAnsi="Times New Roman" w:cs="Times New Roman"/>
                <w:color w:val="002060"/>
              </w:rPr>
            </w:pPr>
            <w:r w:rsidRPr="00530B1B">
              <w:rPr>
                <w:rFonts w:ascii="Times New Roman" w:hAnsi="Times New Roman" w:cs="Times New Roman"/>
                <w:color w:val="002060"/>
              </w:rPr>
              <w:t>Orta</w:t>
            </w:r>
          </w:p>
        </w:tc>
        <w:tc>
          <w:tcPr>
            <w:tcW w:w="3686" w:type="dxa"/>
            <w:vAlign w:val="center"/>
            <w:hideMark/>
          </w:tcPr>
          <w:p w14:paraId="24619005" w14:textId="712EF831" w:rsidR="00077C13" w:rsidRPr="00530B1B" w:rsidRDefault="00077C13" w:rsidP="00077C13">
            <w:pPr>
              <w:tabs>
                <w:tab w:val="left" w:pos="10371"/>
              </w:tabs>
              <w:rPr>
                <w:rFonts w:ascii="Times New Roman" w:hAnsi="Times New Roman" w:cs="Times New Roman"/>
                <w:color w:val="002060"/>
              </w:rPr>
            </w:pPr>
            <w:r w:rsidRPr="00530B1B">
              <w:rPr>
                <w:rFonts w:ascii="Times New Roman" w:hAnsi="Times New Roman" w:cs="Times New Roman"/>
                <w:color w:val="002060"/>
              </w:rPr>
              <w:t>Ders kayıt işlemlerinde özen gösterilmesi, öğrenci transkript ve süreçlerinin dikkatle takip edilmesi</w:t>
            </w:r>
            <w:r>
              <w:rPr>
                <w:rFonts w:ascii="Times New Roman" w:hAnsi="Times New Roman" w:cs="Times New Roman"/>
                <w:color w:val="002060"/>
              </w:rPr>
              <w:t>.</w:t>
            </w:r>
          </w:p>
        </w:tc>
        <w:tc>
          <w:tcPr>
            <w:tcW w:w="3751" w:type="dxa"/>
            <w:vAlign w:val="center"/>
            <w:hideMark/>
          </w:tcPr>
          <w:p w14:paraId="3D576C40" w14:textId="77777777" w:rsidR="00BE5D5A" w:rsidRPr="00530B1B" w:rsidRDefault="00BE5D5A" w:rsidP="00BE5D5A">
            <w:pPr>
              <w:tabs>
                <w:tab w:val="left" w:pos="10371"/>
              </w:tabs>
              <w:rPr>
                <w:rFonts w:ascii="Times New Roman" w:hAnsi="Times New Roman" w:cs="Times New Roman"/>
                <w:color w:val="002060"/>
              </w:rPr>
            </w:pPr>
            <w:r w:rsidRPr="00530B1B">
              <w:rPr>
                <w:rFonts w:ascii="Times New Roman" w:hAnsi="Times New Roman" w:cs="Times New Roman"/>
                <w:color w:val="002060"/>
              </w:rPr>
              <w:t>Yönetim Kurulu Üyeleri</w:t>
            </w:r>
          </w:p>
          <w:p w14:paraId="73CAFB21" w14:textId="77777777" w:rsidR="00EF1684" w:rsidRPr="00670611" w:rsidRDefault="00EF1684" w:rsidP="00EF1684">
            <w:pPr>
              <w:rPr>
                <w:rFonts w:ascii="Times New Roman" w:hAnsi="Times New Roman" w:cs="Times New Roman"/>
                <w:color w:val="002060"/>
              </w:rPr>
            </w:pPr>
            <w:r>
              <w:rPr>
                <w:rFonts w:ascii="Times New Roman" w:hAnsi="Times New Roman" w:cs="Times New Roman"/>
                <w:color w:val="002060"/>
              </w:rPr>
              <w:t>Prof. Dr. Munise Didem DEMİRBAŞ Doç. Dr. Umut ÇALIŞKAN</w:t>
            </w:r>
          </w:p>
          <w:p w14:paraId="4DDEE562" w14:textId="4D1119D9" w:rsidR="00077C13" w:rsidRPr="00530B1B" w:rsidRDefault="00EF1684" w:rsidP="00EF1684">
            <w:pPr>
              <w:tabs>
                <w:tab w:val="left" w:pos="10371"/>
              </w:tabs>
              <w:rPr>
                <w:rFonts w:ascii="Times New Roman" w:hAnsi="Times New Roman" w:cs="Times New Roman"/>
                <w:color w:val="002060"/>
              </w:rPr>
            </w:pPr>
            <w:r>
              <w:rPr>
                <w:rFonts w:ascii="Times New Roman" w:hAnsi="Times New Roman" w:cs="Times New Roman"/>
                <w:color w:val="002060"/>
              </w:rPr>
              <w:t>Doç. Dr. M. Çağrı SOYLU</w:t>
            </w:r>
          </w:p>
        </w:tc>
      </w:tr>
    </w:tbl>
    <w:p w14:paraId="39F78A23" w14:textId="687B414C" w:rsidR="00A420DD" w:rsidRDefault="00A420DD"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3706"/>
        <w:gridCol w:w="2268"/>
        <w:gridCol w:w="2551"/>
        <w:gridCol w:w="6237"/>
      </w:tblGrid>
      <w:tr w:rsidR="004E5840" w:rsidRPr="00EC1FDF" w14:paraId="685CC0F7" w14:textId="77777777" w:rsidTr="00077C13">
        <w:trPr>
          <w:trHeight w:val="468"/>
        </w:trPr>
        <w:tc>
          <w:tcPr>
            <w:tcW w:w="15315" w:type="dxa"/>
            <w:gridSpan w:val="5"/>
            <w:shd w:val="clear" w:color="auto" w:fill="002060"/>
            <w:vAlign w:val="center"/>
            <w:hideMark/>
          </w:tcPr>
          <w:p w14:paraId="3329DF00" w14:textId="77777777" w:rsidR="004E5840" w:rsidRPr="00EC1FDF" w:rsidRDefault="004E5840" w:rsidP="004E5840">
            <w:pPr>
              <w:tabs>
                <w:tab w:val="left" w:pos="10371"/>
              </w:tabs>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lastRenderedPageBreak/>
              <w:t>BİRİM/ALT BİRİM HASSAS GÖREVLER LİSTESİ</w:t>
            </w:r>
          </w:p>
        </w:tc>
      </w:tr>
      <w:tr w:rsidR="004E5840" w:rsidRPr="00EC1FDF" w14:paraId="0EDFCD5C" w14:textId="77777777" w:rsidTr="00077C13">
        <w:trPr>
          <w:trHeight w:val="432"/>
        </w:trPr>
        <w:tc>
          <w:tcPr>
            <w:tcW w:w="15315" w:type="dxa"/>
            <w:gridSpan w:val="5"/>
            <w:vAlign w:val="center"/>
            <w:hideMark/>
          </w:tcPr>
          <w:p w14:paraId="4963A5E3" w14:textId="559C7E2A" w:rsidR="004E5840" w:rsidRPr="00EC1FDF" w:rsidRDefault="004E5840" w:rsidP="00077C13">
            <w:pPr>
              <w:tabs>
                <w:tab w:val="left" w:pos="10371"/>
              </w:tabs>
              <w:rPr>
                <w:rFonts w:ascii="Times New Roman" w:hAnsi="Times New Roman" w:cs="Times New Roman"/>
                <w:b/>
                <w:bCs/>
                <w:color w:val="002060"/>
              </w:rPr>
            </w:pPr>
            <w:r w:rsidRPr="00EC1FDF">
              <w:rPr>
                <w:rFonts w:ascii="Times New Roman" w:hAnsi="Times New Roman" w:cs="Times New Roman"/>
                <w:b/>
                <w:bCs/>
                <w:color w:val="002060"/>
              </w:rPr>
              <w:t xml:space="preserve">Harcama Birimi: </w:t>
            </w:r>
            <w:r w:rsidR="00077C13">
              <w:rPr>
                <w:rFonts w:ascii="Times New Roman" w:hAnsi="Times New Roman" w:cs="Times New Roman"/>
                <w:color w:val="002060"/>
              </w:rPr>
              <w:t>Fen Bilimleri</w:t>
            </w:r>
            <w:r w:rsidRPr="00EC1FDF">
              <w:rPr>
                <w:rFonts w:ascii="Times New Roman" w:hAnsi="Times New Roman" w:cs="Times New Roman"/>
                <w:color w:val="002060"/>
              </w:rPr>
              <w:t xml:space="preserve"> Enstitüsü</w:t>
            </w:r>
          </w:p>
        </w:tc>
      </w:tr>
      <w:tr w:rsidR="004E5840" w:rsidRPr="00EC1FDF" w14:paraId="3DA625F6" w14:textId="77777777" w:rsidTr="00077C13">
        <w:trPr>
          <w:trHeight w:val="432"/>
        </w:trPr>
        <w:tc>
          <w:tcPr>
            <w:tcW w:w="15315" w:type="dxa"/>
            <w:gridSpan w:val="5"/>
            <w:vAlign w:val="center"/>
            <w:hideMark/>
          </w:tcPr>
          <w:p w14:paraId="3AD5F85F" w14:textId="77777777" w:rsidR="004E5840" w:rsidRPr="00EC1FDF" w:rsidRDefault="004E5840" w:rsidP="004E5840">
            <w:pPr>
              <w:tabs>
                <w:tab w:val="left" w:pos="10371"/>
              </w:tabs>
              <w:rPr>
                <w:rFonts w:ascii="Times New Roman" w:hAnsi="Times New Roman" w:cs="Times New Roman"/>
                <w:b/>
                <w:bCs/>
                <w:color w:val="002060"/>
              </w:rPr>
            </w:pPr>
            <w:r w:rsidRPr="00EC1FDF">
              <w:rPr>
                <w:rFonts w:ascii="Times New Roman" w:hAnsi="Times New Roman" w:cs="Times New Roman"/>
                <w:b/>
                <w:bCs/>
                <w:color w:val="002060"/>
              </w:rPr>
              <w:t xml:space="preserve">Alt Birim: </w:t>
            </w:r>
            <w:r w:rsidRPr="00EC1FDF">
              <w:rPr>
                <w:rFonts w:ascii="Times New Roman" w:hAnsi="Times New Roman" w:cs="Times New Roman"/>
                <w:color w:val="002060"/>
              </w:rPr>
              <w:t>Enstitü Yönetim Kurulu</w:t>
            </w:r>
          </w:p>
        </w:tc>
      </w:tr>
      <w:tr w:rsidR="004E5840" w:rsidRPr="00EC1FDF" w14:paraId="05DF0FCA" w14:textId="77777777" w:rsidTr="00077C13">
        <w:trPr>
          <w:trHeight w:val="432"/>
        </w:trPr>
        <w:tc>
          <w:tcPr>
            <w:tcW w:w="15315" w:type="dxa"/>
            <w:gridSpan w:val="5"/>
            <w:vAlign w:val="center"/>
            <w:hideMark/>
          </w:tcPr>
          <w:p w14:paraId="2A0B12DA" w14:textId="3F96E0DD" w:rsidR="004E5840" w:rsidRPr="00EC1FDF" w:rsidRDefault="004E5840" w:rsidP="004E5840">
            <w:pPr>
              <w:tabs>
                <w:tab w:val="left" w:pos="10371"/>
              </w:tabs>
              <w:rPr>
                <w:rFonts w:ascii="Times New Roman" w:hAnsi="Times New Roman" w:cs="Times New Roman"/>
                <w:b/>
                <w:bCs/>
                <w:color w:val="002060"/>
              </w:rPr>
            </w:pPr>
            <w:r w:rsidRPr="00EC1FDF">
              <w:rPr>
                <w:rFonts w:ascii="Times New Roman" w:hAnsi="Times New Roman" w:cs="Times New Roman"/>
                <w:b/>
                <w:bCs/>
                <w:color w:val="002060"/>
              </w:rPr>
              <w:t>EK-2: Birim</w:t>
            </w:r>
            <w:r w:rsidRPr="00EC1FDF">
              <w:rPr>
                <w:rFonts w:ascii="Times New Roman" w:hAnsi="Times New Roman" w:cs="Times New Roman"/>
                <w:color w:val="002060"/>
              </w:rPr>
              <w:t>/Alt Birim Hassas Görev Listesi</w:t>
            </w:r>
          </w:p>
        </w:tc>
      </w:tr>
      <w:tr w:rsidR="004E5840" w:rsidRPr="00EC1FDF" w14:paraId="454F51AB" w14:textId="77777777" w:rsidTr="00077C13">
        <w:trPr>
          <w:trHeight w:val="492"/>
        </w:trPr>
        <w:tc>
          <w:tcPr>
            <w:tcW w:w="553" w:type="dxa"/>
            <w:tcBorders>
              <w:right w:val="single" w:sz="18" w:space="0" w:color="FFFFFF" w:themeColor="background1"/>
            </w:tcBorders>
            <w:shd w:val="clear" w:color="auto" w:fill="002060"/>
            <w:noWrap/>
            <w:vAlign w:val="center"/>
            <w:hideMark/>
          </w:tcPr>
          <w:p w14:paraId="596D5CA6" w14:textId="77777777" w:rsidR="004E5840" w:rsidRPr="00EC1FDF" w:rsidRDefault="004E5840" w:rsidP="004E5840">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S.N</w:t>
            </w:r>
          </w:p>
        </w:tc>
        <w:tc>
          <w:tcPr>
            <w:tcW w:w="3706" w:type="dxa"/>
            <w:tcBorders>
              <w:left w:val="single" w:sz="18" w:space="0" w:color="FFFFFF" w:themeColor="background1"/>
              <w:right w:val="single" w:sz="18" w:space="0" w:color="FFFFFF" w:themeColor="background1"/>
            </w:tcBorders>
            <w:shd w:val="clear" w:color="auto" w:fill="002060"/>
            <w:vAlign w:val="center"/>
            <w:hideMark/>
          </w:tcPr>
          <w:p w14:paraId="538822D9" w14:textId="77777777" w:rsidR="004E5840" w:rsidRPr="00EC1FDF" w:rsidRDefault="004E5840" w:rsidP="004E5840">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Hassas Görevler</w:t>
            </w:r>
          </w:p>
        </w:tc>
        <w:tc>
          <w:tcPr>
            <w:tcW w:w="2268" w:type="dxa"/>
            <w:tcBorders>
              <w:left w:val="single" w:sz="18" w:space="0" w:color="FFFFFF" w:themeColor="background1"/>
              <w:right w:val="single" w:sz="18" w:space="0" w:color="FFFFFF" w:themeColor="background1"/>
            </w:tcBorders>
            <w:shd w:val="clear" w:color="auto" w:fill="002060"/>
            <w:noWrap/>
            <w:vAlign w:val="center"/>
            <w:hideMark/>
          </w:tcPr>
          <w:p w14:paraId="28ADB0CE" w14:textId="77777777" w:rsidR="004E5840" w:rsidRPr="00EC1FDF" w:rsidRDefault="004E5840" w:rsidP="004E5840">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Görevin Yürütüldüğü Birim*</w:t>
            </w:r>
          </w:p>
        </w:tc>
        <w:tc>
          <w:tcPr>
            <w:tcW w:w="2551" w:type="dxa"/>
            <w:tcBorders>
              <w:left w:val="single" w:sz="18" w:space="0" w:color="FFFFFF" w:themeColor="background1"/>
              <w:right w:val="single" w:sz="18" w:space="0" w:color="FFFFFF" w:themeColor="background1"/>
            </w:tcBorders>
            <w:shd w:val="clear" w:color="auto" w:fill="002060"/>
            <w:noWrap/>
            <w:vAlign w:val="center"/>
            <w:hideMark/>
          </w:tcPr>
          <w:p w14:paraId="2A649DBD" w14:textId="77777777" w:rsidR="004E5840" w:rsidRPr="00EC1FDF" w:rsidRDefault="004E5840" w:rsidP="004E5840">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Sorumlu Birim Amiri**</w:t>
            </w:r>
          </w:p>
        </w:tc>
        <w:tc>
          <w:tcPr>
            <w:tcW w:w="6237" w:type="dxa"/>
            <w:tcBorders>
              <w:left w:val="single" w:sz="18" w:space="0" w:color="FFFFFF" w:themeColor="background1"/>
            </w:tcBorders>
            <w:shd w:val="clear" w:color="auto" w:fill="002060"/>
            <w:vAlign w:val="center"/>
            <w:hideMark/>
          </w:tcPr>
          <w:p w14:paraId="71041966" w14:textId="77777777" w:rsidR="004E5840" w:rsidRPr="00EC1FDF" w:rsidRDefault="004E5840" w:rsidP="004E5840">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Görevin Yerine Getirilmemesinin Sonuçları</w:t>
            </w:r>
          </w:p>
        </w:tc>
      </w:tr>
      <w:tr w:rsidR="004E5840" w:rsidRPr="00EC1FDF" w14:paraId="003B05A7" w14:textId="77777777" w:rsidTr="00077C13">
        <w:trPr>
          <w:trHeight w:val="1200"/>
        </w:trPr>
        <w:tc>
          <w:tcPr>
            <w:tcW w:w="553" w:type="dxa"/>
            <w:noWrap/>
            <w:vAlign w:val="center"/>
            <w:hideMark/>
          </w:tcPr>
          <w:p w14:paraId="0EFCF174" w14:textId="77777777" w:rsidR="004E5840" w:rsidRPr="00EC1FDF" w:rsidRDefault="004E5840" w:rsidP="00AF137E">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w:t>
            </w:r>
          </w:p>
        </w:tc>
        <w:tc>
          <w:tcPr>
            <w:tcW w:w="3706" w:type="dxa"/>
            <w:vAlign w:val="center"/>
            <w:hideMark/>
          </w:tcPr>
          <w:p w14:paraId="18C7AAF0" w14:textId="77777777" w:rsidR="004E5840" w:rsidRPr="00EC1FDF" w:rsidRDefault="004E5840" w:rsidP="004E5840">
            <w:pPr>
              <w:tabs>
                <w:tab w:val="left" w:pos="10371"/>
              </w:tabs>
              <w:rPr>
                <w:rFonts w:ascii="Times New Roman" w:hAnsi="Times New Roman" w:cs="Times New Roman"/>
                <w:color w:val="002060"/>
              </w:rPr>
            </w:pPr>
            <w:r w:rsidRPr="00EC1FDF">
              <w:rPr>
                <w:rFonts w:ascii="Times New Roman" w:hAnsi="Times New Roman" w:cs="Times New Roman"/>
                <w:color w:val="002060"/>
              </w:rPr>
              <w:t>Ders İntibaklarının Kararı.</w:t>
            </w:r>
          </w:p>
        </w:tc>
        <w:tc>
          <w:tcPr>
            <w:tcW w:w="2268" w:type="dxa"/>
            <w:vAlign w:val="center"/>
            <w:hideMark/>
          </w:tcPr>
          <w:p w14:paraId="3EF56AB7" w14:textId="4C6F6B22" w:rsidR="004E5840" w:rsidRPr="00EC1FDF" w:rsidRDefault="00077C13" w:rsidP="00AF137E">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EC1FDF">
              <w:rPr>
                <w:rFonts w:ascii="Times New Roman" w:hAnsi="Times New Roman" w:cs="Times New Roman"/>
                <w:color w:val="002060"/>
              </w:rPr>
              <w:t xml:space="preserve"> Enstitüsü</w:t>
            </w:r>
          </w:p>
        </w:tc>
        <w:tc>
          <w:tcPr>
            <w:tcW w:w="2551" w:type="dxa"/>
            <w:vAlign w:val="center"/>
            <w:hideMark/>
          </w:tcPr>
          <w:p w14:paraId="680BCACA" w14:textId="77777777" w:rsidR="004E5840" w:rsidRPr="00EC1FDF" w:rsidRDefault="004E5840" w:rsidP="00AF137E">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276F9F32" w14:textId="33C1A7DE" w:rsidR="004E5840" w:rsidRPr="00EC1FDF" w:rsidRDefault="004E5840" w:rsidP="004E5840">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İş takviminin dikkatle hazırlanması, ilgili yönetim kurulu kararlarının zamanında </w:t>
            </w:r>
            <w:r w:rsidR="00AF137E" w:rsidRPr="00EC1FDF">
              <w:rPr>
                <w:rFonts w:ascii="Times New Roman" w:hAnsi="Times New Roman" w:cs="Times New Roman"/>
                <w:color w:val="002060"/>
              </w:rPr>
              <w:t>alınması, alınan</w:t>
            </w:r>
            <w:r w:rsidRPr="00EC1FDF">
              <w:rPr>
                <w:rFonts w:ascii="Times New Roman" w:hAnsi="Times New Roman" w:cs="Times New Roman"/>
                <w:color w:val="002060"/>
              </w:rPr>
              <w:t xml:space="preserve"> kararların zamanında ilan edilmesi, değerlendirme süreçlerinin sağlıklı İşletilmesi. </w:t>
            </w:r>
            <w:r w:rsidR="00AF137E" w:rsidRPr="00EC1FDF">
              <w:rPr>
                <w:rFonts w:ascii="Times New Roman" w:hAnsi="Times New Roman" w:cs="Times New Roman"/>
                <w:color w:val="002060"/>
              </w:rPr>
              <w:t>Sağlıklı</w:t>
            </w:r>
            <w:r w:rsidRPr="00EC1FDF">
              <w:rPr>
                <w:rFonts w:ascii="Times New Roman" w:hAnsi="Times New Roman" w:cs="Times New Roman"/>
                <w:color w:val="002060"/>
              </w:rPr>
              <w:t xml:space="preserve"> işletilmesi.</w:t>
            </w:r>
          </w:p>
        </w:tc>
      </w:tr>
      <w:tr w:rsidR="00077C13" w:rsidRPr="00EC1FDF" w14:paraId="7E30B640" w14:textId="77777777" w:rsidTr="00077C13">
        <w:trPr>
          <w:trHeight w:val="1200"/>
        </w:trPr>
        <w:tc>
          <w:tcPr>
            <w:tcW w:w="553" w:type="dxa"/>
            <w:noWrap/>
            <w:vAlign w:val="center"/>
            <w:hideMark/>
          </w:tcPr>
          <w:p w14:paraId="73548BE4"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2</w:t>
            </w:r>
          </w:p>
        </w:tc>
        <w:tc>
          <w:tcPr>
            <w:tcW w:w="3706" w:type="dxa"/>
            <w:vAlign w:val="center"/>
            <w:hideMark/>
          </w:tcPr>
          <w:p w14:paraId="0D879AD3" w14:textId="31F4600B"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Tez Konuları/Başlık Değiştirme ile İlgili kararlar</w:t>
            </w:r>
            <w:r>
              <w:rPr>
                <w:rFonts w:ascii="Times New Roman" w:hAnsi="Times New Roman" w:cs="Times New Roman"/>
                <w:color w:val="002060"/>
              </w:rPr>
              <w:t>.</w:t>
            </w:r>
          </w:p>
        </w:tc>
        <w:tc>
          <w:tcPr>
            <w:tcW w:w="2268" w:type="dxa"/>
            <w:hideMark/>
          </w:tcPr>
          <w:p w14:paraId="3A9C555C" w14:textId="77777777" w:rsidR="001D122C" w:rsidRDefault="001D122C" w:rsidP="00077C13">
            <w:pPr>
              <w:tabs>
                <w:tab w:val="left" w:pos="10371"/>
              </w:tabs>
              <w:jc w:val="center"/>
              <w:rPr>
                <w:rFonts w:ascii="Times New Roman" w:hAnsi="Times New Roman" w:cs="Times New Roman"/>
                <w:color w:val="002060"/>
              </w:rPr>
            </w:pPr>
          </w:p>
          <w:p w14:paraId="264B4F38" w14:textId="51796ECB" w:rsidR="00077C13" w:rsidRPr="00EC1FDF" w:rsidRDefault="00077C13" w:rsidP="00077C13">
            <w:pPr>
              <w:tabs>
                <w:tab w:val="left" w:pos="10371"/>
              </w:tabs>
              <w:jc w:val="center"/>
              <w:rPr>
                <w:rFonts w:ascii="Times New Roman" w:hAnsi="Times New Roman" w:cs="Times New Roman"/>
                <w:color w:val="002060"/>
              </w:rPr>
            </w:pPr>
            <w:r w:rsidRPr="00891584">
              <w:rPr>
                <w:rFonts w:ascii="Times New Roman" w:hAnsi="Times New Roman" w:cs="Times New Roman"/>
                <w:color w:val="002060"/>
              </w:rPr>
              <w:t>Fen Bilimleri Enstitüsü</w:t>
            </w:r>
          </w:p>
        </w:tc>
        <w:tc>
          <w:tcPr>
            <w:tcW w:w="2551" w:type="dxa"/>
            <w:vAlign w:val="center"/>
            <w:hideMark/>
          </w:tcPr>
          <w:p w14:paraId="322AE485"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328D9F9A"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Öğrenci transkript ve süreçlerinin dikkatle takip edilmesi.</w:t>
            </w:r>
          </w:p>
        </w:tc>
      </w:tr>
      <w:tr w:rsidR="00077C13" w:rsidRPr="00EC1FDF" w14:paraId="32303E85" w14:textId="77777777" w:rsidTr="00077C13">
        <w:trPr>
          <w:trHeight w:val="1200"/>
        </w:trPr>
        <w:tc>
          <w:tcPr>
            <w:tcW w:w="553" w:type="dxa"/>
            <w:noWrap/>
            <w:vAlign w:val="center"/>
            <w:hideMark/>
          </w:tcPr>
          <w:p w14:paraId="2DCCB741"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3</w:t>
            </w:r>
          </w:p>
        </w:tc>
        <w:tc>
          <w:tcPr>
            <w:tcW w:w="3706" w:type="dxa"/>
            <w:vAlign w:val="center"/>
            <w:hideMark/>
          </w:tcPr>
          <w:p w14:paraId="219EF1C9" w14:textId="071563BC"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Kayıt Dondurma, Silme, Ek Süre ile İlgili Kararlar</w:t>
            </w:r>
            <w:r>
              <w:rPr>
                <w:rFonts w:ascii="Times New Roman" w:hAnsi="Times New Roman" w:cs="Times New Roman"/>
                <w:color w:val="002060"/>
              </w:rPr>
              <w:t>.</w:t>
            </w:r>
          </w:p>
        </w:tc>
        <w:tc>
          <w:tcPr>
            <w:tcW w:w="2268" w:type="dxa"/>
            <w:hideMark/>
          </w:tcPr>
          <w:p w14:paraId="44055E09" w14:textId="77777777" w:rsidR="001D122C" w:rsidRDefault="001D122C" w:rsidP="00077C13">
            <w:pPr>
              <w:tabs>
                <w:tab w:val="left" w:pos="10371"/>
              </w:tabs>
              <w:jc w:val="center"/>
              <w:rPr>
                <w:rFonts w:ascii="Times New Roman" w:hAnsi="Times New Roman" w:cs="Times New Roman"/>
                <w:color w:val="002060"/>
              </w:rPr>
            </w:pPr>
          </w:p>
          <w:p w14:paraId="69AE7632" w14:textId="1A838EAE" w:rsidR="00077C13" w:rsidRPr="00EC1FDF" w:rsidRDefault="00077C13" w:rsidP="00077C13">
            <w:pPr>
              <w:tabs>
                <w:tab w:val="left" w:pos="10371"/>
              </w:tabs>
              <w:jc w:val="center"/>
              <w:rPr>
                <w:rFonts w:ascii="Times New Roman" w:hAnsi="Times New Roman" w:cs="Times New Roman"/>
                <w:color w:val="002060"/>
              </w:rPr>
            </w:pPr>
            <w:r w:rsidRPr="00891584">
              <w:rPr>
                <w:rFonts w:ascii="Times New Roman" w:hAnsi="Times New Roman" w:cs="Times New Roman"/>
                <w:color w:val="002060"/>
              </w:rPr>
              <w:t>Fen Bilimleri Enstitüsü</w:t>
            </w:r>
          </w:p>
        </w:tc>
        <w:tc>
          <w:tcPr>
            <w:tcW w:w="2551" w:type="dxa"/>
            <w:vAlign w:val="center"/>
            <w:hideMark/>
          </w:tcPr>
          <w:p w14:paraId="64F9559F"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4C569F76"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İlgili işlemlerin ilgili mevzuata tam uyularak gerçekleştirilmesi.</w:t>
            </w:r>
          </w:p>
        </w:tc>
      </w:tr>
      <w:tr w:rsidR="00077C13" w:rsidRPr="00EC1FDF" w14:paraId="461EB1F1" w14:textId="77777777" w:rsidTr="00077C13">
        <w:trPr>
          <w:trHeight w:val="1200"/>
        </w:trPr>
        <w:tc>
          <w:tcPr>
            <w:tcW w:w="553" w:type="dxa"/>
            <w:noWrap/>
            <w:vAlign w:val="center"/>
            <w:hideMark/>
          </w:tcPr>
          <w:p w14:paraId="7FDB472F"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4</w:t>
            </w:r>
          </w:p>
        </w:tc>
        <w:tc>
          <w:tcPr>
            <w:tcW w:w="3706" w:type="dxa"/>
            <w:vAlign w:val="center"/>
            <w:hideMark/>
          </w:tcPr>
          <w:p w14:paraId="1A46D23C"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Mazeret, Not Değişikliği ile İlgili Kararlar.</w:t>
            </w:r>
          </w:p>
        </w:tc>
        <w:tc>
          <w:tcPr>
            <w:tcW w:w="2268" w:type="dxa"/>
            <w:hideMark/>
          </w:tcPr>
          <w:p w14:paraId="364EEF07" w14:textId="77777777" w:rsidR="00F50BBB" w:rsidRDefault="00F50BBB" w:rsidP="00077C13">
            <w:pPr>
              <w:tabs>
                <w:tab w:val="left" w:pos="10371"/>
              </w:tabs>
              <w:jc w:val="center"/>
              <w:rPr>
                <w:rFonts w:ascii="Times New Roman" w:hAnsi="Times New Roman" w:cs="Times New Roman"/>
                <w:color w:val="002060"/>
              </w:rPr>
            </w:pPr>
          </w:p>
          <w:p w14:paraId="29FBFA86" w14:textId="3B1F2EB0" w:rsidR="00077C13" w:rsidRPr="00EC1FDF" w:rsidRDefault="00077C13" w:rsidP="00077C13">
            <w:pPr>
              <w:tabs>
                <w:tab w:val="left" w:pos="10371"/>
              </w:tabs>
              <w:jc w:val="center"/>
              <w:rPr>
                <w:rFonts w:ascii="Times New Roman" w:hAnsi="Times New Roman" w:cs="Times New Roman"/>
                <w:color w:val="002060"/>
              </w:rPr>
            </w:pPr>
            <w:r w:rsidRPr="00891584">
              <w:rPr>
                <w:rFonts w:ascii="Times New Roman" w:hAnsi="Times New Roman" w:cs="Times New Roman"/>
                <w:color w:val="002060"/>
              </w:rPr>
              <w:t>Fen Bilimleri Enstitüsü</w:t>
            </w:r>
          </w:p>
        </w:tc>
        <w:tc>
          <w:tcPr>
            <w:tcW w:w="2551" w:type="dxa"/>
            <w:vAlign w:val="center"/>
            <w:hideMark/>
          </w:tcPr>
          <w:p w14:paraId="42C6BF65"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5DA961ED"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İlgili yönetim kurulu kararlarının zamanında alınması, alınan kararların zamanında ilan edilmesi değerlendirme süreçlerinin sağlıklı işletilmesi.</w:t>
            </w:r>
          </w:p>
        </w:tc>
      </w:tr>
      <w:tr w:rsidR="00077C13" w:rsidRPr="00EC1FDF" w14:paraId="3B45992D" w14:textId="77777777" w:rsidTr="0008663D">
        <w:trPr>
          <w:trHeight w:val="1200"/>
        </w:trPr>
        <w:tc>
          <w:tcPr>
            <w:tcW w:w="553" w:type="dxa"/>
            <w:noWrap/>
            <w:vAlign w:val="center"/>
            <w:hideMark/>
          </w:tcPr>
          <w:p w14:paraId="229D3329"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lastRenderedPageBreak/>
              <w:t>5</w:t>
            </w:r>
          </w:p>
        </w:tc>
        <w:tc>
          <w:tcPr>
            <w:tcW w:w="3706" w:type="dxa"/>
            <w:vAlign w:val="center"/>
            <w:hideMark/>
          </w:tcPr>
          <w:p w14:paraId="03C05FC0"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Sınav Jürileri ile İlgili Kararlar.</w:t>
            </w:r>
          </w:p>
        </w:tc>
        <w:tc>
          <w:tcPr>
            <w:tcW w:w="2268" w:type="dxa"/>
            <w:hideMark/>
          </w:tcPr>
          <w:p w14:paraId="6D9F50A3" w14:textId="77777777" w:rsidR="00BE5D5A" w:rsidRDefault="00BE5D5A" w:rsidP="00077C13">
            <w:pPr>
              <w:tabs>
                <w:tab w:val="left" w:pos="10371"/>
              </w:tabs>
              <w:rPr>
                <w:rFonts w:ascii="Times New Roman" w:hAnsi="Times New Roman" w:cs="Times New Roman"/>
                <w:color w:val="002060"/>
              </w:rPr>
            </w:pPr>
          </w:p>
          <w:p w14:paraId="0625F08A" w14:textId="4E249CC7" w:rsidR="00077C13" w:rsidRPr="00EC1FDF" w:rsidRDefault="00077C13" w:rsidP="00077C13">
            <w:pPr>
              <w:tabs>
                <w:tab w:val="left" w:pos="10371"/>
              </w:tabs>
              <w:rPr>
                <w:rFonts w:ascii="Times New Roman" w:hAnsi="Times New Roman" w:cs="Times New Roman"/>
                <w:color w:val="002060"/>
              </w:rPr>
            </w:pPr>
            <w:r w:rsidRPr="00471A7B">
              <w:rPr>
                <w:rFonts w:ascii="Times New Roman" w:hAnsi="Times New Roman" w:cs="Times New Roman"/>
                <w:color w:val="002060"/>
              </w:rPr>
              <w:t>Fen Bilimleri Enstitüsü</w:t>
            </w:r>
          </w:p>
        </w:tc>
        <w:tc>
          <w:tcPr>
            <w:tcW w:w="2551" w:type="dxa"/>
            <w:vAlign w:val="center"/>
            <w:hideMark/>
          </w:tcPr>
          <w:p w14:paraId="7889A2EA"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533BE178"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Anabilim Dalları ile ilgili yazışmaların yapılması ve takibi.</w:t>
            </w:r>
          </w:p>
        </w:tc>
      </w:tr>
      <w:tr w:rsidR="00077C13" w:rsidRPr="00EC1FDF" w14:paraId="3B21CD15" w14:textId="77777777" w:rsidTr="0008663D">
        <w:trPr>
          <w:trHeight w:val="1200"/>
        </w:trPr>
        <w:tc>
          <w:tcPr>
            <w:tcW w:w="553" w:type="dxa"/>
            <w:noWrap/>
            <w:vAlign w:val="center"/>
            <w:hideMark/>
          </w:tcPr>
          <w:p w14:paraId="7812325B"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6</w:t>
            </w:r>
          </w:p>
        </w:tc>
        <w:tc>
          <w:tcPr>
            <w:tcW w:w="3706" w:type="dxa"/>
            <w:vAlign w:val="center"/>
            <w:hideMark/>
          </w:tcPr>
          <w:p w14:paraId="6D22B32F"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Tez İzleme Komitesi ile İlgili Kararlar.</w:t>
            </w:r>
          </w:p>
        </w:tc>
        <w:tc>
          <w:tcPr>
            <w:tcW w:w="2268" w:type="dxa"/>
            <w:hideMark/>
          </w:tcPr>
          <w:p w14:paraId="63DE7CA7" w14:textId="77777777" w:rsidR="00BE5D5A" w:rsidRDefault="00BE5D5A" w:rsidP="00077C13">
            <w:pPr>
              <w:tabs>
                <w:tab w:val="left" w:pos="10371"/>
              </w:tabs>
              <w:rPr>
                <w:rFonts w:ascii="Times New Roman" w:hAnsi="Times New Roman" w:cs="Times New Roman"/>
                <w:color w:val="002060"/>
              </w:rPr>
            </w:pPr>
          </w:p>
          <w:p w14:paraId="67410217" w14:textId="13E56EF6" w:rsidR="00077C13" w:rsidRPr="00EC1FDF" w:rsidRDefault="00077C13" w:rsidP="00077C13">
            <w:pPr>
              <w:tabs>
                <w:tab w:val="left" w:pos="10371"/>
              </w:tabs>
              <w:rPr>
                <w:rFonts w:ascii="Times New Roman" w:hAnsi="Times New Roman" w:cs="Times New Roman"/>
                <w:color w:val="002060"/>
              </w:rPr>
            </w:pPr>
            <w:r w:rsidRPr="00471A7B">
              <w:rPr>
                <w:rFonts w:ascii="Times New Roman" w:hAnsi="Times New Roman" w:cs="Times New Roman"/>
                <w:color w:val="002060"/>
              </w:rPr>
              <w:t>Fen Bilimleri Enstitüsü</w:t>
            </w:r>
          </w:p>
        </w:tc>
        <w:tc>
          <w:tcPr>
            <w:tcW w:w="2551" w:type="dxa"/>
            <w:vAlign w:val="center"/>
            <w:hideMark/>
          </w:tcPr>
          <w:p w14:paraId="43FA1B79"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6CFCD91B" w14:textId="4F396BAE"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Gerektiğinde hazırlanması ve güncellenmesi noktasında Anabilim Dalları ile ilgili yazışmaların yapılması.</w:t>
            </w:r>
          </w:p>
        </w:tc>
      </w:tr>
      <w:tr w:rsidR="00077C13" w:rsidRPr="00EC1FDF" w14:paraId="285A0B5C" w14:textId="77777777" w:rsidTr="0008663D">
        <w:trPr>
          <w:trHeight w:val="1200"/>
        </w:trPr>
        <w:tc>
          <w:tcPr>
            <w:tcW w:w="553" w:type="dxa"/>
            <w:noWrap/>
            <w:vAlign w:val="center"/>
            <w:hideMark/>
          </w:tcPr>
          <w:p w14:paraId="1AC5643D"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7</w:t>
            </w:r>
          </w:p>
        </w:tc>
        <w:tc>
          <w:tcPr>
            <w:tcW w:w="3706" w:type="dxa"/>
            <w:vAlign w:val="center"/>
            <w:hideMark/>
          </w:tcPr>
          <w:p w14:paraId="21A34830"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Mezuniyetler ile ilgili Kararlar.</w:t>
            </w:r>
          </w:p>
        </w:tc>
        <w:tc>
          <w:tcPr>
            <w:tcW w:w="2268" w:type="dxa"/>
            <w:hideMark/>
          </w:tcPr>
          <w:p w14:paraId="46D9A356" w14:textId="77777777" w:rsidR="00BE5D5A" w:rsidRDefault="00BE5D5A" w:rsidP="00077C13">
            <w:pPr>
              <w:tabs>
                <w:tab w:val="left" w:pos="10371"/>
              </w:tabs>
              <w:rPr>
                <w:rFonts w:ascii="Times New Roman" w:hAnsi="Times New Roman" w:cs="Times New Roman"/>
                <w:color w:val="002060"/>
              </w:rPr>
            </w:pPr>
          </w:p>
          <w:p w14:paraId="10150C9E" w14:textId="6960EFBA" w:rsidR="00077C13" w:rsidRPr="00EC1FDF" w:rsidRDefault="00077C13" w:rsidP="00077C13">
            <w:pPr>
              <w:tabs>
                <w:tab w:val="left" w:pos="10371"/>
              </w:tabs>
              <w:rPr>
                <w:rFonts w:ascii="Times New Roman" w:hAnsi="Times New Roman" w:cs="Times New Roman"/>
                <w:color w:val="002060"/>
              </w:rPr>
            </w:pPr>
            <w:r w:rsidRPr="00471A7B">
              <w:rPr>
                <w:rFonts w:ascii="Times New Roman" w:hAnsi="Times New Roman" w:cs="Times New Roman"/>
                <w:color w:val="002060"/>
              </w:rPr>
              <w:t>Fen Bilimleri Enstitüsü</w:t>
            </w:r>
          </w:p>
        </w:tc>
        <w:tc>
          <w:tcPr>
            <w:tcW w:w="2551" w:type="dxa"/>
            <w:vAlign w:val="center"/>
            <w:hideMark/>
          </w:tcPr>
          <w:p w14:paraId="1291BF33"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7C60CB09"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Mezuniyet işlemlerinin zamanında hazırlanması. Sınav notlarının zamanında ilan edilmesi.</w:t>
            </w:r>
          </w:p>
        </w:tc>
      </w:tr>
      <w:tr w:rsidR="00077C13" w:rsidRPr="00EC1FDF" w14:paraId="502F611B" w14:textId="77777777" w:rsidTr="0008663D">
        <w:trPr>
          <w:trHeight w:val="1200"/>
        </w:trPr>
        <w:tc>
          <w:tcPr>
            <w:tcW w:w="553" w:type="dxa"/>
            <w:noWrap/>
            <w:vAlign w:val="center"/>
            <w:hideMark/>
          </w:tcPr>
          <w:p w14:paraId="2172A243"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8</w:t>
            </w:r>
          </w:p>
        </w:tc>
        <w:tc>
          <w:tcPr>
            <w:tcW w:w="3706" w:type="dxa"/>
            <w:vAlign w:val="center"/>
            <w:hideMark/>
          </w:tcPr>
          <w:p w14:paraId="45C7B603"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Program Açılma Taleplerinin Kabulü ve Değerlendirilmesi. </w:t>
            </w:r>
          </w:p>
        </w:tc>
        <w:tc>
          <w:tcPr>
            <w:tcW w:w="2268" w:type="dxa"/>
            <w:hideMark/>
          </w:tcPr>
          <w:p w14:paraId="32CEE2DC" w14:textId="77777777" w:rsidR="00BE5D5A" w:rsidRDefault="00BE5D5A" w:rsidP="00077C13">
            <w:pPr>
              <w:tabs>
                <w:tab w:val="left" w:pos="10371"/>
              </w:tabs>
              <w:rPr>
                <w:rFonts w:ascii="Times New Roman" w:hAnsi="Times New Roman" w:cs="Times New Roman"/>
                <w:color w:val="002060"/>
              </w:rPr>
            </w:pPr>
          </w:p>
          <w:p w14:paraId="199E6A7B" w14:textId="265C023F" w:rsidR="00077C13" w:rsidRPr="00EC1FDF" w:rsidRDefault="00077C13" w:rsidP="00077C13">
            <w:pPr>
              <w:tabs>
                <w:tab w:val="left" w:pos="10371"/>
              </w:tabs>
              <w:rPr>
                <w:rFonts w:ascii="Times New Roman" w:hAnsi="Times New Roman" w:cs="Times New Roman"/>
                <w:color w:val="002060"/>
              </w:rPr>
            </w:pPr>
            <w:r w:rsidRPr="00471A7B">
              <w:rPr>
                <w:rFonts w:ascii="Times New Roman" w:hAnsi="Times New Roman" w:cs="Times New Roman"/>
                <w:color w:val="002060"/>
              </w:rPr>
              <w:t>Fen Bilimleri Enstitüsü</w:t>
            </w:r>
          </w:p>
        </w:tc>
        <w:tc>
          <w:tcPr>
            <w:tcW w:w="2551" w:type="dxa"/>
            <w:vAlign w:val="center"/>
            <w:hideMark/>
          </w:tcPr>
          <w:p w14:paraId="6D67BEE8"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4013BC66"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İş takviminin dikkatle hazırlanması, ilgili kurul kararlarının zamanında alınması, alınan kararların zamanında ilan edilmesi, değerlendirme süreçlerinin sağlıklı işletilmesi, ilgili dönemde birimdeki personelin sayısının artırılması. </w:t>
            </w:r>
          </w:p>
        </w:tc>
      </w:tr>
      <w:tr w:rsidR="00077C13" w:rsidRPr="00EC1FDF" w14:paraId="2C9DD031" w14:textId="77777777" w:rsidTr="0008663D">
        <w:trPr>
          <w:trHeight w:val="1200"/>
        </w:trPr>
        <w:tc>
          <w:tcPr>
            <w:tcW w:w="553" w:type="dxa"/>
            <w:noWrap/>
            <w:vAlign w:val="center"/>
            <w:hideMark/>
          </w:tcPr>
          <w:p w14:paraId="44AD30A9"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9</w:t>
            </w:r>
          </w:p>
        </w:tc>
        <w:tc>
          <w:tcPr>
            <w:tcW w:w="3706" w:type="dxa"/>
            <w:vAlign w:val="center"/>
            <w:hideMark/>
          </w:tcPr>
          <w:p w14:paraId="433093CB"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Öğrenci Alım Şartlarının ve Kontenjanlarının Kabulü. </w:t>
            </w:r>
          </w:p>
        </w:tc>
        <w:tc>
          <w:tcPr>
            <w:tcW w:w="2268" w:type="dxa"/>
            <w:hideMark/>
          </w:tcPr>
          <w:p w14:paraId="054F9E56" w14:textId="77777777" w:rsidR="00BE5D5A" w:rsidRDefault="00BE5D5A" w:rsidP="00077C13">
            <w:pPr>
              <w:tabs>
                <w:tab w:val="left" w:pos="10371"/>
              </w:tabs>
              <w:rPr>
                <w:rFonts w:ascii="Times New Roman" w:hAnsi="Times New Roman" w:cs="Times New Roman"/>
                <w:color w:val="002060"/>
              </w:rPr>
            </w:pPr>
          </w:p>
          <w:p w14:paraId="39A2A8C4" w14:textId="45E1DFB3" w:rsidR="00077C13" w:rsidRPr="00EC1FDF" w:rsidRDefault="00077C13" w:rsidP="00077C13">
            <w:pPr>
              <w:tabs>
                <w:tab w:val="left" w:pos="10371"/>
              </w:tabs>
              <w:rPr>
                <w:rFonts w:ascii="Times New Roman" w:hAnsi="Times New Roman" w:cs="Times New Roman"/>
                <w:color w:val="002060"/>
              </w:rPr>
            </w:pPr>
            <w:r w:rsidRPr="00471A7B">
              <w:rPr>
                <w:rFonts w:ascii="Times New Roman" w:hAnsi="Times New Roman" w:cs="Times New Roman"/>
                <w:color w:val="002060"/>
              </w:rPr>
              <w:t>Fen Bilimleri Enstitüsü</w:t>
            </w:r>
          </w:p>
        </w:tc>
        <w:tc>
          <w:tcPr>
            <w:tcW w:w="2551" w:type="dxa"/>
            <w:vAlign w:val="center"/>
            <w:hideMark/>
          </w:tcPr>
          <w:p w14:paraId="30312EC3"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Yönetim Kurulu Üyeleri</w:t>
            </w:r>
          </w:p>
        </w:tc>
        <w:tc>
          <w:tcPr>
            <w:tcW w:w="6237" w:type="dxa"/>
            <w:vAlign w:val="center"/>
            <w:hideMark/>
          </w:tcPr>
          <w:p w14:paraId="69DBB439" w14:textId="5A9FDFB0"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Ders kayıt işlemlerinde özen gösterilmesi, öğrenci transkript ve süreçlerinin dikkatle takip </w:t>
            </w:r>
            <w:proofErr w:type="gramStart"/>
            <w:r w:rsidRPr="00EC1FDF">
              <w:rPr>
                <w:rFonts w:ascii="Times New Roman" w:hAnsi="Times New Roman" w:cs="Times New Roman"/>
                <w:color w:val="002060"/>
              </w:rPr>
              <w:t xml:space="preserve">edilmesi </w:t>
            </w:r>
            <w:r>
              <w:rPr>
                <w:rFonts w:ascii="Times New Roman" w:hAnsi="Times New Roman" w:cs="Times New Roman"/>
                <w:color w:val="002060"/>
              </w:rPr>
              <w:t>.</w:t>
            </w:r>
            <w:proofErr w:type="gramEnd"/>
          </w:p>
        </w:tc>
      </w:tr>
    </w:tbl>
    <w:p w14:paraId="5B84DF9E" w14:textId="2970B3D7" w:rsidR="00A420DD" w:rsidRDefault="00A420DD" w:rsidP="002B28F2">
      <w:pPr>
        <w:tabs>
          <w:tab w:val="left" w:pos="10371"/>
        </w:tabs>
      </w:pPr>
    </w:p>
    <w:p w14:paraId="63AFFE1E" w14:textId="71B4BBE2" w:rsidR="00DE5EF5" w:rsidRDefault="00DE5EF5" w:rsidP="002B28F2">
      <w:pPr>
        <w:tabs>
          <w:tab w:val="left" w:pos="10371"/>
        </w:tabs>
      </w:pPr>
    </w:p>
    <w:p w14:paraId="3D98B806" w14:textId="26D89FD0" w:rsidR="00DE5EF5" w:rsidRDefault="00DE5EF5" w:rsidP="002B28F2">
      <w:pPr>
        <w:tabs>
          <w:tab w:val="left" w:pos="10371"/>
        </w:tabs>
      </w:pPr>
    </w:p>
    <w:p w14:paraId="5F77BC09" w14:textId="0F759E6F" w:rsidR="00DE5EF5" w:rsidRDefault="00DE5EF5" w:rsidP="002B28F2">
      <w:pPr>
        <w:tabs>
          <w:tab w:val="left" w:pos="10371"/>
        </w:tabs>
      </w:pPr>
    </w:p>
    <w:p w14:paraId="2E4BB0C9" w14:textId="28C9EC28" w:rsidR="00DE5EF5" w:rsidRDefault="00DE5EF5" w:rsidP="002B28F2">
      <w:pPr>
        <w:tabs>
          <w:tab w:val="left" w:pos="10371"/>
        </w:tabs>
      </w:pPr>
    </w:p>
    <w:tbl>
      <w:tblPr>
        <w:tblStyle w:val="TabloKlavuzu"/>
        <w:tblW w:w="0" w:type="auto"/>
        <w:tblLook w:val="04A0" w:firstRow="1" w:lastRow="0" w:firstColumn="1" w:lastColumn="0" w:noHBand="0" w:noVBand="1"/>
      </w:tblPr>
      <w:tblGrid>
        <w:gridCol w:w="703"/>
        <w:gridCol w:w="3252"/>
        <w:gridCol w:w="3112"/>
        <w:gridCol w:w="1303"/>
        <w:gridCol w:w="3373"/>
        <w:gridCol w:w="3609"/>
      </w:tblGrid>
      <w:tr w:rsidR="00713A06" w:rsidRPr="00EC1FDF" w14:paraId="204F8451" w14:textId="77777777" w:rsidTr="00963B30">
        <w:trPr>
          <w:trHeight w:val="561"/>
        </w:trPr>
        <w:tc>
          <w:tcPr>
            <w:tcW w:w="15352" w:type="dxa"/>
            <w:gridSpan w:val="6"/>
            <w:tcBorders>
              <w:top w:val="single" w:sz="18" w:space="0" w:color="002060"/>
              <w:left w:val="single" w:sz="18" w:space="0" w:color="002060"/>
              <w:bottom w:val="single" w:sz="18" w:space="0" w:color="FFFFFF" w:themeColor="background1"/>
              <w:right w:val="single" w:sz="18" w:space="0" w:color="002060"/>
            </w:tcBorders>
            <w:shd w:val="clear" w:color="auto" w:fill="002060"/>
            <w:noWrap/>
            <w:vAlign w:val="center"/>
            <w:hideMark/>
          </w:tcPr>
          <w:p w14:paraId="7D8988BC" w14:textId="77777777" w:rsidR="00713A06" w:rsidRPr="00EC1FDF" w:rsidRDefault="00713A06"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lastRenderedPageBreak/>
              <w:t>HASSAS GÖREV ANALİZ FORMU</w:t>
            </w:r>
          </w:p>
        </w:tc>
      </w:tr>
      <w:tr w:rsidR="00713A06" w:rsidRPr="00EC1FDF" w14:paraId="2F21E032" w14:textId="77777777" w:rsidTr="00963B30">
        <w:trPr>
          <w:trHeight w:val="561"/>
        </w:trPr>
        <w:tc>
          <w:tcPr>
            <w:tcW w:w="3955" w:type="dxa"/>
            <w:gridSpan w:val="2"/>
            <w:tcBorders>
              <w:top w:val="single" w:sz="18" w:space="0" w:color="FFFFFF" w:themeColor="background1"/>
              <w:left w:val="single" w:sz="18" w:space="0" w:color="002060"/>
              <w:bottom w:val="single" w:sz="18" w:space="0" w:color="FFFFFF"/>
              <w:right w:val="single" w:sz="18" w:space="0" w:color="002060"/>
            </w:tcBorders>
            <w:shd w:val="clear" w:color="auto" w:fill="002060"/>
            <w:noWrap/>
            <w:vAlign w:val="center"/>
            <w:hideMark/>
          </w:tcPr>
          <w:p w14:paraId="2593E02F" w14:textId="77777777" w:rsidR="00713A06" w:rsidRPr="00EC1FDF" w:rsidRDefault="00713A06" w:rsidP="004065C9">
            <w:pPr>
              <w:tabs>
                <w:tab w:val="left" w:pos="10371"/>
              </w:tabs>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Harcama Birimi</w:t>
            </w:r>
          </w:p>
        </w:tc>
        <w:tc>
          <w:tcPr>
            <w:tcW w:w="11397" w:type="dxa"/>
            <w:gridSpan w:val="4"/>
            <w:tcBorders>
              <w:top w:val="single" w:sz="18" w:space="0" w:color="002060"/>
              <w:left w:val="single" w:sz="18" w:space="0" w:color="002060"/>
              <w:bottom w:val="single" w:sz="18" w:space="0" w:color="002060"/>
              <w:right w:val="single" w:sz="18" w:space="0" w:color="002060"/>
            </w:tcBorders>
            <w:noWrap/>
            <w:vAlign w:val="center"/>
            <w:hideMark/>
          </w:tcPr>
          <w:p w14:paraId="350C2CDD" w14:textId="5A7A0795" w:rsidR="00713A06" w:rsidRPr="00EC1FDF" w:rsidRDefault="00077C13" w:rsidP="00BE5D5A">
            <w:pPr>
              <w:tabs>
                <w:tab w:val="left" w:pos="10371"/>
              </w:tabs>
              <w:rPr>
                <w:rFonts w:ascii="Times New Roman" w:hAnsi="Times New Roman" w:cs="Times New Roman"/>
                <w:color w:val="002060"/>
              </w:rPr>
            </w:pPr>
            <w:r>
              <w:rPr>
                <w:rFonts w:ascii="Times New Roman" w:hAnsi="Times New Roman" w:cs="Times New Roman"/>
                <w:color w:val="002060"/>
              </w:rPr>
              <w:t>Fen Bilimleri</w:t>
            </w:r>
            <w:r w:rsidRPr="00EC1FDF">
              <w:rPr>
                <w:rFonts w:ascii="Times New Roman" w:hAnsi="Times New Roman" w:cs="Times New Roman"/>
                <w:color w:val="002060"/>
              </w:rPr>
              <w:t xml:space="preserve"> Enstitüsü </w:t>
            </w:r>
          </w:p>
        </w:tc>
      </w:tr>
      <w:tr w:rsidR="00713A06" w:rsidRPr="00EC1FDF" w14:paraId="11A4AA4B" w14:textId="77777777" w:rsidTr="00963B30">
        <w:trPr>
          <w:trHeight w:val="561"/>
        </w:trPr>
        <w:tc>
          <w:tcPr>
            <w:tcW w:w="3955" w:type="dxa"/>
            <w:gridSpan w:val="2"/>
            <w:tcBorders>
              <w:top w:val="single" w:sz="18" w:space="0" w:color="FFFFFF"/>
              <w:left w:val="single" w:sz="18" w:space="0" w:color="002060"/>
              <w:bottom w:val="single" w:sz="18" w:space="0" w:color="FFFFFF" w:themeColor="background1"/>
              <w:right w:val="single" w:sz="18" w:space="0" w:color="002060"/>
            </w:tcBorders>
            <w:shd w:val="clear" w:color="auto" w:fill="002060"/>
            <w:noWrap/>
            <w:vAlign w:val="center"/>
            <w:hideMark/>
          </w:tcPr>
          <w:p w14:paraId="41A2A3B3" w14:textId="77777777" w:rsidR="00713A06" w:rsidRPr="00EC1FDF" w:rsidRDefault="00713A06" w:rsidP="004065C9">
            <w:pPr>
              <w:tabs>
                <w:tab w:val="left" w:pos="10371"/>
              </w:tabs>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Alt birim*</w:t>
            </w:r>
          </w:p>
        </w:tc>
        <w:tc>
          <w:tcPr>
            <w:tcW w:w="11397" w:type="dxa"/>
            <w:gridSpan w:val="4"/>
            <w:tcBorders>
              <w:top w:val="single" w:sz="18" w:space="0" w:color="002060"/>
              <w:left w:val="single" w:sz="18" w:space="0" w:color="002060"/>
              <w:bottom w:val="single" w:sz="18" w:space="0" w:color="002060"/>
              <w:right w:val="single" w:sz="18" w:space="0" w:color="002060"/>
            </w:tcBorders>
            <w:noWrap/>
            <w:vAlign w:val="center"/>
            <w:hideMark/>
          </w:tcPr>
          <w:p w14:paraId="176ED316" w14:textId="77777777" w:rsidR="00713A06" w:rsidRPr="00EC1FDF" w:rsidRDefault="00713A06" w:rsidP="004065C9">
            <w:pPr>
              <w:tabs>
                <w:tab w:val="left" w:pos="10371"/>
              </w:tabs>
              <w:rPr>
                <w:rFonts w:ascii="Times New Roman" w:hAnsi="Times New Roman" w:cs="Times New Roman"/>
                <w:color w:val="002060"/>
              </w:rPr>
            </w:pPr>
            <w:r w:rsidRPr="00EC1FDF">
              <w:rPr>
                <w:rFonts w:ascii="Times New Roman" w:hAnsi="Times New Roman" w:cs="Times New Roman"/>
                <w:color w:val="002060"/>
              </w:rPr>
              <w:t>Enstitü Anabilim Dalı Başkanlığı</w:t>
            </w:r>
          </w:p>
        </w:tc>
      </w:tr>
      <w:tr w:rsidR="004065C9" w:rsidRPr="00EC1FDF" w14:paraId="6C4C9983" w14:textId="77777777" w:rsidTr="00EC1FDF">
        <w:trPr>
          <w:trHeight w:val="955"/>
        </w:trPr>
        <w:tc>
          <w:tcPr>
            <w:tcW w:w="703" w:type="dxa"/>
            <w:tcBorders>
              <w:top w:val="single" w:sz="18" w:space="0" w:color="FFFFFF" w:themeColor="background1"/>
              <w:left w:val="single" w:sz="18" w:space="0" w:color="002060"/>
              <w:bottom w:val="single" w:sz="18" w:space="0" w:color="002060"/>
              <w:right w:val="single" w:sz="18" w:space="0" w:color="FFFFFF" w:themeColor="background1"/>
            </w:tcBorders>
            <w:shd w:val="clear" w:color="auto" w:fill="002060"/>
            <w:noWrap/>
            <w:vAlign w:val="center"/>
            <w:hideMark/>
          </w:tcPr>
          <w:p w14:paraId="4D8E3649" w14:textId="1EE56A9B" w:rsidR="004065C9" w:rsidRPr="00EC1FDF" w:rsidRDefault="004065C9" w:rsidP="004065C9">
            <w:pPr>
              <w:tabs>
                <w:tab w:val="left" w:pos="10371"/>
              </w:tabs>
              <w:spacing w:after="160"/>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S. N</w:t>
            </w:r>
          </w:p>
        </w:tc>
        <w:tc>
          <w:tcPr>
            <w:tcW w:w="3252"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5081C71B" w14:textId="77777777"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Hassas Görev</w:t>
            </w:r>
          </w:p>
          <w:p w14:paraId="63C5667C" w14:textId="1DC03033"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color w:val="FFFFFF" w:themeColor="background1"/>
              </w:rPr>
              <w:t>(Faaliyetin/Görevin Adı)</w:t>
            </w:r>
          </w:p>
        </w:tc>
        <w:tc>
          <w:tcPr>
            <w:tcW w:w="3112"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06E44CF2" w14:textId="10CB5FE8"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Risk Faktörleri</w:t>
            </w:r>
          </w:p>
          <w:p w14:paraId="26F98654" w14:textId="7F689B07"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color w:val="FFFFFF" w:themeColor="background1"/>
              </w:rPr>
              <w:t>(Görevin Yerine Getirilmemesinin Sonuçları)</w:t>
            </w:r>
          </w:p>
        </w:tc>
        <w:tc>
          <w:tcPr>
            <w:tcW w:w="1303"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4DA311D7" w14:textId="77777777"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Risk Düzeyi**</w:t>
            </w:r>
          </w:p>
        </w:tc>
        <w:tc>
          <w:tcPr>
            <w:tcW w:w="3373"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676B7C66" w14:textId="77777777"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Prosedürü</w:t>
            </w:r>
          </w:p>
          <w:p w14:paraId="03F05055" w14:textId="0B3BD0F1"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color w:val="FFFFFF" w:themeColor="background1"/>
              </w:rPr>
              <w:t>(Mevcut Tedbirler/ Kontroller)</w:t>
            </w:r>
          </w:p>
        </w:tc>
        <w:tc>
          <w:tcPr>
            <w:tcW w:w="3609" w:type="dxa"/>
            <w:tcBorders>
              <w:top w:val="single" w:sz="18" w:space="0" w:color="002060"/>
              <w:left w:val="single" w:sz="18" w:space="0" w:color="FFFFFF" w:themeColor="background1"/>
              <w:bottom w:val="single" w:sz="18" w:space="0" w:color="002060"/>
              <w:right w:val="single" w:sz="18" w:space="0" w:color="002060"/>
            </w:tcBorders>
            <w:shd w:val="clear" w:color="auto" w:fill="002060"/>
            <w:vAlign w:val="center"/>
            <w:hideMark/>
          </w:tcPr>
          <w:p w14:paraId="48C6A41A" w14:textId="652AFD27" w:rsidR="004065C9" w:rsidRPr="00EC1FDF" w:rsidRDefault="004065C9" w:rsidP="004065C9">
            <w:pPr>
              <w:tabs>
                <w:tab w:val="left" w:pos="10371"/>
              </w:tabs>
              <w:jc w:val="center"/>
              <w:rPr>
                <w:rFonts w:ascii="Times New Roman" w:hAnsi="Times New Roman" w:cs="Times New Roman"/>
                <w:b/>
                <w:bCs/>
                <w:color w:val="FFFFFF" w:themeColor="background1"/>
              </w:rPr>
            </w:pPr>
            <w:r w:rsidRPr="00EC1FDF">
              <w:rPr>
                <w:rFonts w:ascii="Times New Roman" w:hAnsi="Times New Roman" w:cs="Times New Roman"/>
                <w:b/>
                <w:bCs/>
                <w:color w:val="FFFFFF" w:themeColor="background1"/>
              </w:rPr>
              <w:t>Hassas Görevi Olan Personel</w:t>
            </w:r>
          </w:p>
          <w:p w14:paraId="35467D95" w14:textId="3D3EB203" w:rsidR="004065C9" w:rsidRPr="00EC1FDF" w:rsidRDefault="004065C9" w:rsidP="004065C9">
            <w:pPr>
              <w:tabs>
                <w:tab w:val="left" w:pos="10371"/>
              </w:tabs>
              <w:jc w:val="center"/>
              <w:rPr>
                <w:rFonts w:ascii="Times New Roman" w:hAnsi="Times New Roman" w:cs="Times New Roman"/>
                <w:color w:val="FFFFFF" w:themeColor="background1"/>
              </w:rPr>
            </w:pPr>
            <w:r w:rsidRPr="00EC1FDF">
              <w:rPr>
                <w:rFonts w:ascii="Times New Roman" w:hAnsi="Times New Roman" w:cs="Times New Roman"/>
                <w:color w:val="FFFFFF" w:themeColor="background1"/>
              </w:rPr>
              <w:t>Adı-Soyadı</w:t>
            </w:r>
          </w:p>
        </w:tc>
      </w:tr>
      <w:tr w:rsidR="00713A06" w:rsidRPr="00EC1FDF" w14:paraId="504E680F" w14:textId="77777777" w:rsidTr="00D73C75">
        <w:trPr>
          <w:trHeight w:val="1531"/>
        </w:trPr>
        <w:tc>
          <w:tcPr>
            <w:tcW w:w="703" w:type="dxa"/>
            <w:tcBorders>
              <w:top w:val="single" w:sz="18" w:space="0" w:color="002060"/>
              <w:left w:val="single" w:sz="18" w:space="0" w:color="002060"/>
              <w:bottom w:val="single" w:sz="18" w:space="0" w:color="002060"/>
              <w:right w:val="single" w:sz="18" w:space="0" w:color="002060"/>
            </w:tcBorders>
            <w:noWrap/>
            <w:vAlign w:val="center"/>
            <w:hideMark/>
          </w:tcPr>
          <w:p w14:paraId="6A257B84" w14:textId="77777777" w:rsidR="00713A06" w:rsidRPr="00EC1FDF" w:rsidRDefault="00713A06" w:rsidP="004065C9">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3B0073EF" w14:textId="77777777" w:rsidR="00713A06" w:rsidRPr="00EC1FDF" w:rsidRDefault="00713A06" w:rsidP="004065C9">
            <w:pPr>
              <w:tabs>
                <w:tab w:val="left" w:pos="10371"/>
              </w:tabs>
              <w:rPr>
                <w:rFonts w:ascii="Times New Roman" w:hAnsi="Times New Roman" w:cs="Times New Roman"/>
                <w:color w:val="002060"/>
              </w:rPr>
            </w:pPr>
            <w:r w:rsidRPr="00EC1FDF">
              <w:rPr>
                <w:rFonts w:ascii="Times New Roman" w:hAnsi="Times New Roman" w:cs="Times New Roman"/>
                <w:color w:val="002060"/>
              </w:rPr>
              <w:t>2547 sayılı yükseköğretim kanunun 4. ve 5. maddesini belirten amaç ve ilkelere uygun hareket etmek.</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1B6C70C4" w14:textId="23BEB57F" w:rsidR="00713A06" w:rsidRPr="00EC1FDF" w:rsidRDefault="00713A06" w:rsidP="004065C9">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Eğitim-öğretimin </w:t>
            </w:r>
            <w:r w:rsidR="004065C9" w:rsidRPr="00EC1FDF">
              <w:rPr>
                <w:rFonts w:ascii="Times New Roman" w:hAnsi="Times New Roman" w:cs="Times New Roman"/>
                <w:color w:val="002060"/>
              </w:rPr>
              <w:t>aksaması, kurumsal</w:t>
            </w:r>
            <w:r w:rsidRPr="00EC1FDF">
              <w:rPr>
                <w:rFonts w:ascii="Times New Roman" w:hAnsi="Times New Roman" w:cs="Times New Roman"/>
                <w:color w:val="002060"/>
              </w:rPr>
              <w:t xml:space="preserve"> hedeflere ulaşmada aksaklık </w:t>
            </w:r>
            <w:r w:rsidR="004065C9" w:rsidRPr="00EC1FDF">
              <w:rPr>
                <w:rFonts w:ascii="Times New Roman" w:hAnsi="Times New Roman" w:cs="Times New Roman"/>
                <w:color w:val="002060"/>
              </w:rPr>
              <w:t>yaşanması, Kurumsal</w:t>
            </w:r>
            <w:r w:rsidRPr="00EC1FDF">
              <w:rPr>
                <w:rFonts w:ascii="Times New Roman" w:hAnsi="Times New Roman" w:cs="Times New Roman"/>
                <w:color w:val="002060"/>
              </w:rPr>
              <w:t xml:space="preserve"> temsil ve yetkinlikte sorunlar </w:t>
            </w:r>
            <w:r w:rsidR="004065C9" w:rsidRPr="00EC1FDF">
              <w:rPr>
                <w:rFonts w:ascii="Times New Roman" w:hAnsi="Times New Roman" w:cs="Times New Roman"/>
                <w:color w:val="002060"/>
              </w:rPr>
              <w:t>yaşanması, oluşacak</w:t>
            </w:r>
            <w:r w:rsidRPr="00EC1FDF">
              <w:rPr>
                <w:rFonts w:ascii="Times New Roman" w:hAnsi="Times New Roman" w:cs="Times New Roman"/>
                <w:color w:val="002060"/>
              </w:rPr>
              <w:t xml:space="preserve"> hak ve itibar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2A2ED9FC" w14:textId="77777777" w:rsidR="00713A06" w:rsidRPr="00EC1FDF" w:rsidRDefault="00713A06" w:rsidP="004065C9">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Yüksek</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626D56A9" w14:textId="5D599552" w:rsidR="00713A06" w:rsidRPr="00EC1FDF" w:rsidRDefault="00713A06" w:rsidP="004065C9">
            <w:pPr>
              <w:tabs>
                <w:tab w:val="left" w:pos="10371"/>
              </w:tabs>
              <w:rPr>
                <w:rFonts w:ascii="Times New Roman" w:hAnsi="Times New Roman" w:cs="Times New Roman"/>
                <w:color w:val="002060"/>
              </w:rPr>
            </w:pPr>
            <w:r w:rsidRPr="00EC1FDF">
              <w:rPr>
                <w:rFonts w:ascii="Times New Roman" w:hAnsi="Times New Roman" w:cs="Times New Roman"/>
                <w:color w:val="002060"/>
              </w:rPr>
              <w:t>İlgili madde ve gereklilikleri konusunda bilgilendirilmesi ve gerekli çalışmaların tamamlanması</w:t>
            </w:r>
            <w:r w:rsidR="008D138A">
              <w:rPr>
                <w:rFonts w:ascii="Times New Roman" w:hAnsi="Times New Roman" w:cs="Times New Roman"/>
                <w:color w:val="002060"/>
              </w:rPr>
              <w:t>.</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3A54FD42" w14:textId="0D4CB9FA" w:rsidR="00713A06" w:rsidRDefault="00713A06" w:rsidP="004065C9">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sidR="00B77E5A">
              <w:rPr>
                <w:rFonts w:ascii="Times New Roman" w:hAnsi="Times New Roman" w:cs="Times New Roman"/>
                <w:color w:val="002060"/>
              </w:rPr>
              <w:t>ları</w:t>
            </w:r>
          </w:p>
          <w:p w14:paraId="0BC453C2"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17A2817D" w14:textId="0BE3DF95" w:rsidR="004065C9" w:rsidRPr="00EC1FDF" w:rsidRDefault="00EF1684" w:rsidP="004065C9">
            <w:pPr>
              <w:tabs>
                <w:tab w:val="left" w:pos="10371"/>
              </w:tabs>
              <w:jc w:val="center"/>
              <w:rPr>
                <w:rFonts w:ascii="Times New Roman" w:hAnsi="Times New Roman" w:cs="Times New Roman"/>
                <w:color w:val="002060"/>
              </w:rPr>
            </w:pPr>
            <w:r>
              <w:rPr>
                <w:rFonts w:ascii="Times New Roman" w:hAnsi="Times New Roman" w:cs="Times New Roman"/>
                <w:color w:val="002060"/>
              </w:rPr>
              <w:t xml:space="preserve">Prof. Dr. Munise Didem DEMİRBAŞ </w:t>
            </w:r>
          </w:p>
        </w:tc>
      </w:tr>
      <w:tr w:rsidR="00077C13" w:rsidRPr="00EC1FDF" w14:paraId="2BEE467C" w14:textId="77777777" w:rsidTr="002F07F5">
        <w:trPr>
          <w:trHeight w:val="1304"/>
        </w:trPr>
        <w:tc>
          <w:tcPr>
            <w:tcW w:w="703" w:type="dxa"/>
            <w:tcBorders>
              <w:top w:val="single" w:sz="18" w:space="0" w:color="002060"/>
              <w:left w:val="single" w:sz="18" w:space="0" w:color="002060"/>
              <w:bottom w:val="single" w:sz="18" w:space="0" w:color="002060"/>
              <w:right w:val="single" w:sz="18" w:space="0" w:color="002060"/>
            </w:tcBorders>
            <w:noWrap/>
            <w:vAlign w:val="center"/>
            <w:hideMark/>
          </w:tcPr>
          <w:p w14:paraId="6AFAE482"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2</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361D3FFF" w14:textId="42554C36"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Ders programı ve ders görevlendirmelerinin adil, objektif ve öğretim elemanlarının bilim alanlarına uygun olarak yapılmasını sağlamak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1B2CDB5A"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Eğitim-öğretimin aksaması, kurumsal hedeflerin yerine getirilememesi, Oluşacak hak ve itibar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22E7CAA3"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Yüksek</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315598DF" w14:textId="6A5EF95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Akademik kurul toplantılarının düzenli olarak yapılması, öğretim elemanları arasında koordinasyonun sağlanması, güncel kontrollerin yapılması.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17E12F2D"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34DBA113"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3BD66BB1" w14:textId="68BF1391"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12988132" w14:textId="77777777" w:rsidTr="002F07F5">
        <w:trPr>
          <w:trHeight w:val="1077"/>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F12CD13"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3</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3F523D6D" w14:textId="50C26599"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Enstitü kuruluna katılmak ve görüş bildirmek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510B4B40" w14:textId="199D4780"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Anabilim dalı ve müdürlük arası iletişim zayıflığı, Koordinasyon eksikliği, İdari ve akademik işlerde aksama</w:t>
            </w:r>
            <w:r>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3952A91F"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Yüksek</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332EE00E"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Kurul toplantılarına katılması ve mazeret söz konusu ise yerine vekil tayin edilmesi.</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1786C82B"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28B9CE13"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2856521A" w14:textId="7B236812" w:rsidR="00077C13" w:rsidRPr="00EC1FDF" w:rsidRDefault="00B77E5A" w:rsidP="00B77E5A">
            <w:pPr>
              <w:tabs>
                <w:tab w:val="left" w:pos="10371"/>
              </w:tabs>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2454DB12" w14:textId="77777777" w:rsidTr="002F07F5">
        <w:trPr>
          <w:trHeight w:val="2041"/>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7FA11528"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lastRenderedPageBreak/>
              <w:t>4</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61B58FFF" w14:textId="4CC06D42"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Ders dağılımı ile anabilim dalı kadro yapısı arasındaki eşgüdümü denetlemek ve kadro ihtiyacını belirlemek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0D621C35" w14:textId="777333F5"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Eğitim-öğretimin aksaması, mevcut öğretim üyelerine aşırı yük düşmesi, tüm zamanın eğitime verilmesinin zorunluluk haline gelmesi, araştırma ve yayın yapmaya gerekli asgari zaman aktarılamaması, Oluşacak hak kaybı</w:t>
            </w:r>
            <w:r>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07E0C652"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Orta</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5524D995"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Program yürütme kurulu toplantılarının düzenli olarak yapılması, öğretim elemanlarından ders yoğunluğu ve verimi hakkında geri bildirim alınması, gerekli kontrollerin yapılması.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2C84D7E0"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7F5A7EA5"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01BBFFE6" w14:textId="4DB96AB7" w:rsidR="00077C13" w:rsidRPr="00EC1FDF" w:rsidRDefault="00B77E5A" w:rsidP="00B77E5A">
            <w:pPr>
              <w:tabs>
                <w:tab w:val="left" w:pos="10371"/>
              </w:tabs>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23C350F7" w14:textId="77777777" w:rsidTr="00D73C75">
        <w:trPr>
          <w:trHeight w:val="1701"/>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6650413"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5</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4C5A4922" w14:textId="0D2C4C2E"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Anabilim dalında yapılması gereken seçim ve görevlendirmelerin müdürlük ile irtibat kurularak zamanında yapılmasını sağlamak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3EB47D56" w14:textId="741F466E"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Birim içi koordinasyon ve verimin düşmesi, Güncel işlerin zamanında ve gereğince yapılamaması, Kurumsal hedeflere ulaşamama, Oluşacak hak ve itibar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2D3919DF"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Orta</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02A23A63"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Periyodik faaliyetlerin zamanında yapılmasını sağlamak üzere gerekli talimatların verilmesi gerekli iş bölümlerin yapılması.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72090E10"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606D7438"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24A68830" w14:textId="621084A6" w:rsidR="00077C13" w:rsidRPr="00EC1FDF" w:rsidRDefault="00B77E5A" w:rsidP="00B77E5A">
            <w:pPr>
              <w:tabs>
                <w:tab w:val="left" w:pos="10371"/>
              </w:tabs>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6BE29BDD" w14:textId="77777777" w:rsidTr="00D73C75">
        <w:trPr>
          <w:trHeight w:val="1474"/>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1705CEB4"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6</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54D780FE" w14:textId="41CCB8F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Öğrencilerin başarı durumlarını izlemek, bunların sonuçlarını değerlendirmek, birim içi ve müdürlük kapsamında değerlendirme yapmak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6A7C738D"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Mezun olan öğrenci profilinde zayıflık, Yetersizlik, oluşacak itibar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4369DBE9"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Orta</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4F2664DE" w14:textId="21C7FC8D"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Program yürütme kurulunun sık sık toplanması, derslerin verimi ile ilgili bildirim alınması, ilgili aksaklıkların çözülmesi, bölüm içinde çözülmeyen sorunların üst birime iletilmesinin sağlanması.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3FC59C7B"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1B10FBCB"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0EF86FB8" w14:textId="75985DCE"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6DD92E16" w14:textId="77777777" w:rsidTr="00D73C75">
        <w:trPr>
          <w:trHeight w:val="1984"/>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F826C10"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7</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79788889" w14:textId="65E0AFCC"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Ek ders ödemeleri ile ilgili belgeleri zamanında müdürlüğe ulaştırmak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201AF12C" w14:textId="6F9CCCD9"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Ek ders ödemelerinin aksaması, Bu ödemeleri hesaba katarak işlem ve harcama yapan anabilim dalı öğretim elemanlarının ödeme planlarında aksama yaşanması, oluşacak hak kaybı, Kamu zararının oluşması.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44A2F322"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Yüksek</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3A564A80"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Yazışmaların zamanında yapılması.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2EE71609"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724534B4"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1B74E09A" w14:textId="6403CAA2"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42C41E67" w14:textId="77777777" w:rsidTr="00EC1FDF">
        <w:trPr>
          <w:trHeight w:val="1632"/>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3FCA0066"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lastRenderedPageBreak/>
              <w:t>8</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437E0D04" w14:textId="77C51DAA"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Öğrenci danışmanlık hizmetini yapmak ve öğrencilerle toplantı düzenlemek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55C622A0" w14:textId="7877D2D8"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Eğitim hedeflerine ulaşamama, Bireysel sorunların artması, Motivasyon eksikliği, Oluşacak hak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2D2B3B9A"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Orta</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6E9A56DD"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Danışmanlık hizmetinin koordine edilmesi ve periyodik olarak toplantı ve seminer ve ilgili faaliyetlerin yapılması.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084DDAA0"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2DC8E00E"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320346E9" w14:textId="0E483359"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6BD4658D" w14:textId="77777777" w:rsidTr="00EC1FDF">
        <w:trPr>
          <w:trHeight w:val="3060"/>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78CF3360"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9</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3FF2E189"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Bilimsel toplantılar düzenlemek anabilim dalının bilimsel araştırma ve yayın gücünü artırıcı teşvikte bulunmak.</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63C321C1" w14:textId="60100CED"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Kurumsal hedeflere ulaşmada sorunlar yaşanması, Kurumsal monotonluk</w:t>
            </w:r>
            <w:r>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4FF2D2E9"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Yüksek</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319220C4" w14:textId="5B46E51C"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Sempozyum, konferans ve panel gibi faaliyetlerin düzenlenmesi, düzenlenmesi için motivasyonda bulunulması, planlama yapılması ve ilgili yerlerde yapılmakta olan benzer faaliyetlerden birim personelin haberdar edilmesi, yayın yapma ile ilgili bilgilendirme yapılması, öğretim elemanlarına hedef verilerek ilgililerin motivasyonunun oluşmasının sağlanması.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60BA490A"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6590F4C3"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4DFFDD2A" w14:textId="050ADA20"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60DBEB39" w14:textId="77777777" w:rsidTr="00EC1FDF">
        <w:trPr>
          <w:trHeight w:val="1752"/>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4E48D57F"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10</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5B334BF7"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Sınav programlarının hazırlanması.</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59F632F9" w14:textId="62CCB7D6"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Eğitim-öğretimin aksaması, Oluşacak hak kaybı</w:t>
            </w:r>
            <w:r>
              <w:rPr>
                <w:rFonts w:ascii="Times New Roman" w:hAnsi="Times New Roman" w:cs="Times New Roman"/>
                <w:color w:val="002060"/>
              </w:rPr>
              <w:t>.</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550E580B"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Yüksek</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225472D1"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Öğretim elemanlarıyla gerekli toplantıların yapılması, sınav programının zamanında yapılmasının sağlanması ve uygulamanın denetlenmesi.</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260817C7"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1F84ECE9"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1CC58715" w14:textId="4981624A"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62AF6450" w14:textId="77777777" w:rsidTr="00EC1FDF">
        <w:trPr>
          <w:trHeight w:val="2448"/>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6FDBC531"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lastRenderedPageBreak/>
              <w:t>11</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5D28E0AF" w14:textId="62B5817B"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Akademik yıla başlamadan önce anabilim dalı akademik toplantısı yapmak</w:t>
            </w:r>
            <w:r>
              <w:rPr>
                <w:rFonts w:ascii="Times New Roman" w:hAnsi="Times New Roman" w:cs="Times New Roman"/>
                <w:color w:val="002060"/>
              </w:rPr>
              <w:t>.</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04408B65" w14:textId="094AB65E"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Anabilim dalı öğretim elemanları arasında iletişim ve koordinasyon eksikliği, İş bölümünün gereğince yapılamaması, işlerin aksaması sonucunda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3B3051CC"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Orta</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47BECA1D"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Akademik dönem başında gerekli akademik kurul toplantılarının yapılması.</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5809484B"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77275C4E"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7D5C8D8D" w14:textId="3C0D0E3A"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r w:rsidR="00077C13" w:rsidRPr="00EC1FDF" w14:paraId="7725D416" w14:textId="77777777" w:rsidTr="00EC1FDF">
        <w:trPr>
          <w:trHeight w:val="1956"/>
        </w:trPr>
        <w:tc>
          <w:tcPr>
            <w:tcW w:w="703" w:type="dxa"/>
            <w:tcBorders>
              <w:top w:val="single" w:sz="18" w:space="0" w:color="002060"/>
              <w:left w:val="single" w:sz="18" w:space="0" w:color="002060"/>
              <w:bottom w:val="single" w:sz="18" w:space="0" w:color="002060"/>
              <w:right w:val="single" w:sz="18" w:space="0" w:color="002060"/>
            </w:tcBorders>
            <w:vAlign w:val="center"/>
            <w:hideMark/>
          </w:tcPr>
          <w:p w14:paraId="7DA84845" w14:textId="77777777" w:rsidR="00077C13" w:rsidRPr="00EC1FDF" w:rsidRDefault="00077C13" w:rsidP="00077C13">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12</w:t>
            </w:r>
          </w:p>
        </w:tc>
        <w:tc>
          <w:tcPr>
            <w:tcW w:w="3252" w:type="dxa"/>
            <w:tcBorders>
              <w:top w:val="single" w:sz="18" w:space="0" w:color="002060"/>
              <w:left w:val="single" w:sz="18" w:space="0" w:color="002060"/>
              <w:bottom w:val="single" w:sz="18" w:space="0" w:color="002060"/>
              <w:right w:val="single" w:sz="18" w:space="0" w:color="002060"/>
            </w:tcBorders>
            <w:vAlign w:val="center"/>
            <w:hideMark/>
          </w:tcPr>
          <w:p w14:paraId="3BE97EE5" w14:textId="4101B7FE"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Dönem sonu akademik ve genel durum değerlendirme toplantısının yapılması.</w:t>
            </w:r>
          </w:p>
        </w:tc>
        <w:tc>
          <w:tcPr>
            <w:tcW w:w="3112" w:type="dxa"/>
            <w:tcBorders>
              <w:top w:val="single" w:sz="18" w:space="0" w:color="002060"/>
              <w:left w:val="single" w:sz="18" w:space="0" w:color="002060"/>
              <w:bottom w:val="single" w:sz="18" w:space="0" w:color="002060"/>
              <w:right w:val="single" w:sz="18" w:space="0" w:color="002060"/>
            </w:tcBorders>
            <w:vAlign w:val="center"/>
            <w:hideMark/>
          </w:tcPr>
          <w:p w14:paraId="07B5EC8A" w14:textId="605E7422"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Akademik kurumsal hedeflerden sapma, başıboşluk duygusunun ve görünümün oluşması, motivasyon eksikliği, verim düşüklüğü, Oluşacak hak ve zaman kaybı.</w:t>
            </w:r>
          </w:p>
        </w:tc>
        <w:tc>
          <w:tcPr>
            <w:tcW w:w="1303" w:type="dxa"/>
            <w:tcBorders>
              <w:top w:val="single" w:sz="18" w:space="0" w:color="002060"/>
              <w:left w:val="single" w:sz="18" w:space="0" w:color="002060"/>
              <w:bottom w:val="single" w:sz="18" w:space="0" w:color="002060"/>
              <w:right w:val="single" w:sz="18" w:space="0" w:color="002060"/>
            </w:tcBorders>
            <w:vAlign w:val="center"/>
            <w:hideMark/>
          </w:tcPr>
          <w:p w14:paraId="69401956" w14:textId="77777777" w:rsidR="00077C13" w:rsidRPr="00EC1FDF" w:rsidRDefault="00077C13" w:rsidP="00077C13">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Orta</w:t>
            </w:r>
          </w:p>
        </w:tc>
        <w:tc>
          <w:tcPr>
            <w:tcW w:w="3373" w:type="dxa"/>
            <w:tcBorders>
              <w:top w:val="single" w:sz="18" w:space="0" w:color="002060"/>
              <w:left w:val="single" w:sz="18" w:space="0" w:color="002060"/>
              <w:bottom w:val="single" w:sz="18" w:space="0" w:color="002060"/>
              <w:right w:val="single" w:sz="18" w:space="0" w:color="002060"/>
            </w:tcBorders>
            <w:vAlign w:val="center"/>
            <w:hideMark/>
          </w:tcPr>
          <w:p w14:paraId="5B18E2B7" w14:textId="77777777" w:rsidR="00077C13" w:rsidRPr="00EC1FDF" w:rsidRDefault="00077C13" w:rsidP="00077C13">
            <w:pPr>
              <w:tabs>
                <w:tab w:val="left" w:pos="10371"/>
              </w:tabs>
              <w:rPr>
                <w:rFonts w:ascii="Times New Roman" w:hAnsi="Times New Roman" w:cs="Times New Roman"/>
                <w:color w:val="002060"/>
              </w:rPr>
            </w:pPr>
            <w:r w:rsidRPr="00EC1FDF">
              <w:rPr>
                <w:rFonts w:ascii="Times New Roman" w:hAnsi="Times New Roman" w:cs="Times New Roman"/>
                <w:color w:val="002060"/>
              </w:rPr>
              <w:t>Her akademik dönem sonunda süreçle ilgili eğitimsel, sosyal ve ilgili her bakımdan değerlendirmelerin yapıldığı ilgili durum bilgi, şikayetlerin üst birime iletildiği toplantıların düzenlenmesi.</w:t>
            </w:r>
          </w:p>
        </w:tc>
        <w:tc>
          <w:tcPr>
            <w:tcW w:w="3609" w:type="dxa"/>
            <w:tcBorders>
              <w:top w:val="single" w:sz="18" w:space="0" w:color="002060"/>
              <w:left w:val="single" w:sz="18" w:space="0" w:color="002060"/>
              <w:bottom w:val="single" w:sz="18" w:space="0" w:color="002060"/>
              <w:right w:val="single" w:sz="18" w:space="0" w:color="002060"/>
            </w:tcBorders>
            <w:vAlign w:val="center"/>
            <w:hideMark/>
          </w:tcPr>
          <w:p w14:paraId="609ED61B" w14:textId="77777777" w:rsidR="00B77E5A" w:rsidRDefault="00B77E5A" w:rsidP="00B77E5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w:t>
            </w:r>
            <w:r>
              <w:rPr>
                <w:rFonts w:ascii="Times New Roman" w:hAnsi="Times New Roman" w:cs="Times New Roman"/>
                <w:color w:val="002060"/>
              </w:rPr>
              <w:t>ları</w:t>
            </w:r>
          </w:p>
          <w:p w14:paraId="4888C391" w14:textId="77777777" w:rsidR="00B77E5A" w:rsidRDefault="00B77E5A" w:rsidP="00B77E5A">
            <w:pPr>
              <w:jc w:val="center"/>
              <w:rPr>
                <w:rFonts w:ascii="Times New Roman" w:hAnsi="Times New Roman" w:cs="Times New Roman"/>
                <w:color w:val="002060"/>
              </w:rPr>
            </w:pPr>
            <w:r w:rsidRPr="00612E04">
              <w:rPr>
                <w:rFonts w:ascii="Times New Roman" w:hAnsi="Times New Roman" w:cs="Times New Roman"/>
                <w:color w:val="002060"/>
              </w:rPr>
              <w:t>Enstitü Müdürü</w:t>
            </w:r>
          </w:p>
          <w:p w14:paraId="64BE6497" w14:textId="41C371E2" w:rsidR="00077C13" w:rsidRPr="00EC1FDF" w:rsidRDefault="00B77E5A" w:rsidP="00B77E5A">
            <w:pPr>
              <w:tabs>
                <w:tab w:val="left" w:pos="10371"/>
              </w:tabs>
              <w:jc w:val="center"/>
              <w:rPr>
                <w:rFonts w:ascii="Times New Roman" w:hAnsi="Times New Roman" w:cs="Times New Roman"/>
                <w:color w:val="002060"/>
              </w:rPr>
            </w:pPr>
            <w:r>
              <w:rPr>
                <w:rFonts w:ascii="Times New Roman" w:hAnsi="Times New Roman" w:cs="Times New Roman"/>
                <w:color w:val="002060"/>
              </w:rPr>
              <w:t>Prof. Dr. Munise Didem DEMİRBAŞ</w:t>
            </w:r>
          </w:p>
        </w:tc>
      </w:tr>
    </w:tbl>
    <w:p w14:paraId="65758BE7" w14:textId="0345248B" w:rsidR="00DE5EF5" w:rsidRDefault="00DE5EF5" w:rsidP="002B28F2">
      <w:pPr>
        <w:tabs>
          <w:tab w:val="left" w:pos="10371"/>
        </w:tabs>
      </w:pPr>
    </w:p>
    <w:p w14:paraId="0E978F03" w14:textId="5ADA2C12" w:rsidR="0088438A" w:rsidRDefault="0088438A" w:rsidP="002B28F2">
      <w:pPr>
        <w:tabs>
          <w:tab w:val="left" w:pos="10371"/>
        </w:tabs>
      </w:pPr>
    </w:p>
    <w:p w14:paraId="7ED99423" w14:textId="7C150E9A" w:rsidR="0088438A" w:rsidRDefault="0088438A" w:rsidP="002B28F2">
      <w:pPr>
        <w:tabs>
          <w:tab w:val="left" w:pos="10371"/>
        </w:tabs>
      </w:pPr>
    </w:p>
    <w:p w14:paraId="4EDE2EF1" w14:textId="3CBBBD46" w:rsidR="0088438A" w:rsidRDefault="0088438A" w:rsidP="002B28F2">
      <w:pPr>
        <w:tabs>
          <w:tab w:val="left" w:pos="10371"/>
        </w:tabs>
      </w:pPr>
    </w:p>
    <w:p w14:paraId="09590B96" w14:textId="381E3536" w:rsidR="0088438A" w:rsidRDefault="0088438A" w:rsidP="002B28F2">
      <w:pPr>
        <w:tabs>
          <w:tab w:val="left" w:pos="10371"/>
        </w:tabs>
      </w:pPr>
    </w:p>
    <w:p w14:paraId="79EC2989" w14:textId="74027390" w:rsidR="0088438A" w:rsidRDefault="0088438A" w:rsidP="002B28F2">
      <w:pPr>
        <w:tabs>
          <w:tab w:val="left" w:pos="10371"/>
        </w:tabs>
      </w:pPr>
    </w:p>
    <w:p w14:paraId="1D1852D3" w14:textId="492E37B4" w:rsidR="0088438A" w:rsidRDefault="0088438A" w:rsidP="002B28F2">
      <w:pPr>
        <w:tabs>
          <w:tab w:val="left" w:pos="10371"/>
        </w:tabs>
      </w:pPr>
    </w:p>
    <w:p w14:paraId="0D1BC012" w14:textId="7CA4378B" w:rsidR="0088438A" w:rsidRDefault="0088438A" w:rsidP="002B28F2">
      <w:pPr>
        <w:tabs>
          <w:tab w:val="left" w:pos="10371"/>
        </w:tabs>
      </w:pPr>
    </w:p>
    <w:p w14:paraId="473B9C0F" w14:textId="54DED5B2" w:rsidR="0088438A" w:rsidRDefault="0088438A"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3139"/>
        <w:gridCol w:w="3118"/>
        <w:gridCol w:w="2268"/>
        <w:gridCol w:w="6237"/>
      </w:tblGrid>
      <w:tr w:rsidR="0088438A" w:rsidRPr="00EC1FDF" w14:paraId="6B8EB0A7" w14:textId="77777777" w:rsidTr="0088438A">
        <w:trPr>
          <w:trHeight w:val="468"/>
        </w:trPr>
        <w:tc>
          <w:tcPr>
            <w:tcW w:w="15286" w:type="dxa"/>
            <w:gridSpan w:val="5"/>
            <w:shd w:val="clear" w:color="auto" w:fill="002060"/>
            <w:vAlign w:val="center"/>
            <w:hideMark/>
          </w:tcPr>
          <w:p w14:paraId="0506A904" w14:textId="77777777" w:rsidR="0088438A" w:rsidRPr="00EC1FDF" w:rsidRDefault="0088438A" w:rsidP="0088438A">
            <w:pPr>
              <w:tabs>
                <w:tab w:val="left" w:pos="10371"/>
              </w:tabs>
              <w:rPr>
                <w:rFonts w:ascii="Times New Roman" w:hAnsi="Times New Roman" w:cs="Times New Roman"/>
                <w:b/>
                <w:bCs/>
              </w:rPr>
            </w:pPr>
            <w:r w:rsidRPr="00EC1FDF">
              <w:rPr>
                <w:rFonts w:ascii="Times New Roman" w:hAnsi="Times New Roman" w:cs="Times New Roman"/>
                <w:b/>
                <w:bCs/>
              </w:rPr>
              <w:lastRenderedPageBreak/>
              <w:t>BİRİM/ALT BİRİM HASSAS GÖREVLER LİSTESİ</w:t>
            </w:r>
          </w:p>
        </w:tc>
      </w:tr>
      <w:tr w:rsidR="0088438A" w:rsidRPr="00EC1FDF" w14:paraId="361FEEAD" w14:textId="77777777" w:rsidTr="0088438A">
        <w:trPr>
          <w:trHeight w:val="432"/>
        </w:trPr>
        <w:tc>
          <w:tcPr>
            <w:tcW w:w="15286" w:type="dxa"/>
            <w:gridSpan w:val="5"/>
            <w:vAlign w:val="center"/>
            <w:hideMark/>
          </w:tcPr>
          <w:p w14:paraId="5C1BEB54" w14:textId="7965B6EC" w:rsidR="0088438A" w:rsidRPr="00EC1FDF" w:rsidRDefault="0088438A" w:rsidP="00077C13">
            <w:pPr>
              <w:tabs>
                <w:tab w:val="left" w:pos="10371"/>
              </w:tabs>
              <w:rPr>
                <w:rFonts w:ascii="Times New Roman" w:hAnsi="Times New Roman" w:cs="Times New Roman"/>
                <w:b/>
                <w:bCs/>
                <w:color w:val="002060"/>
              </w:rPr>
            </w:pPr>
            <w:r w:rsidRPr="00EC1FDF">
              <w:rPr>
                <w:rFonts w:ascii="Times New Roman" w:hAnsi="Times New Roman" w:cs="Times New Roman"/>
                <w:b/>
                <w:bCs/>
                <w:color w:val="002060"/>
              </w:rPr>
              <w:t xml:space="preserve">Harcama Birimi: </w:t>
            </w:r>
            <w:r w:rsidR="00077C13">
              <w:rPr>
                <w:rFonts w:ascii="Times New Roman" w:hAnsi="Times New Roman" w:cs="Times New Roman"/>
                <w:color w:val="002060"/>
              </w:rPr>
              <w:t>Fen Bilimleri</w:t>
            </w:r>
            <w:r w:rsidRPr="00EC1FDF">
              <w:rPr>
                <w:rFonts w:ascii="Times New Roman" w:hAnsi="Times New Roman" w:cs="Times New Roman"/>
                <w:color w:val="002060"/>
              </w:rPr>
              <w:t xml:space="preserve"> Enstitüsü</w:t>
            </w:r>
          </w:p>
        </w:tc>
      </w:tr>
      <w:tr w:rsidR="0088438A" w:rsidRPr="00EC1FDF" w14:paraId="5BC2709E" w14:textId="77777777" w:rsidTr="0088438A">
        <w:trPr>
          <w:trHeight w:val="432"/>
        </w:trPr>
        <w:tc>
          <w:tcPr>
            <w:tcW w:w="15286" w:type="dxa"/>
            <w:gridSpan w:val="5"/>
            <w:vAlign w:val="center"/>
            <w:hideMark/>
          </w:tcPr>
          <w:p w14:paraId="021431AD" w14:textId="77777777" w:rsidR="0088438A" w:rsidRPr="00EC1FDF" w:rsidRDefault="0088438A" w:rsidP="0088438A">
            <w:pPr>
              <w:tabs>
                <w:tab w:val="left" w:pos="10371"/>
              </w:tabs>
              <w:rPr>
                <w:rFonts w:ascii="Times New Roman" w:hAnsi="Times New Roman" w:cs="Times New Roman"/>
                <w:b/>
                <w:bCs/>
                <w:color w:val="002060"/>
              </w:rPr>
            </w:pPr>
            <w:r w:rsidRPr="00EC1FDF">
              <w:rPr>
                <w:rFonts w:ascii="Times New Roman" w:hAnsi="Times New Roman" w:cs="Times New Roman"/>
                <w:b/>
                <w:bCs/>
                <w:color w:val="002060"/>
              </w:rPr>
              <w:t xml:space="preserve">Alt Birim: </w:t>
            </w:r>
            <w:r w:rsidRPr="00EC1FDF">
              <w:rPr>
                <w:rFonts w:ascii="Times New Roman" w:hAnsi="Times New Roman" w:cs="Times New Roman"/>
                <w:color w:val="002060"/>
              </w:rPr>
              <w:t>Enstitü Anabilim Dalı Başkanlığı</w:t>
            </w:r>
          </w:p>
        </w:tc>
      </w:tr>
      <w:tr w:rsidR="0088438A" w:rsidRPr="00EC1FDF" w14:paraId="1039F43D" w14:textId="77777777" w:rsidTr="0088438A">
        <w:trPr>
          <w:trHeight w:val="432"/>
        </w:trPr>
        <w:tc>
          <w:tcPr>
            <w:tcW w:w="15286" w:type="dxa"/>
            <w:gridSpan w:val="5"/>
            <w:vAlign w:val="center"/>
            <w:hideMark/>
          </w:tcPr>
          <w:p w14:paraId="4D675523" w14:textId="5DF7CFC7" w:rsidR="0088438A" w:rsidRPr="00EC1FDF" w:rsidRDefault="0088438A" w:rsidP="0088438A">
            <w:pPr>
              <w:tabs>
                <w:tab w:val="left" w:pos="10371"/>
              </w:tabs>
              <w:rPr>
                <w:rFonts w:ascii="Times New Roman" w:hAnsi="Times New Roman" w:cs="Times New Roman"/>
                <w:b/>
                <w:bCs/>
                <w:color w:val="002060"/>
              </w:rPr>
            </w:pPr>
            <w:r w:rsidRPr="00EC1FDF">
              <w:rPr>
                <w:rFonts w:ascii="Times New Roman" w:hAnsi="Times New Roman" w:cs="Times New Roman"/>
                <w:b/>
                <w:bCs/>
                <w:color w:val="002060"/>
              </w:rPr>
              <w:t>EK-2: Birim</w:t>
            </w:r>
            <w:r w:rsidRPr="00EC1FDF">
              <w:rPr>
                <w:rFonts w:ascii="Times New Roman" w:hAnsi="Times New Roman" w:cs="Times New Roman"/>
                <w:color w:val="002060"/>
              </w:rPr>
              <w:t>/Alt Birim Hassas Görev Listesi</w:t>
            </w:r>
          </w:p>
        </w:tc>
      </w:tr>
      <w:tr w:rsidR="0088438A" w:rsidRPr="00EC1FDF" w14:paraId="08447C26" w14:textId="77777777" w:rsidTr="0088438A">
        <w:trPr>
          <w:trHeight w:val="492"/>
        </w:trPr>
        <w:tc>
          <w:tcPr>
            <w:tcW w:w="524" w:type="dxa"/>
            <w:tcBorders>
              <w:right w:val="single" w:sz="18" w:space="0" w:color="FFFFFF" w:themeColor="background1"/>
            </w:tcBorders>
            <w:shd w:val="clear" w:color="auto" w:fill="002060"/>
            <w:noWrap/>
            <w:vAlign w:val="center"/>
            <w:hideMark/>
          </w:tcPr>
          <w:p w14:paraId="1A5B7771" w14:textId="77777777" w:rsidR="0088438A" w:rsidRPr="00EC1FDF" w:rsidRDefault="0088438A" w:rsidP="0088438A">
            <w:pPr>
              <w:tabs>
                <w:tab w:val="left" w:pos="10371"/>
              </w:tabs>
              <w:rPr>
                <w:rFonts w:ascii="Times New Roman" w:hAnsi="Times New Roman" w:cs="Times New Roman"/>
                <w:b/>
                <w:bCs/>
              </w:rPr>
            </w:pPr>
            <w:r w:rsidRPr="00EC1FDF">
              <w:rPr>
                <w:rFonts w:ascii="Times New Roman" w:hAnsi="Times New Roman" w:cs="Times New Roman"/>
                <w:b/>
                <w:bCs/>
              </w:rPr>
              <w:t>S.N</w:t>
            </w:r>
          </w:p>
        </w:tc>
        <w:tc>
          <w:tcPr>
            <w:tcW w:w="3139" w:type="dxa"/>
            <w:tcBorders>
              <w:left w:val="single" w:sz="18" w:space="0" w:color="FFFFFF" w:themeColor="background1"/>
              <w:right w:val="single" w:sz="18" w:space="0" w:color="FFFFFF" w:themeColor="background1"/>
            </w:tcBorders>
            <w:shd w:val="clear" w:color="auto" w:fill="002060"/>
            <w:vAlign w:val="center"/>
            <w:hideMark/>
          </w:tcPr>
          <w:p w14:paraId="4201F521" w14:textId="77777777" w:rsidR="0088438A" w:rsidRPr="00EC1FDF" w:rsidRDefault="0088438A" w:rsidP="0088438A">
            <w:pPr>
              <w:tabs>
                <w:tab w:val="left" w:pos="10371"/>
              </w:tabs>
              <w:rPr>
                <w:rFonts w:ascii="Times New Roman" w:hAnsi="Times New Roman" w:cs="Times New Roman"/>
                <w:b/>
                <w:bCs/>
              </w:rPr>
            </w:pPr>
            <w:r w:rsidRPr="00EC1FDF">
              <w:rPr>
                <w:rFonts w:ascii="Times New Roman" w:hAnsi="Times New Roman" w:cs="Times New Roman"/>
                <w:b/>
                <w:bCs/>
              </w:rPr>
              <w:t>Hassas Görevler</w:t>
            </w:r>
          </w:p>
        </w:tc>
        <w:tc>
          <w:tcPr>
            <w:tcW w:w="3118" w:type="dxa"/>
            <w:tcBorders>
              <w:left w:val="single" w:sz="18" w:space="0" w:color="FFFFFF" w:themeColor="background1"/>
              <w:right w:val="single" w:sz="18" w:space="0" w:color="FFFFFF" w:themeColor="background1"/>
            </w:tcBorders>
            <w:shd w:val="clear" w:color="auto" w:fill="002060"/>
            <w:noWrap/>
            <w:vAlign w:val="center"/>
            <w:hideMark/>
          </w:tcPr>
          <w:p w14:paraId="6025CCFA" w14:textId="77777777" w:rsidR="0088438A" w:rsidRPr="00EC1FDF" w:rsidRDefault="0088438A" w:rsidP="0088438A">
            <w:pPr>
              <w:tabs>
                <w:tab w:val="left" w:pos="10371"/>
              </w:tabs>
              <w:rPr>
                <w:rFonts w:ascii="Times New Roman" w:hAnsi="Times New Roman" w:cs="Times New Roman"/>
                <w:b/>
                <w:bCs/>
              </w:rPr>
            </w:pPr>
            <w:r w:rsidRPr="00EC1FDF">
              <w:rPr>
                <w:rFonts w:ascii="Times New Roman" w:hAnsi="Times New Roman" w:cs="Times New Roman"/>
                <w:b/>
                <w:bCs/>
              </w:rPr>
              <w:t>Görevin Yürütüldüğü Birim*</w:t>
            </w:r>
          </w:p>
        </w:tc>
        <w:tc>
          <w:tcPr>
            <w:tcW w:w="2268" w:type="dxa"/>
            <w:tcBorders>
              <w:left w:val="single" w:sz="18" w:space="0" w:color="FFFFFF" w:themeColor="background1"/>
              <w:right w:val="single" w:sz="18" w:space="0" w:color="FFFFFF" w:themeColor="background1"/>
            </w:tcBorders>
            <w:shd w:val="clear" w:color="auto" w:fill="002060"/>
            <w:noWrap/>
            <w:vAlign w:val="center"/>
            <w:hideMark/>
          </w:tcPr>
          <w:p w14:paraId="2535726E" w14:textId="77777777" w:rsidR="0088438A" w:rsidRPr="00EC1FDF" w:rsidRDefault="0088438A" w:rsidP="0088438A">
            <w:pPr>
              <w:tabs>
                <w:tab w:val="left" w:pos="10371"/>
              </w:tabs>
              <w:rPr>
                <w:rFonts w:ascii="Times New Roman" w:hAnsi="Times New Roman" w:cs="Times New Roman"/>
                <w:b/>
                <w:bCs/>
              </w:rPr>
            </w:pPr>
            <w:r w:rsidRPr="00EC1FDF">
              <w:rPr>
                <w:rFonts w:ascii="Times New Roman" w:hAnsi="Times New Roman" w:cs="Times New Roman"/>
                <w:b/>
                <w:bCs/>
              </w:rPr>
              <w:t>Sorumlu Birim Amiri**</w:t>
            </w:r>
          </w:p>
        </w:tc>
        <w:tc>
          <w:tcPr>
            <w:tcW w:w="6237" w:type="dxa"/>
            <w:tcBorders>
              <w:left w:val="single" w:sz="18" w:space="0" w:color="FFFFFF" w:themeColor="background1"/>
            </w:tcBorders>
            <w:shd w:val="clear" w:color="auto" w:fill="002060"/>
            <w:vAlign w:val="center"/>
            <w:hideMark/>
          </w:tcPr>
          <w:p w14:paraId="0E73B71D" w14:textId="77777777" w:rsidR="0088438A" w:rsidRPr="00EC1FDF" w:rsidRDefault="0088438A" w:rsidP="0088438A">
            <w:pPr>
              <w:tabs>
                <w:tab w:val="left" w:pos="10371"/>
              </w:tabs>
              <w:rPr>
                <w:rFonts w:ascii="Times New Roman" w:hAnsi="Times New Roman" w:cs="Times New Roman"/>
                <w:b/>
                <w:bCs/>
              </w:rPr>
            </w:pPr>
            <w:r w:rsidRPr="00EC1FDF">
              <w:rPr>
                <w:rFonts w:ascii="Times New Roman" w:hAnsi="Times New Roman" w:cs="Times New Roman"/>
                <w:b/>
                <w:bCs/>
              </w:rPr>
              <w:t>Görevin Yerine Getirilmemesinin Sonuçları</w:t>
            </w:r>
          </w:p>
        </w:tc>
      </w:tr>
      <w:tr w:rsidR="0088438A" w:rsidRPr="00EC1FDF" w14:paraId="7A04D124" w14:textId="77777777" w:rsidTr="002F07F5">
        <w:trPr>
          <w:trHeight w:val="1020"/>
        </w:trPr>
        <w:tc>
          <w:tcPr>
            <w:tcW w:w="524" w:type="dxa"/>
            <w:noWrap/>
            <w:vAlign w:val="center"/>
            <w:hideMark/>
          </w:tcPr>
          <w:p w14:paraId="465B8284" w14:textId="77777777" w:rsidR="0088438A" w:rsidRPr="00EC1FDF" w:rsidRDefault="0088438A" w:rsidP="0088438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w:t>
            </w:r>
          </w:p>
        </w:tc>
        <w:tc>
          <w:tcPr>
            <w:tcW w:w="3139" w:type="dxa"/>
            <w:vAlign w:val="center"/>
            <w:hideMark/>
          </w:tcPr>
          <w:p w14:paraId="3FAACB15" w14:textId="77777777"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2547 sayılı yükseköğretim kanunun 4. ve 5. maddesini belirten amaç ve ilkelere uygun hareket etmek.</w:t>
            </w:r>
          </w:p>
        </w:tc>
        <w:tc>
          <w:tcPr>
            <w:tcW w:w="3118" w:type="dxa"/>
            <w:vAlign w:val="center"/>
            <w:hideMark/>
          </w:tcPr>
          <w:p w14:paraId="163DC943"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5B5EC0A4"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5D114159" w14:textId="04C094D8"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Eğitim-öğretimin aksaması, kurumsal hedeflere ulaşmada aksaklık yaşanması, Kurumsal temsil ve yetkinlikte sorunlar yaşanması, Oluşacak hak ve itibar kaybı.</w:t>
            </w:r>
          </w:p>
        </w:tc>
      </w:tr>
      <w:tr w:rsidR="0088438A" w:rsidRPr="00EC1FDF" w14:paraId="035444E2" w14:textId="77777777" w:rsidTr="0088438A">
        <w:trPr>
          <w:trHeight w:val="1200"/>
        </w:trPr>
        <w:tc>
          <w:tcPr>
            <w:tcW w:w="524" w:type="dxa"/>
            <w:noWrap/>
            <w:vAlign w:val="center"/>
            <w:hideMark/>
          </w:tcPr>
          <w:p w14:paraId="25D83BCE" w14:textId="77777777" w:rsidR="0088438A" w:rsidRPr="00EC1FDF" w:rsidRDefault="0088438A" w:rsidP="0088438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2</w:t>
            </w:r>
          </w:p>
        </w:tc>
        <w:tc>
          <w:tcPr>
            <w:tcW w:w="3139" w:type="dxa"/>
            <w:vAlign w:val="center"/>
            <w:hideMark/>
          </w:tcPr>
          <w:p w14:paraId="737B0CB3" w14:textId="6835255F"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Ders programı ve ders görevlendirmelerinin adil, objektif ve öğretim elemanlarının bilim alanlarına uygun olarak yapılmasını sağlamak</w:t>
            </w:r>
            <w:r w:rsidR="008D138A">
              <w:rPr>
                <w:rFonts w:ascii="Times New Roman" w:hAnsi="Times New Roman" w:cs="Times New Roman"/>
                <w:color w:val="002060"/>
              </w:rPr>
              <w:t>.</w:t>
            </w:r>
          </w:p>
        </w:tc>
        <w:tc>
          <w:tcPr>
            <w:tcW w:w="3118" w:type="dxa"/>
            <w:vAlign w:val="center"/>
            <w:hideMark/>
          </w:tcPr>
          <w:p w14:paraId="52A31813"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55DF8437"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7AE020B9" w14:textId="77777777"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Eğitim-öğretimin aksaması, kurumsal hedeflerin yerine getirilememesi, Oluşacak hak ve itibar kaybı.</w:t>
            </w:r>
          </w:p>
        </w:tc>
      </w:tr>
      <w:tr w:rsidR="0088438A" w:rsidRPr="00EC1FDF" w14:paraId="0483AE45" w14:textId="77777777" w:rsidTr="002F07F5">
        <w:trPr>
          <w:trHeight w:val="680"/>
        </w:trPr>
        <w:tc>
          <w:tcPr>
            <w:tcW w:w="524" w:type="dxa"/>
            <w:vAlign w:val="center"/>
            <w:hideMark/>
          </w:tcPr>
          <w:p w14:paraId="52E34653" w14:textId="77777777" w:rsidR="0088438A" w:rsidRPr="00EC1FDF" w:rsidRDefault="0088438A" w:rsidP="0088438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3</w:t>
            </w:r>
          </w:p>
        </w:tc>
        <w:tc>
          <w:tcPr>
            <w:tcW w:w="3139" w:type="dxa"/>
            <w:vAlign w:val="center"/>
            <w:hideMark/>
          </w:tcPr>
          <w:p w14:paraId="740DCF25" w14:textId="59E7979C"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Enstitü kuruluna katılmak ve görüş bildirmek</w:t>
            </w:r>
            <w:r w:rsidR="008D138A">
              <w:rPr>
                <w:rFonts w:ascii="Times New Roman" w:hAnsi="Times New Roman" w:cs="Times New Roman"/>
                <w:color w:val="002060"/>
              </w:rPr>
              <w:t>.</w:t>
            </w:r>
          </w:p>
        </w:tc>
        <w:tc>
          <w:tcPr>
            <w:tcW w:w="3118" w:type="dxa"/>
            <w:vAlign w:val="center"/>
            <w:hideMark/>
          </w:tcPr>
          <w:p w14:paraId="50D0ABFC"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7062D1F6"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1A1DCE65" w14:textId="24B01D4E"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Anabilim dalı ve müdürlük arası iletişim zayıflığı, Koordinasyon eksikliği, İdari ve akademik işlerde aksama</w:t>
            </w:r>
            <w:r w:rsidR="008D138A">
              <w:rPr>
                <w:rFonts w:ascii="Times New Roman" w:hAnsi="Times New Roman" w:cs="Times New Roman"/>
                <w:color w:val="002060"/>
              </w:rPr>
              <w:t>.</w:t>
            </w:r>
          </w:p>
        </w:tc>
      </w:tr>
      <w:tr w:rsidR="0088438A" w:rsidRPr="00EC1FDF" w14:paraId="452DCCC5" w14:textId="77777777" w:rsidTr="0088438A">
        <w:trPr>
          <w:trHeight w:val="1200"/>
        </w:trPr>
        <w:tc>
          <w:tcPr>
            <w:tcW w:w="524" w:type="dxa"/>
            <w:vAlign w:val="center"/>
            <w:hideMark/>
          </w:tcPr>
          <w:p w14:paraId="4AC13BAC" w14:textId="77777777" w:rsidR="0088438A" w:rsidRPr="00EC1FDF" w:rsidRDefault="0088438A" w:rsidP="0088438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4</w:t>
            </w:r>
          </w:p>
        </w:tc>
        <w:tc>
          <w:tcPr>
            <w:tcW w:w="3139" w:type="dxa"/>
            <w:vAlign w:val="center"/>
            <w:hideMark/>
          </w:tcPr>
          <w:p w14:paraId="721B0E92" w14:textId="136106D1"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Ders dağılımı ile anabilim dalı kadro yapısı arasındaki eşgüdümü denetlemek ve kadro ihtiyacını belirlemek</w:t>
            </w:r>
            <w:r w:rsidR="008D138A">
              <w:rPr>
                <w:rFonts w:ascii="Times New Roman" w:hAnsi="Times New Roman" w:cs="Times New Roman"/>
                <w:color w:val="002060"/>
              </w:rPr>
              <w:t>.</w:t>
            </w:r>
          </w:p>
        </w:tc>
        <w:tc>
          <w:tcPr>
            <w:tcW w:w="3118" w:type="dxa"/>
            <w:vAlign w:val="center"/>
            <w:hideMark/>
          </w:tcPr>
          <w:p w14:paraId="130AF61F"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2690B923" w14:textId="77777777" w:rsidR="0088438A" w:rsidRPr="00EC1FDF" w:rsidRDefault="0088438A" w:rsidP="0088438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191B3E32" w14:textId="0C4F2C5D" w:rsidR="0088438A" w:rsidRPr="00EC1FDF" w:rsidRDefault="0088438A" w:rsidP="0088438A">
            <w:pPr>
              <w:tabs>
                <w:tab w:val="left" w:pos="10371"/>
              </w:tabs>
              <w:rPr>
                <w:rFonts w:ascii="Times New Roman" w:hAnsi="Times New Roman" w:cs="Times New Roman"/>
                <w:color w:val="002060"/>
              </w:rPr>
            </w:pPr>
            <w:r w:rsidRPr="00EC1FDF">
              <w:rPr>
                <w:rFonts w:ascii="Times New Roman" w:hAnsi="Times New Roman" w:cs="Times New Roman"/>
                <w:color w:val="002060"/>
              </w:rPr>
              <w:t>Eğitim-öğretimin aksaması, mevcut öğretim üyelerine aşırı yük düşmesi, tüm zamanın eğitime verilmesinin zorunluluk haline gelmesi, araştırma ve yayın yapmaya gerekli asgari zaman aktarılamaması, Oluşacak hak kaybı</w:t>
            </w:r>
            <w:r w:rsidR="008D138A">
              <w:rPr>
                <w:rFonts w:ascii="Times New Roman" w:hAnsi="Times New Roman" w:cs="Times New Roman"/>
                <w:color w:val="002060"/>
              </w:rPr>
              <w:t>.</w:t>
            </w:r>
          </w:p>
        </w:tc>
      </w:tr>
      <w:tr w:rsidR="0088438A" w:rsidRPr="00EC1FDF" w14:paraId="3F8EE2D2" w14:textId="77777777" w:rsidTr="002F07F5">
        <w:trPr>
          <w:trHeight w:val="907"/>
        </w:trPr>
        <w:tc>
          <w:tcPr>
            <w:tcW w:w="524" w:type="dxa"/>
            <w:vAlign w:val="center"/>
            <w:hideMark/>
          </w:tcPr>
          <w:p w14:paraId="09157BC9"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5</w:t>
            </w:r>
          </w:p>
        </w:tc>
        <w:tc>
          <w:tcPr>
            <w:tcW w:w="3139" w:type="dxa"/>
            <w:vAlign w:val="center"/>
            <w:hideMark/>
          </w:tcPr>
          <w:p w14:paraId="183A75CF" w14:textId="5465943F"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Anabilim dalında </w:t>
            </w:r>
            <w:r w:rsidR="006674AA" w:rsidRPr="00EC1FDF">
              <w:rPr>
                <w:rFonts w:ascii="Times New Roman" w:hAnsi="Times New Roman" w:cs="Times New Roman"/>
                <w:color w:val="002060"/>
              </w:rPr>
              <w:t>yapılması</w:t>
            </w:r>
            <w:r w:rsidRPr="00EC1FDF">
              <w:rPr>
                <w:rFonts w:ascii="Times New Roman" w:hAnsi="Times New Roman" w:cs="Times New Roman"/>
                <w:color w:val="002060"/>
              </w:rPr>
              <w:t xml:space="preserve"> gereken seçim ve görevlendirmelerin müdürlük ile irtibat kurularak zamanında yapılmasını sağlamak</w:t>
            </w:r>
            <w:r w:rsidR="008D138A">
              <w:rPr>
                <w:rFonts w:ascii="Times New Roman" w:hAnsi="Times New Roman" w:cs="Times New Roman"/>
                <w:color w:val="002060"/>
              </w:rPr>
              <w:t>.</w:t>
            </w:r>
          </w:p>
        </w:tc>
        <w:tc>
          <w:tcPr>
            <w:tcW w:w="3118" w:type="dxa"/>
            <w:vAlign w:val="center"/>
            <w:hideMark/>
          </w:tcPr>
          <w:p w14:paraId="15C64AFC"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733775A4"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31A91B73" w14:textId="085D8A99"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Birim içi koordinasyon ve verimin düşmesi, Güncel işlerin </w:t>
            </w:r>
            <w:r w:rsidR="006674AA" w:rsidRPr="00EC1FDF">
              <w:rPr>
                <w:rFonts w:ascii="Times New Roman" w:hAnsi="Times New Roman" w:cs="Times New Roman"/>
                <w:color w:val="002060"/>
              </w:rPr>
              <w:t>zamanında</w:t>
            </w:r>
            <w:r w:rsidRPr="00EC1FDF">
              <w:rPr>
                <w:rFonts w:ascii="Times New Roman" w:hAnsi="Times New Roman" w:cs="Times New Roman"/>
                <w:color w:val="002060"/>
              </w:rPr>
              <w:t xml:space="preserve"> ve gereğince </w:t>
            </w:r>
            <w:r w:rsidR="006674AA" w:rsidRPr="00EC1FDF">
              <w:rPr>
                <w:rFonts w:ascii="Times New Roman" w:hAnsi="Times New Roman" w:cs="Times New Roman"/>
                <w:color w:val="002060"/>
              </w:rPr>
              <w:t>yapılamaması, Kurumsal</w:t>
            </w:r>
            <w:r w:rsidRPr="00EC1FDF">
              <w:rPr>
                <w:rFonts w:ascii="Times New Roman" w:hAnsi="Times New Roman" w:cs="Times New Roman"/>
                <w:color w:val="002060"/>
              </w:rPr>
              <w:t xml:space="preserve"> hedeflere ulaşamama, Oluşacak hak ve itibar kaybı.</w:t>
            </w:r>
          </w:p>
        </w:tc>
      </w:tr>
      <w:tr w:rsidR="0088438A" w:rsidRPr="00EC1FDF" w14:paraId="1EABB7F8" w14:textId="77777777" w:rsidTr="006674AA">
        <w:trPr>
          <w:trHeight w:val="1200"/>
        </w:trPr>
        <w:tc>
          <w:tcPr>
            <w:tcW w:w="524" w:type="dxa"/>
            <w:vAlign w:val="center"/>
            <w:hideMark/>
          </w:tcPr>
          <w:p w14:paraId="67A0562C"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lastRenderedPageBreak/>
              <w:t>6</w:t>
            </w:r>
          </w:p>
        </w:tc>
        <w:tc>
          <w:tcPr>
            <w:tcW w:w="3139" w:type="dxa"/>
            <w:vAlign w:val="center"/>
            <w:hideMark/>
          </w:tcPr>
          <w:p w14:paraId="0D16C58E" w14:textId="57F51205"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Öğrencilerin başarı durumlarını izlemek, bunların sonuçlarını değerlendirmek, birim içi ve müdürlük kapsamında değerlendirme yapmak</w:t>
            </w:r>
            <w:r w:rsidR="008D138A">
              <w:rPr>
                <w:rFonts w:ascii="Times New Roman" w:hAnsi="Times New Roman" w:cs="Times New Roman"/>
                <w:color w:val="002060"/>
              </w:rPr>
              <w:t>.</w:t>
            </w:r>
          </w:p>
        </w:tc>
        <w:tc>
          <w:tcPr>
            <w:tcW w:w="3118" w:type="dxa"/>
            <w:vAlign w:val="center"/>
            <w:hideMark/>
          </w:tcPr>
          <w:p w14:paraId="3DA59DD2"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15A454D6"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5C575D86" w14:textId="77777777"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Mezun olan öğrenci profilinde zayıflık, Yetersizlik, oluşacak itibar kaybı.</w:t>
            </w:r>
          </w:p>
        </w:tc>
      </w:tr>
      <w:tr w:rsidR="0088438A" w:rsidRPr="00EC1FDF" w14:paraId="66498529" w14:textId="77777777" w:rsidTr="002F07F5">
        <w:trPr>
          <w:trHeight w:val="1077"/>
        </w:trPr>
        <w:tc>
          <w:tcPr>
            <w:tcW w:w="524" w:type="dxa"/>
            <w:vAlign w:val="center"/>
            <w:hideMark/>
          </w:tcPr>
          <w:p w14:paraId="3CBD7A36"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7</w:t>
            </w:r>
          </w:p>
        </w:tc>
        <w:tc>
          <w:tcPr>
            <w:tcW w:w="3139" w:type="dxa"/>
            <w:vAlign w:val="center"/>
            <w:hideMark/>
          </w:tcPr>
          <w:p w14:paraId="4C0650A5" w14:textId="6FC1418D"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Ek ders ödemeleri ile ilgili belgeleri zamanında müdürlüğe ulaştırmak</w:t>
            </w:r>
            <w:r w:rsidR="008D138A">
              <w:rPr>
                <w:rFonts w:ascii="Times New Roman" w:hAnsi="Times New Roman" w:cs="Times New Roman"/>
                <w:color w:val="002060"/>
              </w:rPr>
              <w:t>.</w:t>
            </w:r>
          </w:p>
        </w:tc>
        <w:tc>
          <w:tcPr>
            <w:tcW w:w="3118" w:type="dxa"/>
            <w:vAlign w:val="center"/>
            <w:hideMark/>
          </w:tcPr>
          <w:p w14:paraId="29509A6B"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1440B17F"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10E61893" w14:textId="4E22A47D"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Ek ders </w:t>
            </w:r>
            <w:r w:rsidR="006674AA" w:rsidRPr="00EC1FDF">
              <w:rPr>
                <w:rFonts w:ascii="Times New Roman" w:hAnsi="Times New Roman" w:cs="Times New Roman"/>
                <w:color w:val="002060"/>
              </w:rPr>
              <w:t>ödemelerinin</w:t>
            </w:r>
            <w:r w:rsidRPr="00EC1FDF">
              <w:rPr>
                <w:rFonts w:ascii="Times New Roman" w:hAnsi="Times New Roman" w:cs="Times New Roman"/>
                <w:color w:val="002060"/>
              </w:rPr>
              <w:t xml:space="preserve"> </w:t>
            </w:r>
            <w:r w:rsidR="006674AA" w:rsidRPr="00EC1FDF">
              <w:rPr>
                <w:rFonts w:ascii="Times New Roman" w:hAnsi="Times New Roman" w:cs="Times New Roman"/>
                <w:color w:val="002060"/>
              </w:rPr>
              <w:t xml:space="preserve">aksaması, </w:t>
            </w:r>
            <w:r w:rsidR="00EC1FDF" w:rsidRPr="00EC1FDF">
              <w:rPr>
                <w:rFonts w:ascii="Times New Roman" w:hAnsi="Times New Roman" w:cs="Times New Roman"/>
                <w:color w:val="002060"/>
              </w:rPr>
              <w:t>bu</w:t>
            </w:r>
            <w:r w:rsidRPr="00EC1FDF">
              <w:rPr>
                <w:rFonts w:ascii="Times New Roman" w:hAnsi="Times New Roman" w:cs="Times New Roman"/>
                <w:color w:val="002060"/>
              </w:rPr>
              <w:t xml:space="preserve"> ödemeleri hesaba katarak işlem ve harcama yapan anabilim dalı öğretim elemanlarının ödeme planlarında aksama yaşanması, oluşacak hak kaybı, Kamu zararının oluşması.</w:t>
            </w:r>
          </w:p>
        </w:tc>
      </w:tr>
      <w:tr w:rsidR="0088438A" w:rsidRPr="00EC1FDF" w14:paraId="210235E8" w14:textId="77777777" w:rsidTr="002F07F5">
        <w:trPr>
          <w:trHeight w:val="964"/>
        </w:trPr>
        <w:tc>
          <w:tcPr>
            <w:tcW w:w="524" w:type="dxa"/>
            <w:vAlign w:val="center"/>
            <w:hideMark/>
          </w:tcPr>
          <w:p w14:paraId="2D8653DB"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8</w:t>
            </w:r>
          </w:p>
        </w:tc>
        <w:tc>
          <w:tcPr>
            <w:tcW w:w="3139" w:type="dxa"/>
            <w:vAlign w:val="center"/>
            <w:hideMark/>
          </w:tcPr>
          <w:p w14:paraId="154BC9DC" w14:textId="63FCA21A"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Öğrenci danışmanlık hizmetini yapmak ve öğrencilerle toplantı düzenlemek</w:t>
            </w:r>
            <w:r w:rsidR="008D138A">
              <w:rPr>
                <w:rFonts w:ascii="Times New Roman" w:hAnsi="Times New Roman" w:cs="Times New Roman"/>
                <w:color w:val="002060"/>
              </w:rPr>
              <w:t>.</w:t>
            </w:r>
          </w:p>
        </w:tc>
        <w:tc>
          <w:tcPr>
            <w:tcW w:w="3118" w:type="dxa"/>
            <w:vAlign w:val="center"/>
            <w:hideMark/>
          </w:tcPr>
          <w:p w14:paraId="178BB379"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6570E56C"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371E507A" w14:textId="2AA8F446"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Eğitim hedeflerine ulaşamama, Bireysel sorunların </w:t>
            </w:r>
            <w:r w:rsidR="006674AA" w:rsidRPr="00EC1FDF">
              <w:rPr>
                <w:rFonts w:ascii="Times New Roman" w:hAnsi="Times New Roman" w:cs="Times New Roman"/>
                <w:color w:val="002060"/>
              </w:rPr>
              <w:t>artamasın</w:t>
            </w:r>
            <w:r w:rsidRPr="00EC1FDF">
              <w:rPr>
                <w:rFonts w:ascii="Times New Roman" w:hAnsi="Times New Roman" w:cs="Times New Roman"/>
                <w:color w:val="002060"/>
              </w:rPr>
              <w:t>, Motivasyon eksikliği, Oluşacak hak kaybı.</w:t>
            </w:r>
          </w:p>
        </w:tc>
      </w:tr>
      <w:tr w:rsidR="0088438A" w:rsidRPr="00EC1FDF" w14:paraId="7672163F" w14:textId="77777777" w:rsidTr="002F07F5">
        <w:trPr>
          <w:trHeight w:val="1077"/>
        </w:trPr>
        <w:tc>
          <w:tcPr>
            <w:tcW w:w="524" w:type="dxa"/>
            <w:vAlign w:val="center"/>
            <w:hideMark/>
          </w:tcPr>
          <w:p w14:paraId="6CDADA19"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9</w:t>
            </w:r>
          </w:p>
        </w:tc>
        <w:tc>
          <w:tcPr>
            <w:tcW w:w="3139" w:type="dxa"/>
            <w:vAlign w:val="center"/>
            <w:hideMark/>
          </w:tcPr>
          <w:p w14:paraId="22EDE29A" w14:textId="77777777"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Bilimsel toplantılar düzenlemek anabilim dalının bilimsel araştırma ve yayın gücünü artırıcı teşvikte bulunmak.</w:t>
            </w:r>
          </w:p>
        </w:tc>
        <w:tc>
          <w:tcPr>
            <w:tcW w:w="3118" w:type="dxa"/>
            <w:vAlign w:val="center"/>
            <w:hideMark/>
          </w:tcPr>
          <w:p w14:paraId="1B1AE89E"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725AB17D"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1C57FC2D" w14:textId="503A0EA8"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Kurumsal hedeflere ulaşmada sorunlar yaşanması, Kurumsal monotonluk</w:t>
            </w:r>
            <w:r w:rsidR="008D138A">
              <w:rPr>
                <w:rFonts w:ascii="Times New Roman" w:hAnsi="Times New Roman" w:cs="Times New Roman"/>
                <w:color w:val="002060"/>
              </w:rPr>
              <w:t>.</w:t>
            </w:r>
          </w:p>
        </w:tc>
      </w:tr>
      <w:tr w:rsidR="0088438A" w:rsidRPr="00EC1FDF" w14:paraId="76C8D37C" w14:textId="77777777" w:rsidTr="002F07F5">
        <w:trPr>
          <w:trHeight w:val="850"/>
        </w:trPr>
        <w:tc>
          <w:tcPr>
            <w:tcW w:w="524" w:type="dxa"/>
            <w:vAlign w:val="center"/>
            <w:hideMark/>
          </w:tcPr>
          <w:p w14:paraId="11CC6F2B"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10</w:t>
            </w:r>
          </w:p>
        </w:tc>
        <w:tc>
          <w:tcPr>
            <w:tcW w:w="3139" w:type="dxa"/>
            <w:vAlign w:val="center"/>
            <w:hideMark/>
          </w:tcPr>
          <w:p w14:paraId="6AD176E5" w14:textId="77777777"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Sınav programlarının hazırlanması.</w:t>
            </w:r>
          </w:p>
        </w:tc>
        <w:tc>
          <w:tcPr>
            <w:tcW w:w="3118" w:type="dxa"/>
            <w:vAlign w:val="center"/>
            <w:hideMark/>
          </w:tcPr>
          <w:p w14:paraId="00CB2AD4"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0D36AF68"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05F3D897" w14:textId="6DE39E3A"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Eğitim-öğretimin aksaması, Oluşacak hak kaybı</w:t>
            </w:r>
            <w:r w:rsidR="008D138A">
              <w:rPr>
                <w:rFonts w:ascii="Times New Roman" w:hAnsi="Times New Roman" w:cs="Times New Roman"/>
                <w:color w:val="002060"/>
              </w:rPr>
              <w:t>.</w:t>
            </w:r>
          </w:p>
        </w:tc>
      </w:tr>
      <w:tr w:rsidR="0088438A" w:rsidRPr="00EC1FDF" w14:paraId="3D2B26FB" w14:textId="77777777" w:rsidTr="006674AA">
        <w:trPr>
          <w:trHeight w:val="1200"/>
        </w:trPr>
        <w:tc>
          <w:tcPr>
            <w:tcW w:w="524" w:type="dxa"/>
            <w:vAlign w:val="center"/>
            <w:hideMark/>
          </w:tcPr>
          <w:p w14:paraId="11662E34"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11</w:t>
            </w:r>
          </w:p>
        </w:tc>
        <w:tc>
          <w:tcPr>
            <w:tcW w:w="3139" w:type="dxa"/>
            <w:vAlign w:val="center"/>
            <w:hideMark/>
          </w:tcPr>
          <w:p w14:paraId="18073D36" w14:textId="5E5118F9"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Akademik yıla </w:t>
            </w:r>
            <w:r w:rsidR="006674AA" w:rsidRPr="00EC1FDF">
              <w:rPr>
                <w:rFonts w:ascii="Times New Roman" w:hAnsi="Times New Roman" w:cs="Times New Roman"/>
                <w:color w:val="002060"/>
              </w:rPr>
              <w:t>başlamadan</w:t>
            </w:r>
            <w:r w:rsidRPr="00EC1FDF">
              <w:rPr>
                <w:rFonts w:ascii="Times New Roman" w:hAnsi="Times New Roman" w:cs="Times New Roman"/>
                <w:color w:val="002060"/>
              </w:rPr>
              <w:t xml:space="preserve"> önce anabilim dalı akademik toplantısı yapmak</w:t>
            </w:r>
            <w:r w:rsidR="008D138A">
              <w:rPr>
                <w:rFonts w:ascii="Times New Roman" w:hAnsi="Times New Roman" w:cs="Times New Roman"/>
                <w:color w:val="002060"/>
              </w:rPr>
              <w:t>.</w:t>
            </w:r>
          </w:p>
        </w:tc>
        <w:tc>
          <w:tcPr>
            <w:tcW w:w="3118" w:type="dxa"/>
            <w:vAlign w:val="center"/>
            <w:hideMark/>
          </w:tcPr>
          <w:p w14:paraId="68C3FC8F"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41BCDFC7"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05E1A95E" w14:textId="3AF3472C" w:rsidR="0088438A" w:rsidRPr="00EC1FDF" w:rsidRDefault="006674A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Anabilim</w:t>
            </w:r>
            <w:r w:rsidR="0088438A" w:rsidRPr="00EC1FDF">
              <w:rPr>
                <w:rFonts w:ascii="Times New Roman" w:hAnsi="Times New Roman" w:cs="Times New Roman"/>
                <w:color w:val="002060"/>
              </w:rPr>
              <w:t xml:space="preserve"> dalı öğretim elemanları arasında iletişim ve</w:t>
            </w:r>
            <w:r w:rsidRPr="00EC1FDF">
              <w:rPr>
                <w:rFonts w:ascii="Times New Roman" w:hAnsi="Times New Roman" w:cs="Times New Roman"/>
                <w:color w:val="002060"/>
              </w:rPr>
              <w:t xml:space="preserve"> </w:t>
            </w:r>
            <w:r w:rsidR="0088438A" w:rsidRPr="00EC1FDF">
              <w:rPr>
                <w:rFonts w:ascii="Times New Roman" w:hAnsi="Times New Roman" w:cs="Times New Roman"/>
                <w:color w:val="002060"/>
              </w:rPr>
              <w:t>koordinasyon eksikliği, İş bölümünün gereğince yapılamaması, işlerin aksaması sonucunda oluşacak hak ve zaman kaybı.</w:t>
            </w:r>
          </w:p>
        </w:tc>
      </w:tr>
      <w:tr w:rsidR="0088438A" w:rsidRPr="00EC1FDF" w14:paraId="69C8061D" w14:textId="77777777" w:rsidTr="006674AA">
        <w:trPr>
          <w:trHeight w:val="1200"/>
        </w:trPr>
        <w:tc>
          <w:tcPr>
            <w:tcW w:w="524" w:type="dxa"/>
            <w:vAlign w:val="center"/>
            <w:hideMark/>
          </w:tcPr>
          <w:p w14:paraId="3B834EFD" w14:textId="77777777" w:rsidR="0088438A" w:rsidRPr="00EC1FDF" w:rsidRDefault="0088438A" w:rsidP="006674AA">
            <w:pPr>
              <w:tabs>
                <w:tab w:val="left" w:pos="10371"/>
              </w:tabs>
              <w:jc w:val="center"/>
              <w:rPr>
                <w:rFonts w:ascii="Times New Roman" w:hAnsi="Times New Roman" w:cs="Times New Roman"/>
                <w:b/>
                <w:bCs/>
                <w:color w:val="002060"/>
              </w:rPr>
            </w:pPr>
            <w:r w:rsidRPr="00EC1FDF">
              <w:rPr>
                <w:rFonts w:ascii="Times New Roman" w:hAnsi="Times New Roman" w:cs="Times New Roman"/>
                <w:b/>
                <w:bCs/>
                <w:color w:val="002060"/>
              </w:rPr>
              <w:t>12</w:t>
            </w:r>
          </w:p>
        </w:tc>
        <w:tc>
          <w:tcPr>
            <w:tcW w:w="3139" w:type="dxa"/>
            <w:vAlign w:val="center"/>
            <w:hideMark/>
          </w:tcPr>
          <w:p w14:paraId="377A17A7" w14:textId="279FCD8E"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Dönem sonu akademik ve genel durum </w:t>
            </w:r>
            <w:r w:rsidR="006674AA" w:rsidRPr="00EC1FDF">
              <w:rPr>
                <w:rFonts w:ascii="Times New Roman" w:hAnsi="Times New Roman" w:cs="Times New Roman"/>
                <w:color w:val="002060"/>
              </w:rPr>
              <w:t>değerlendirme</w:t>
            </w:r>
            <w:r w:rsidRPr="00EC1FDF">
              <w:rPr>
                <w:rFonts w:ascii="Times New Roman" w:hAnsi="Times New Roman" w:cs="Times New Roman"/>
                <w:color w:val="002060"/>
              </w:rPr>
              <w:t xml:space="preserve"> toplantısının yapılması.</w:t>
            </w:r>
          </w:p>
        </w:tc>
        <w:tc>
          <w:tcPr>
            <w:tcW w:w="3118" w:type="dxa"/>
            <w:vAlign w:val="center"/>
            <w:hideMark/>
          </w:tcPr>
          <w:p w14:paraId="61EA300B"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Enstitü Anabilim Dalı Başkanlığı</w:t>
            </w:r>
          </w:p>
        </w:tc>
        <w:tc>
          <w:tcPr>
            <w:tcW w:w="2268" w:type="dxa"/>
            <w:noWrap/>
            <w:vAlign w:val="center"/>
            <w:hideMark/>
          </w:tcPr>
          <w:p w14:paraId="7041EFAF" w14:textId="77777777" w:rsidR="0088438A" w:rsidRPr="00EC1FDF" w:rsidRDefault="0088438A" w:rsidP="006674AA">
            <w:pPr>
              <w:tabs>
                <w:tab w:val="left" w:pos="10371"/>
              </w:tabs>
              <w:jc w:val="center"/>
              <w:rPr>
                <w:rFonts w:ascii="Times New Roman" w:hAnsi="Times New Roman" w:cs="Times New Roman"/>
                <w:color w:val="002060"/>
              </w:rPr>
            </w:pPr>
            <w:r w:rsidRPr="00EC1FDF">
              <w:rPr>
                <w:rFonts w:ascii="Times New Roman" w:hAnsi="Times New Roman" w:cs="Times New Roman"/>
                <w:color w:val="002060"/>
              </w:rPr>
              <w:t>Anabilim Dalı Başkanı</w:t>
            </w:r>
          </w:p>
        </w:tc>
        <w:tc>
          <w:tcPr>
            <w:tcW w:w="6237" w:type="dxa"/>
            <w:vAlign w:val="center"/>
            <w:hideMark/>
          </w:tcPr>
          <w:p w14:paraId="2C94F6AD" w14:textId="330E29B4" w:rsidR="0088438A" w:rsidRPr="00EC1FDF" w:rsidRDefault="0088438A" w:rsidP="006674AA">
            <w:pPr>
              <w:tabs>
                <w:tab w:val="left" w:pos="10371"/>
              </w:tabs>
              <w:rPr>
                <w:rFonts w:ascii="Times New Roman" w:hAnsi="Times New Roman" w:cs="Times New Roman"/>
                <w:color w:val="002060"/>
              </w:rPr>
            </w:pPr>
            <w:r w:rsidRPr="00EC1FDF">
              <w:rPr>
                <w:rFonts w:ascii="Times New Roman" w:hAnsi="Times New Roman" w:cs="Times New Roman"/>
                <w:color w:val="002060"/>
              </w:rPr>
              <w:t xml:space="preserve">Akademik kurumsal hedeflerden sapma, başıboşluk duygusunun ve görünümün oluşması, motivasyon </w:t>
            </w:r>
            <w:r w:rsidR="006674AA" w:rsidRPr="00EC1FDF">
              <w:rPr>
                <w:rFonts w:ascii="Times New Roman" w:hAnsi="Times New Roman" w:cs="Times New Roman"/>
                <w:color w:val="002060"/>
              </w:rPr>
              <w:t>eksikliği, verim</w:t>
            </w:r>
            <w:r w:rsidRPr="00EC1FDF">
              <w:rPr>
                <w:rFonts w:ascii="Times New Roman" w:hAnsi="Times New Roman" w:cs="Times New Roman"/>
                <w:color w:val="002060"/>
              </w:rPr>
              <w:t xml:space="preserve"> düşüklüğü, Oluşacak hak ve zaman kaybı.</w:t>
            </w:r>
          </w:p>
        </w:tc>
      </w:tr>
    </w:tbl>
    <w:p w14:paraId="71EFB463" w14:textId="13E83D51" w:rsidR="005C4064" w:rsidRDefault="005C4064"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921"/>
        <w:gridCol w:w="2647"/>
        <w:gridCol w:w="2458"/>
        <w:gridCol w:w="2344"/>
        <w:gridCol w:w="3406"/>
        <w:gridCol w:w="3576"/>
      </w:tblGrid>
      <w:tr w:rsidR="005C4064" w:rsidRPr="005C4064" w14:paraId="7619FEB7" w14:textId="77777777" w:rsidTr="00AA149F">
        <w:trPr>
          <w:trHeight w:val="561"/>
        </w:trPr>
        <w:tc>
          <w:tcPr>
            <w:tcW w:w="15352" w:type="dxa"/>
            <w:gridSpan w:val="6"/>
            <w:tcBorders>
              <w:top w:val="single" w:sz="18" w:space="0" w:color="002060"/>
              <w:left w:val="single" w:sz="18" w:space="0" w:color="002060"/>
              <w:bottom w:val="single" w:sz="18" w:space="0" w:color="FFFFFF" w:themeColor="background1"/>
              <w:right w:val="single" w:sz="18" w:space="0" w:color="002060"/>
            </w:tcBorders>
            <w:shd w:val="clear" w:color="auto" w:fill="002060"/>
            <w:noWrap/>
            <w:vAlign w:val="center"/>
            <w:hideMark/>
          </w:tcPr>
          <w:p w14:paraId="5235D42F" w14:textId="77777777"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lastRenderedPageBreak/>
              <w:t>HASSAS GÖREV ANALİZ FORMU</w:t>
            </w:r>
          </w:p>
        </w:tc>
      </w:tr>
      <w:tr w:rsidR="005C4064" w:rsidRPr="005C4064" w14:paraId="1345A30D" w14:textId="77777777" w:rsidTr="00AA149F">
        <w:trPr>
          <w:trHeight w:val="561"/>
        </w:trPr>
        <w:tc>
          <w:tcPr>
            <w:tcW w:w="3568" w:type="dxa"/>
            <w:gridSpan w:val="2"/>
            <w:tcBorders>
              <w:top w:val="single" w:sz="18" w:space="0" w:color="FFFFFF" w:themeColor="background1"/>
              <w:bottom w:val="single" w:sz="18" w:space="0" w:color="FFFFFF" w:themeColor="background1"/>
            </w:tcBorders>
            <w:shd w:val="clear" w:color="auto" w:fill="002060"/>
            <w:noWrap/>
            <w:vAlign w:val="center"/>
            <w:hideMark/>
          </w:tcPr>
          <w:p w14:paraId="5E4DA50B" w14:textId="77777777" w:rsidR="005C4064" w:rsidRPr="005C4064" w:rsidRDefault="005C4064" w:rsidP="005C4064">
            <w:pPr>
              <w:tabs>
                <w:tab w:val="left" w:pos="10371"/>
              </w:tabs>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t>Harcama Birimi</w:t>
            </w:r>
          </w:p>
        </w:tc>
        <w:tc>
          <w:tcPr>
            <w:tcW w:w="11784" w:type="dxa"/>
            <w:gridSpan w:val="4"/>
            <w:tcBorders>
              <w:top w:val="single" w:sz="18" w:space="0" w:color="FFFFFF" w:themeColor="background1"/>
            </w:tcBorders>
            <w:noWrap/>
            <w:vAlign w:val="center"/>
            <w:hideMark/>
          </w:tcPr>
          <w:p w14:paraId="63C18CDB" w14:textId="0784DE4E" w:rsidR="005C4064" w:rsidRPr="005C4064" w:rsidRDefault="00077C13" w:rsidP="005C4064">
            <w:pPr>
              <w:tabs>
                <w:tab w:val="left" w:pos="10371"/>
              </w:tabs>
              <w:rPr>
                <w:rFonts w:ascii="Times New Roman" w:hAnsi="Times New Roman" w:cs="Times New Roman"/>
                <w:color w:val="002060"/>
              </w:rPr>
            </w:pPr>
            <w:r>
              <w:rPr>
                <w:rFonts w:ascii="Times New Roman" w:hAnsi="Times New Roman" w:cs="Times New Roman"/>
                <w:color w:val="002060"/>
              </w:rPr>
              <w:t>Fen Bilimleri</w:t>
            </w:r>
            <w:r w:rsidR="005C4064" w:rsidRPr="005C4064">
              <w:rPr>
                <w:rFonts w:ascii="Times New Roman" w:hAnsi="Times New Roman" w:cs="Times New Roman"/>
                <w:color w:val="002060"/>
              </w:rPr>
              <w:t xml:space="preserve"> Enstitüsü</w:t>
            </w:r>
          </w:p>
        </w:tc>
      </w:tr>
      <w:tr w:rsidR="005C4064" w:rsidRPr="005C4064" w14:paraId="2A622B91" w14:textId="77777777" w:rsidTr="005C4064">
        <w:trPr>
          <w:trHeight w:val="561"/>
        </w:trPr>
        <w:tc>
          <w:tcPr>
            <w:tcW w:w="3568" w:type="dxa"/>
            <w:gridSpan w:val="2"/>
            <w:tcBorders>
              <w:top w:val="single" w:sz="18" w:space="0" w:color="FFFFFF" w:themeColor="background1"/>
              <w:bottom w:val="single" w:sz="18" w:space="0" w:color="FFFFFF" w:themeColor="background1"/>
            </w:tcBorders>
            <w:shd w:val="clear" w:color="auto" w:fill="002060"/>
            <w:noWrap/>
            <w:vAlign w:val="center"/>
            <w:hideMark/>
          </w:tcPr>
          <w:p w14:paraId="718CD601" w14:textId="77777777" w:rsidR="005C4064" w:rsidRPr="005C4064" w:rsidRDefault="005C4064" w:rsidP="005C4064">
            <w:pPr>
              <w:tabs>
                <w:tab w:val="left" w:pos="10371"/>
              </w:tabs>
              <w:rPr>
                <w:rFonts w:ascii="Times New Roman" w:hAnsi="Times New Roman" w:cs="Times New Roman"/>
                <w:b/>
                <w:bCs/>
                <w:color w:val="002060"/>
              </w:rPr>
            </w:pPr>
            <w:r w:rsidRPr="005C4064">
              <w:rPr>
                <w:rFonts w:ascii="Times New Roman" w:hAnsi="Times New Roman" w:cs="Times New Roman"/>
                <w:b/>
                <w:bCs/>
                <w:color w:val="FFFFFF" w:themeColor="background1"/>
              </w:rPr>
              <w:t>Alt birim*</w:t>
            </w:r>
          </w:p>
        </w:tc>
        <w:tc>
          <w:tcPr>
            <w:tcW w:w="11784" w:type="dxa"/>
            <w:gridSpan w:val="4"/>
            <w:noWrap/>
            <w:vAlign w:val="center"/>
            <w:hideMark/>
          </w:tcPr>
          <w:p w14:paraId="42FACB9D" w14:textId="43ECA409" w:rsidR="005C4064" w:rsidRPr="005C4064" w:rsidRDefault="005C4064" w:rsidP="005C4064">
            <w:pPr>
              <w:tabs>
                <w:tab w:val="left" w:pos="10371"/>
              </w:tabs>
              <w:rPr>
                <w:rFonts w:ascii="Times New Roman" w:hAnsi="Times New Roman" w:cs="Times New Roman"/>
                <w:color w:val="002060"/>
              </w:rPr>
            </w:pPr>
          </w:p>
        </w:tc>
      </w:tr>
      <w:tr w:rsidR="005C4064" w:rsidRPr="005C4064" w14:paraId="23857F38" w14:textId="77777777" w:rsidTr="005C4064">
        <w:trPr>
          <w:trHeight w:val="1167"/>
        </w:trPr>
        <w:tc>
          <w:tcPr>
            <w:tcW w:w="921" w:type="dxa"/>
            <w:tcBorders>
              <w:top w:val="single" w:sz="18" w:space="0" w:color="FFFFFF" w:themeColor="background1"/>
              <w:right w:val="single" w:sz="18" w:space="0" w:color="FFFFFF" w:themeColor="background1"/>
            </w:tcBorders>
            <w:shd w:val="clear" w:color="auto" w:fill="002060"/>
            <w:noWrap/>
            <w:vAlign w:val="center"/>
            <w:hideMark/>
          </w:tcPr>
          <w:p w14:paraId="1B1FBA9C" w14:textId="13763F6F" w:rsidR="005C4064" w:rsidRPr="005C4064" w:rsidRDefault="005C4064" w:rsidP="005C4064">
            <w:pPr>
              <w:tabs>
                <w:tab w:val="left" w:pos="10371"/>
              </w:tabs>
              <w:spacing w:after="160"/>
              <w:jc w:val="center"/>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t>S. N</w:t>
            </w:r>
          </w:p>
        </w:tc>
        <w:tc>
          <w:tcPr>
            <w:tcW w:w="2647" w:type="dxa"/>
            <w:tcBorders>
              <w:top w:val="single" w:sz="18" w:space="0" w:color="FFFFFF" w:themeColor="background1"/>
              <w:left w:val="single" w:sz="18" w:space="0" w:color="FFFFFF" w:themeColor="background1"/>
              <w:right w:val="single" w:sz="18" w:space="0" w:color="FFFFFF" w:themeColor="background1"/>
            </w:tcBorders>
            <w:shd w:val="clear" w:color="auto" w:fill="002060"/>
            <w:vAlign w:val="center"/>
            <w:hideMark/>
          </w:tcPr>
          <w:p w14:paraId="1AA8031C" w14:textId="77777777"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t>Hassas Görev</w:t>
            </w:r>
          </w:p>
          <w:p w14:paraId="2B46B223" w14:textId="3A8C0831"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color w:val="FFFFFF" w:themeColor="background1"/>
              </w:rPr>
              <w:t>(Faaliyetin/Görevin Adı)</w:t>
            </w:r>
          </w:p>
        </w:tc>
        <w:tc>
          <w:tcPr>
            <w:tcW w:w="2458" w:type="dxa"/>
            <w:tcBorders>
              <w:left w:val="single" w:sz="18" w:space="0" w:color="FFFFFF" w:themeColor="background1"/>
              <w:right w:val="single" w:sz="18" w:space="0" w:color="FFFFFF" w:themeColor="background1"/>
            </w:tcBorders>
            <w:shd w:val="clear" w:color="auto" w:fill="002060"/>
            <w:vAlign w:val="center"/>
            <w:hideMark/>
          </w:tcPr>
          <w:p w14:paraId="78A55514" w14:textId="3A6C49A9"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t>Risk Faktörleri</w:t>
            </w:r>
          </w:p>
          <w:p w14:paraId="522CBCC9" w14:textId="79BDD6E0"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color w:val="FFFFFF" w:themeColor="background1"/>
              </w:rPr>
              <w:t>(Görevin Yerine Getirilmemesinin Sonuçları)</w:t>
            </w:r>
          </w:p>
        </w:tc>
        <w:tc>
          <w:tcPr>
            <w:tcW w:w="2344" w:type="dxa"/>
            <w:tcBorders>
              <w:left w:val="single" w:sz="18" w:space="0" w:color="FFFFFF" w:themeColor="background1"/>
              <w:right w:val="single" w:sz="18" w:space="0" w:color="FFFFFF" w:themeColor="background1"/>
            </w:tcBorders>
            <w:shd w:val="clear" w:color="auto" w:fill="002060"/>
            <w:noWrap/>
            <w:vAlign w:val="center"/>
            <w:hideMark/>
          </w:tcPr>
          <w:p w14:paraId="19533D38" w14:textId="77777777"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t>Risk Düzeyi**</w:t>
            </w:r>
          </w:p>
        </w:tc>
        <w:tc>
          <w:tcPr>
            <w:tcW w:w="3406" w:type="dxa"/>
            <w:tcBorders>
              <w:left w:val="single" w:sz="18" w:space="0" w:color="FFFFFF" w:themeColor="background1"/>
              <w:right w:val="single" w:sz="18" w:space="0" w:color="FFFFFF" w:themeColor="background1"/>
            </w:tcBorders>
            <w:shd w:val="clear" w:color="auto" w:fill="002060"/>
            <w:vAlign w:val="center"/>
            <w:hideMark/>
          </w:tcPr>
          <w:p w14:paraId="5025FD21" w14:textId="77777777"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t>Prosedürü</w:t>
            </w:r>
          </w:p>
          <w:p w14:paraId="29604AC9" w14:textId="1605C5C6"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color w:val="FFFFFF" w:themeColor="background1"/>
              </w:rPr>
              <w:t>(Mevcut Tedbirler/ Kontroller)</w:t>
            </w:r>
          </w:p>
        </w:tc>
        <w:tc>
          <w:tcPr>
            <w:tcW w:w="3576" w:type="dxa"/>
            <w:tcBorders>
              <w:left w:val="single" w:sz="18" w:space="0" w:color="FFFFFF" w:themeColor="background1"/>
            </w:tcBorders>
            <w:shd w:val="clear" w:color="auto" w:fill="002060"/>
            <w:vAlign w:val="center"/>
            <w:hideMark/>
          </w:tcPr>
          <w:p w14:paraId="4DA642CA" w14:textId="6752A50B" w:rsidR="005C4064" w:rsidRPr="005C4064" w:rsidRDefault="005C4064" w:rsidP="005C4064">
            <w:pPr>
              <w:tabs>
                <w:tab w:val="left" w:pos="10371"/>
              </w:tabs>
              <w:jc w:val="center"/>
              <w:rPr>
                <w:rFonts w:ascii="Times New Roman" w:hAnsi="Times New Roman" w:cs="Times New Roman"/>
                <w:b/>
                <w:bCs/>
                <w:color w:val="FFFFFF" w:themeColor="background1"/>
              </w:rPr>
            </w:pPr>
            <w:r w:rsidRPr="005C4064">
              <w:rPr>
                <w:rFonts w:ascii="Times New Roman" w:hAnsi="Times New Roman" w:cs="Times New Roman"/>
                <w:b/>
                <w:bCs/>
                <w:color w:val="FFFFFF" w:themeColor="background1"/>
              </w:rPr>
              <w:t>Hassas Görevi Olan Personel</w:t>
            </w:r>
          </w:p>
          <w:p w14:paraId="6E21D8C2" w14:textId="7E5D285B" w:rsidR="005C4064" w:rsidRPr="005C4064" w:rsidRDefault="005C4064" w:rsidP="005C4064">
            <w:pPr>
              <w:tabs>
                <w:tab w:val="left" w:pos="10371"/>
              </w:tabs>
              <w:jc w:val="center"/>
              <w:rPr>
                <w:rFonts w:ascii="Times New Roman" w:hAnsi="Times New Roman" w:cs="Times New Roman"/>
                <w:color w:val="FFFFFF" w:themeColor="background1"/>
              </w:rPr>
            </w:pPr>
            <w:r w:rsidRPr="005C4064">
              <w:rPr>
                <w:rFonts w:ascii="Times New Roman" w:hAnsi="Times New Roman" w:cs="Times New Roman"/>
                <w:color w:val="FFFFFF" w:themeColor="background1"/>
              </w:rPr>
              <w:t>Adı-Soyadı</w:t>
            </w:r>
          </w:p>
        </w:tc>
      </w:tr>
      <w:tr w:rsidR="005C4064" w:rsidRPr="005C4064" w14:paraId="6F59B02E" w14:textId="77777777" w:rsidTr="00CF49E7">
        <w:trPr>
          <w:trHeight w:val="1320"/>
        </w:trPr>
        <w:tc>
          <w:tcPr>
            <w:tcW w:w="921" w:type="dxa"/>
            <w:noWrap/>
            <w:vAlign w:val="center"/>
            <w:hideMark/>
          </w:tcPr>
          <w:p w14:paraId="4121CEA2" w14:textId="77777777" w:rsidR="005C4064" w:rsidRPr="005C4064" w:rsidRDefault="005C4064" w:rsidP="0050744E">
            <w:pPr>
              <w:tabs>
                <w:tab w:val="left" w:pos="10371"/>
              </w:tabs>
              <w:jc w:val="center"/>
              <w:rPr>
                <w:rFonts w:ascii="Times New Roman" w:hAnsi="Times New Roman" w:cs="Times New Roman"/>
                <w:b/>
                <w:bCs/>
                <w:color w:val="002060"/>
              </w:rPr>
            </w:pPr>
            <w:r w:rsidRPr="005C4064">
              <w:rPr>
                <w:rFonts w:ascii="Times New Roman" w:hAnsi="Times New Roman" w:cs="Times New Roman"/>
                <w:b/>
                <w:bCs/>
                <w:color w:val="002060"/>
              </w:rPr>
              <w:t>1</w:t>
            </w:r>
          </w:p>
        </w:tc>
        <w:tc>
          <w:tcPr>
            <w:tcW w:w="2647" w:type="dxa"/>
            <w:tcBorders>
              <w:right w:val="single" w:sz="18" w:space="0" w:color="002060"/>
            </w:tcBorders>
            <w:vAlign w:val="center"/>
            <w:hideMark/>
          </w:tcPr>
          <w:p w14:paraId="4900F27F" w14:textId="77777777" w:rsidR="005C4064" w:rsidRPr="005C4064" w:rsidRDefault="005C4064" w:rsidP="00CA3CE2">
            <w:pPr>
              <w:tabs>
                <w:tab w:val="left" w:pos="10371"/>
              </w:tabs>
              <w:rPr>
                <w:rFonts w:ascii="Times New Roman" w:hAnsi="Times New Roman" w:cs="Times New Roman"/>
                <w:color w:val="002060"/>
              </w:rPr>
            </w:pPr>
            <w:r w:rsidRPr="005C4064">
              <w:rPr>
                <w:rFonts w:ascii="Times New Roman" w:hAnsi="Times New Roman" w:cs="Times New Roman"/>
                <w:color w:val="002060"/>
              </w:rPr>
              <w:t xml:space="preserve">Ziyarete gelen kişilerin randevularını ayarlamak. </w:t>
            </w:r>
          </w:p>
        </w:tc>
        <w:tc>
          <w:tcPr>
            <w:tcW w:w="2458" w:type="dxa"/>
            <w:tcBorders>
              <w:left w:val="single" w:sz="18" w:space="0" w:color="002060"/>
            </w:tcBorders>
            <w:vAlign w:val="center"/>
            <w:hideMark/>
          </w:tcPr>
          <w:p w14:paraId="4463BD37" w14:textId="209DB96A" w:rsidR="005C4064" w:rsidRPr="005C4064" w:rsidRDefault="005C4064" w:rsidP="00CA3CE2">
            <w:pPr>
              <w:tabs>
                <w:tab w:val="left" w:pos="10371"/>
              </w:tabs>
              <w:rPr>
                <w:rFonts w:ascii="Times New Roman" w:hAnsi="Times New Roman" w:cs="Times New Roman"/>
                <w:color w:val="002060"/>
              </w:rPr>
            </w:pPr>
            <w:r w:rsidRPr="005C4064">
              <w:rPr>
                <w:rFonts w:ascii="Times New Roman" w:hAnsi="Times New Roman" w:cs="Times New Roman"/>
                <w:color w:val="002060"/>
              </w:rPr>
              <w:t>İşlerin aksaması</w:t>
            </w:r>
            <w:r w:rsidR="008D138A">
              <w:rPr>
                <w:rFonts w:ascii="Times New Roman" w:hAnsi="Times New Roman" w:cs="Times New Roman"/>
                <w:color w:val="002060"/>
              </w:rPr>
              <w:t>.</w:t>
            </w:r>
          </w:p>
        </w:tc>
        <w:tc>
          <w:tcPr>
            <w:tcW w:w="2344" w:type="dxa"/>
            <w:vAlign w:val="center"/>
            <w:hideMark/>
          </w:tcPr>
          <w:p w14:paraId="415EC0F8" w14:textId="77777777" w:rsidR="005C4064" w:rsidRPr="005C4064" w:rsidRDefault="005C4064" w:rsidP="00CA3CE2">
            <w:pPr>
              <w:tabs>
                <w:tab w:val="left" w:pos="10371"/>
              </w:tabs>
              <w:jc w:val="center"/>
              <w:rPr>
                <w:rFonts w:ascii="Times New Roman" w:hAnsi="Times New Roman" w:cs="Times New Roman"/>
                <w:color w:val="002060"/>
              </w:rPr>
            </w:pPr>
            <w:r w:rsidRPr="005C4064">
              <w:rPr>
                <w:rFonts w:ascii="Times New Roman" w:hAnsi="Times New Roman" w:cs="Times New Roman"/>
                <w:color w:val="002060"/>
              </w:rPr>
              <w:t>Orta</w:t>
            </w:r>
          </w:p>
        </w:tc>
        <w:tc>
          <w:tcPr>
            <w:tcW w:w="3406" w:type="dxa"/>
            <w:vAlign w:val="center"/>
            <w:hideMark/>
          </w:tcPr>
          <w:p w14:paraId="6B1DC9B3" w14:textId="77777777" w:rsidR="005C4064" w:rsidRPr="005C4064" w:rsidRDefault="005C4064" w:rsidP="00CA3CE2">
            <w:pPr>
              <w:tabs>
                <w:tab w:val="left" w:pos="10371"/>
              </w:tabs>
              <w:rPr>
                <w:rFonts w:ascii="Times New Roman" w:hAnsi="Times New Roman" w:cs="Times New Roman"/>
                <w:color w:val="002060"/>
              </w:rPr>
            </w:pPr>
            <w:r w:rsidRPr="005C4064">
              <w:rPr>
                <w:rFonts w:ascii="Times New Roman" w:hAnsi="Times New Roman" w:cs="Times New Roman"/>
                <w:color w:val="002060"/>
              </w:rPr>
              <w:t xml:space="preserve">Birim sorumlusunca kontrol edilmesi. </w:t>
            </w:r>
          </w:p>
        </w:tc>
        <w:tc>
          <w:tcPr>
            <w:tcW w:w="3576" w:type="dxa"/>
            <w:vAlign w:val="center"/>
          </w:tcPr>
          <w:p w14:paraId="70CFCF89" w14:textId="348ED166" w:rsidR="0050744E" w:rsidRPr="005C4064"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r w:rsidR="00D62FAC" w:rsidRPr="005C4064" w14:paraId="036F82DC" w14:textId="77777777" w:rsidTr="00CF49E7">
        <w:trPr>
          <w:trHeight w:val="1680"/>
        </w:trPr>
        <w:tc>
          <w:tcPr>
            <w:tcW w:w="921" w:type="dxa"/>
            <w:noWrap/>
            <w:vAlign w:val="center"/>
            <w:hideMark/>
          </w:tcPr>
          <w:p w14:paraId="5EC8C6D3" w14:textId="77777777" w:rsidR="00D62FAC" w:rsidRPr="005C4064" w:rsidRDefault="00D62FAC" w:rsidP="00D62FAC">
            <w:pPr>
              <w:tabs>
                <w:tab w:val="left" w:pos="10371"/>
              </w:tabs>
              <w:jc w:val="center"/>
              <w:rPr>
                <w:rFonts w:ascii="Times New Roman" w:hAnsi="Times New Roman" w:cs="Times New Roman"/>
                <w:b/>
                <w:bCs/>
                <w:color w:val="002060"/>
              </w:rPr>
            </w:pPr>
            <w:r w:rsidRPr="005C4064">
              <w:rPr>
                <w:rFonts w:ascii="Times New Roman" w:hAnsi="Times New Roman" w:cs="Times New Roman"/>
                <w:b/>
                <w:bCs/>
                <w:color w:val="002060"/>
              </w:rPr>
              <w:t>2</w:t>
            </w:r>
          </w:p>
        </w:tc>
        <w:tc>
          <w:tcPr>
            <w:tcW w:w="2647" w:type="dxa"/>
            <w:vAlign w:val="center"/>
            <w:hideMark/>
          </w:tcPr>
          <w:p w14:paraId="57807F11" w14:textId="77777777" w:rsidR="00D62FAC" w:rsidRPr="005C4064" w:rsidRDefault="00D62FAC" w:rsidP="00D62FAC">
            <w:pPr>
              <w:tabs>
                <w:tab w:val="left" w:pos="10371"/>
              </w:tabs>
              <w:rPr>
                <w:rFonts w:ascii="Times New Roman" w:hAnsi="Times New Roman" w:cs="Times New Roman"/>
                <w:color w:val="002060"/>
              </w:rPr>
            </w:pPr>
            <w:r w:rsidRPr="005C4064">
              <w:rPr>
                <w:rFonts w:ascii="Times New Roman" w:hAnsi="Times New Roman" w:cs="Times New Roman"/>
                <w:color w:val="002060"/>
              </w:rPr>
              <w:t>Her türlü iletişimi (yazışmalar, telefon görüşmeleri, mailler, doğrudan görüşmeler) sağlamak ve bunu sağlarken titiz davranmak, gizliliğe önem vermek.</w:t>
            </w:r>
          </w:p>
        </w:tc>
        <w:tc>
          <w:tcPr>
            <w:tcW w:w="2458" w:type="dxa"/>
            <w:vAlign w:val="center"/>
            <w:hideMark/>
          </w:tcPr>
          <w:p w14:paraId="77979706" w14:textId="44E858A6" w:rsidR="00D62FAC" w:rsidRPr="005C4064" w:rsidRDefault="00D62FAC" w:rsidP="00D62FAC">
            <w:pPr>
              <w:tabs>
                <w:tab w:val="left" w:pos="10371"/>
              </w:tabs>
              <w:rPr>
                <w:rFonts w:ascii="Times New Roman" w:hAnsi="Times New Roman" w:cs="Times New Roman"/>
                <w:color w:val="002060"/>
              </w:rPr>
            </w:pPr>
            <w:r w:rsidRPr="005C4064">
              <w:rPr>
                <w:rFonts w:ascii="Times New Roman" w:hAnsi="Times New Roman" w:cs="Times New Roman"/>
                <w:color w:val="002060"/>
              </w:rPr>
              <w:t>İşlerin aksaması</w:t>
            </w:r>
            <w:r>
              <w:rPr>
                <w:rFonts w:ascii="Times New Roman" w:hAnsi="Times New Roman" w:cs="Times New Roman"/>
                <w:color w:val="002060"/>
              </w:rPr>
              <w:t>.</w:t>
            </w:r>
          </w:p>
        </w:tc>
        <w:tc>
          <w:tcPr>
            <w:tcW w:w="2344" w:type="dxa"/>
            <w:vAlign w:val="center"/>
            <w:hideMark/>
          </w:tcPr>
          <w:p w14:paraId="0D89B7F2" w14:textId="77777777" w:rsidR="00D62FAC" w:rsidRPr="005C4064" w:rsidRDefault="00D62FAC" w:rsidP="00D62FAC">
            <w:pPr>
              <w:tabs>
                <w:tab w:val="left" w:pos="10371"/>
              </w:tabs>
              <w:jc w:val="center"/>
              <w:rPr>
                <w:rFonts w:ascii="Times New Roman" w:hAnsi="Times New Roman" w:cs="Times New Roman"/>
                <w:color w:val="002060"/>
              </w:rPr>
            </w:pPr>
            <w:r w:rsidRPr="005C4064">
              <w:rPr>
                <w:rFonts w:ascii="Times New Roman" w:hAnsi="Times New Roman" w:cs="Times New Roman"/>
                <w:color w:val="002060"/>
              </w:rPr>
              <w:t>Orta</w:t>
            </w:r>
          </w:p>
        </w:tc>
        <w:tc>
          <w:tcPr>
            <w:tcW w:w="3406" w:type="dxa"/>
            <w:vAlign w:val="center"/>
            <w:hideMark/>
          </w:tcPr>
          <w:p w14:paraId="77626EA4" w14:textId="6837EF68" w:rsidR="00D62FAC" w:rsidRPr="005C4064" w:rsidRDefault="00D62FAC" w:rsidP="00D62FAC">
            <w:pPr>
              <w:tabs>
                <w:tab w:val="left" w:pos="10371"/>
              </w:tabs>
              <w:rPr>
                <w:rFonts w:ascii="Times New Roman" w:hAnsi="Times New Roman" w:cs="Times New Roman"/>
                <w:color w:val="002060"/>
              </w:rPr>
            </w:pPr>
            <w:r w:rsidRPr="005C4064">
              <w:rPr>
                <w:rFonts w:ascii="Times New Roman" w:hAnsi="Times New Roman" w:cs="Times New Roman"/>
                <w:color w:val="002060"/>
              </w:rPr>
              <w:t>Birim sorumlusunca kontrol edilmesi</w:t>
            </w:r>
            <w:r>
              <w:rPr>
                <w:rFonts w:ascii="Times New Roman" w:hAnsi="Times New Roman" w:cs="Times New Roman"/>
                <w:color w:val="002060"/>
              </w:rPr>
              <w:t>.</w:t>
            </w:r>
          </w:p>
        </w:tc>
        <w:tc>
          <w:tcPr>
            <w:tcW w:w="3576" w:type="dxa"/>
            <w:vAlign w:val="center"/>
          </w:tcPr>
          <w:p w14:paraId="688FD6EE" w14:textId="77777777" w:rsidR="00D62FAC" w:rsidRDefault="00D62FAC" w:rsidP="00CF49E7">
            <w:pPr>
              <w:tabs>
                <w:tab w:val="left" w:pos="10371"/>
              </w:tabs>
              <w:jc w:val="center"/>
              <w:rPr>
                <w:rFonts w:ascii="Times New Roman" w:hAnsi="Times New Roman" w:cs="Times New Roman"/>
                <w:color w:val="002060"/>
              </w:rPr>
            </w:pPr>
          </w:p>
          <w:p w14:paraId="26485299" w14:textId="77777777" w:rsidR="00D62FAC" w:rsidRDefault="00D62FAC" w:rsidP="00CF49E7">
            <w:pPr>
              <w:tabs>
                <w:tab w:val="left" w:pos="10371"/>
              </w:tabs>
              <w:jc w:val="center"/>
              <w:rPr>
                <w:rFonts w:ascii="Times New Roman" w:hAnsi="Times New Roman" w:cs="Times New Roman"/>
                <w:color w:val="002060"/>
              </w:rPr>
            </w:pPr>
          </w:p>
          <w:p w14:paraId="163B7E78" w14:textId="1D4C523E" w:rsidR="00D62FAC" w:rsidRPr="005C4064"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r w:rsidR="00D62FAC" w:rsidRPr="005C4064" w14:paraId="65799FBB" w14:textId="77777777" w:rsidTr="00CF49E7">
        <w:trPr>
          <w:trHeight w:val="1692"/>
        </w:trPr>
        <w:tc>
          <w:tcPr>
            <w:tcW w:w="921" w:type="dxa"/>
            <w:vAlign w:val="center"/>
            <w:hideMark/>
          </w:tcPr>
          <w:p w14:paraId="67FBED6A" w14:textId="77777777" w:rsidR="00D62FAC" w:rsidRPr="005C4064" w:rsidRDefault="00D62FAC" w:rsidP="00D62FAC">
            <w:pPr>
              <w:tabs>
                <w:tab w:val="left" w:pos="10371"/>
              </w:tabs>
              <w:jc w:val="center"/>
              <w:rPr>
                <w:rFonts w:ascii="Times New Roman" w:hAnsi="Times New Roman" w:cs="Times New Roman"/>
                <w:b/>
                <w:bCs/>
                <w:color w:val="002060"/>
              </w:rPr>
            </w:pPr>
            <w:r w:rsidRPr="005C4064">
              <w:rPr>
                <w:rFonts w:ascii="Times New Roman" w:hAnsi="Times New Roman" w:cs="Times New Roman"/>
                <w:b/>
                <w:bCs/>
                <w:color w:val="002060"/>
              </w:rPr>
              <w:t>3</w:t>
            </w:r>
          </w:p>
        </w:tc>
        <w:tc>
          <w:tcPr>
            <w:tcW w:w="2647" w:type="dxa"/>
            <w:vAlign w:val="center"/>
            <w:hideMark/>
          </w:tcPr>
          <w:p w14:paraId="46CFDDE3" w14:textId="77777777" w:rsidR="00D62FAC" w:rsidRPr="005C4064" w:rsidRDefault="00D62FAC" w:rsidP="00D62FAC">
            <w:pPr>
              <w:tabs>
                <w:tab w:val="left" w:pos="10371"/>
              </w:tabs>
              <w:rPr>
                <w:rFonts w:ascii="Times New Roman" w:hAnsi="Times New Roman" w:cs="Times New Roman"/>
                <w:color w:val="002060"/>
              </w:rPr>
            </w:pPr>
            <w:r w:rsidRPr="005C4064">
              <w:rPr>
                <w:rFonts w:ascii="Times New Roman" w:hAnsi="Times New Roman" w:cs="Times New Roman"/>
                <w:color w:val="002060"/>
              </w:rPr>
              <w:t xml:space="preserve">Gizli dosyaların muhafazasını sağlamak. </w:t>
            </w:r>
          </w:p>
        </w:tc>
        <w:tc>
          <w:tcPr>
            <w:tcW w:w="2458" w:type="dxa"/>
            <w:vAlign w:val="center"/>
            <w:hideMark/>
          </w:tcPr>
          <w:p w14:paraId="2F803A43" w14:textId="045366B1" w:rsidR="00D62FAC" w:rsidRPr="005C4064" w:rsidRDefault="00D62FAC" w:rsidP="00D62FAC">
            <w:pPr>
              <w:tabs>
                <w:tab w:val="left" w:pos="10371"/>
              </w:tabs>
              <w:rPr>
                <w:rFonts w:ascii="Times New Roman" w:hAnsi="Times New Roman" w:cs="Times New Roman"/>
                <w:color w:val="002060"/>
              </w:rPr>
            </w:pPr>
            <w:r w:rsidRPr="005C4064">
              <w:rPr>
                <w:rFonts w:ascii="Times New Roman" w:hAnsi="Times New Roman" w:cs="Times New Roman"/>
                <w:color w:val="002060"/>
              </w:rPr>
              <w:t xml:space="preserve">Dosyaların ve bilgilerin dışarıya çıkması Kişisel Verilerin Korunması ile ilgili karşılaşıla bilinecek yasal ceza. </w:t>
            </w:r>
          </w:p>
        </w:tc>
        <w:tc>
          <w:tcPr>
            <w:tcW w:w="2344" w:type="dxa"/>
            <w:vAlign w:val="center"/>
            <w:hideMark/>
          </w:tcPr>
          <w:p w14:paraId="6547EC49" w14:textId="77777777" w:rsidR="00D62FAC" w:rsidRPr="005C4064" w:rsidRDefault="00D62FAC" w:rsidP="00D62FAC">
            <w:pPr>
              <w:tabs>
                <w:tab w:val="left" w:pos="10371"/>
              </w:tabs>
              <w:jc w:val="center"/>
              <w:rPr>
                <w:rFonts w:ascii="Times New Roman" w:hAnsi="Times New Roman" w:cs="Times New Roman"/>
                <w:color w:val="002060"/>
              </w:rPr>
            </w:pPr>
            <w:r w:rsidRPr="005C4064">
              <w:rPr>
                <w:rFonts w:ascii="Times New Roman" w:hAnsi="Times New Roman" w:cs="Times New Roman"/>
                <w:color w:val="002060"/>
              </w:rPr>
              <w:t>Yüksek</w:t>
            </w:r>
          </w:p>
        </w:tc>
        <w:tc>
          <w:tcPr>
            <w:tcW w:w="3406" w:type="dxa"/>
            <w:vAlign w:val="center"/>
            <w:hideMark/>
          </w:tcPr>
          <w:p w14:paraId="1340A575" w14:textId="77777777" w:rsidR="00D62FAC" w:rsidRPr="005C4064" w:rsidRDefault="00D62FAC" w:rsidP="00D62FAC">
            <w:pPr>
              <w:tabs>
                <w:tab w:val="left" w:pos="10371"/>
              </w:tabs>
              <w:rPr>
                <w:rFonts w:ascii="Times New Roman" w:hAnsi="Times New Roman" w:cs="Times New Roman"/>
                <w:color w:val="002060"/>
              </w:rPr>
            </w:pPr>
            <w:r w:rsidRPr="005C4064">
              <w:rPr>
                <w:rFonts w:ascii="Times New Roman" w:hAnsi="Times New Roman" w:cs="Times New Roman"/>
                <w:color w:val="002060"/>
              </w:rPr>
              <w:t>Birim sorumlusunca kontrol edilmesi ve kilitli dolaplarda muhafaza edilmesi.</w:t>
            </w:r>
          </w:p>
        </w:tc>
        <w:tc>
          <w:tcPr>
            <w:tcW w:w="3576" w:type="dxa"/>
            <w:vAlign w:val="center"/>
          </w:tcPr>
          <w:p w14:paraId="674675EC" w14:textId="77777777" w:rsidR="00D62FAC" w:rsidRDefault="00D62FAC" w:rsidP="00CF49E7">
            <w:pPr>
              <w:tabs>
                <w:tab w:val="left" w:pos="10371"/>
              </w:tabs>
              <w:jc w:val="center"/>
              <w:rPr>
                <w:rFonts w:ascii="Times New Roman" w:hAnsi="Times New Roman" w:cs="Times New Roman"/>
                <w:color w:val="002060"/>
              </w:rPr>
            </w:pPr>
          </w:p>
          <w:p w14:paraId="0D3E0624" w14:textId="77777777" w:rsidR="00D62FAC" w:rsidRDefault="00D62FAC" w:rsidP="00CF49E7">
            <w:pPr>
              <w:tabs>
                <w:tab w:val="left" w:pos="10371"/>
              </w:tabs>
              <w:jc w:val="center"/>
              <w:rPr>
                <w:rFonts w:ascii="Times New Roman" w:hAnsi="Times New Roman" w:cs="Times New Roman"/>
                <w:color w:val="002060"/>
              </w:rPr>
            </w:pPr>
          </w:p>
          <w:p w14:paraId="3218336D" w14:textId="13FBD8C9" w:rsidR="00D62FAC" w:rsidRPr="005C4064"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bl>
    <w:p w14:paraId="4F850FF0" w14:textId="77777777" w:rsidR="005C4064" w:rsidRDefault="005C4064"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4669"/>
        <w:gridCol w:w="3119"/>
        <w:gridCol w:w="1984"/>
        <w:gridCol w:w="4961"/>
      </w:tblGrid>
      <w:tr w:rsidR="008D254F" w:rsidRPr="008D254F" w14:paraId="557839C5" w14:textId="77777777" w:rsidTr="008D254F">
        <w:trPr>
          <w:trHeight w:val="468"/>
        </w:trPr>
        <w:tc>
          <w:tcPr>
            <w:tcW w:w="15286" w:type="dxa"/>
            <w:gridSpan w:val="5"/>
            <w:shd w:val="clear" w:color="auto" w:fill="002060"/>
            <w:vAlign w:val="center"/>
            <w:hideMark/>
          </w:tcPr>
          <w:p w14:paraId="2533F62F" w14:textId="77777777" w:rsidR="008D254F" w:rsidRPr="008D254F" w:rsidRDefault="008D254F" w:rsidP="008D254F">
            <w:pPr>
              <w:tabs>
                <w:tab w:val="left" w:pos="10371"/>
              </w:tabs>
              <w:jc w:val="center"/>
              <w:rPr>
                <w:rFonts w:ascii="Times New Roman" w:hAnsi="Times New Roman" w:cs="Times New Roman"/>
                <w:b/>
                <w:bCs/>
                <w:color w:val="FFFFFF" w:themeColor="background1"/>
              </w:rPr>
            </w:pPr>
            <w:r w:rsidRPr="008D254F">
              <w:rPr>
                <w:rFonts w:ascii="Times New Roman" w:hAnsi="Times New Roman" w:cs="Times New Roman"/>
                <w:b/>
                <w:bCs/>
                <w:color w:val="FFFFFF" w:themeColor="background1"/>
              </w:rPr>
              <w:lastRenderedPageBreak/>
              <w:t>BİRİM/ALT BİRİM HASSAS GÖREVLER LİSTESİ</w:t>
            </w:r>
          </w:p>
        </w:tc>
      </w:tr>
      <w:tr w:rsidR="008D254F" w:rsidRPr="008D254F" w14:paraId="2BAF61F1" w14:textId="77777777" w:rsidTr="008D254F">
        <w:trPr>
          <w:trHeight w:val="432"/>
        </w:trPr>
        <w:tc>
          <w:tcPr>
            <w:tcW w:w="15286" w:type="dxa"/>
            <w:gridSpan w:val="5"/>
            <w:vAlign w:val="center"/>
            <w:hideMark/>
          </w:tcPr>
          <w:p w14:paraId="004D2C76" w14:textId="295E77C7" w:rsidR="008D254F" w:rsidRPr="008D254F" w:rsidRDefault="008D254F" w:rsidP="008D254F">
            <w:pPr>
              <w:tabs>
                <w:tab w:val="left" w:pos="10371"/>
              </w:tabs>
              <w:rPr>
                <w:rFonts w:ascii="Times New Roman" w:hAnsi="Times New Roman" w:cs="Times New Roman"/>
                <w:b/>
                <w:bCs/>
                <w:color w:val="002060"/>
              </w:rPr>
            </w:pPr>
            <w:r w:rsidRPr="008D254F">
              <w:rPr>
                <w:rFonts w:ascii="Times New Roman" w:hAnsi="Times New Roman" w:cs="Times New Roman"/>
                <w:b/>
                <w:bCs/>
                <w:color w:val="002060"/>
              </w:rPr>
              <w:t xml:space="preserve">Harcama Birimi: </w:t>
            </w:r>
            <w:r w:rsidR="00077C13">
              <w:rPr>
                <w:rFonts w:ascii="Times New Roman" w:hAnsi="Times New Roman" w:cs="Times New Roman"/>
                <w:color w:val="002060"/>
              </w:rPr>
              <w:t>Fen Bilimleri</w:t>
            </w:r>
            <w:r w:rsidR="00077C13" w:rsidRPr="005C4064">
              <w:rPr>
                <w:rFonts w:ascii="Times New Roman" w:hAnsi="Times New Roman" w:cs="Times New Roman"/>
                <w:color w:val="002060"/>
              </w:rPr>
              <w:t xml:space="preserve"> Enstitüsü</w:t>
            </w:r>
          </w:p>
        </w:tc>
      </w:tr>
      <w:tr w:rsidR="008D254F" w:rsidRPr="008D254F" w14:paraId="6408811B" w14:textId="77777777" w:rsidTr="008D254F">
        <w:trPr>
          <w:trHeight w:val="432"/>
        </w:trPr>
        <w:tc>
          <w:tcPr>
            <w:tcW w:w="15286" w:type="dxa"/>
            <w:gridSpan w:val="5"/>
            <w:vAlign w:val="center"/>
            <w:hideMark/>
          </w:tcPr>
          <w:p w14:paraId="024D2170" w14:textId="685DBEF0" w:rsidR="008D254F" w:rsidRPr="008D254F" w:rsidRDefault="008D254F" w:rsidP="00077C13">
            <w:pPr>
              <w:tabs>
                <w:tab w:val="left" w:pos="10371"/>
              </w:tabs>
              <w:rPr>
                <w:rFonts w:ascii="Times New Roman" w:hAnsi="Times New Roman" w:cs="Times New Roman"/>
                <w:b/>
                <w:bCs/>
                <w:color w:val="002060"/>
              </w:rPr>
            </w:pPr>
            <w:r w:rsidRPr="008D254F">
              <w:rPr>
                <w:rFonts w:ascii="Times New Roman" w:hAnsi="Times New Roman" w:cs="Times New Roman"/>
                <w:b/>
                <w:bCs/>
                <w:color w:val="002060"/>
              </w:rPr>
              <w:t xml:space="preserve">Alt Birim: </w:t>
            </w:r>
          </w:p>
        </w:tc>
      </w:tr>
      <w:tr w:rsidR="008D254F" w:rsidRPr="008D254F" w14:paraId="036DA045" w14:textId="77777777" w:rsidTr="008D254F">
        <w:trPr>
          <w:trHeight w:val="432"/>
        </w:trPr>
        <w:tc>
          <w:tcPr>
            <w:tcW w:w="15286" w:type="dxa"/>
            <w:gridSpan w:val="5"/>
            <w:vAlign w:val="center"/>
            <w:hideMark/>
          </w:tcPr>
          <w:p w14:paraId="354DC439" w14:textId="0F97E2B1" w:rsidR="008D254F" w:rsidRPr="008D254F" w:rsidRDefault="008D254F" w:rsidP="008D254F">
            <w:pPr>
              <w:tabs>
                <w:tab w:val="left" w:pos="10371"/>
              </w:tabs>
              <w:rPr>
                <w:rFonts w:ascii="Times New Roman" w:hAnsi="Times New Roman" w:cs="Times New Roman"/>
                <w:b/>
                <w:bCs/>
                <w:color w:val="002060"/>
              </w:rPr>
            </w:pPr>
            <w:r w:rsidRPr="008D254F">
              <w:rPr>
                <w:rFonts w:ascii="Times New Roman" w:hAnsi="Times New Roman" w:cs="Times New Roman"/>
                <w:b/>
                <w:bCs/>
                <w:color w:val="002060"/>
              </w:rPr>
              <w:t>EK-</w:t>
            </w:r>
            <w:r w:rsidR="00B761A8" w:rsidRPr="008D254F">
              <w:rPr>
                <w:rFonts w:ascii="Times New Roman" w:hAnsi="Times New Roman" w:cs="Times New Roman"/>
                <w:b/>
                <w:bCs/>
                <w:color w:val="002060"/>
              </w:rPr>
              <w:t xml:space="preserve">2: </w:t>
            </w:r>
            <w:r w:rsidR="00B761A8" w:rsidRPr="00B761A8">
              <w:rPr>
                <w:rFonts w:ascii="Times New Roman" w:hAnsi="Times New Roman" w:cs="Times New Roman"/>
                <w:color w:val="002060"/>
              </w:rPr>
              <w:t>Birim</w:t>
            </w:r>
            <w:r w:rsidRPr="00B761A8">
              <w:rPr>
                <w:rFonts w:ascii="Times New Roman" w:hAnsi="Times New Roman" w:cs="Times New Roman"/>
                <w:color w:val="002060"/>
              </w:rPr>
              <w:t>/Alt Birim Hassas Görev Listesi</w:t>
            </w:r>
          </w:p>
        </w:tc>
      </w:tr>
      <w:tr w:rsidR="008D254F" w:rsidRPr="008D254F" w14:paraId="638DFDD3" w14:textId="77777777" w:rsidTr="008D254F">
        <w:trPr>
          <w:trHeight w:val="492"/>
        </w:trPr>
        <w:tc>
          <w:tcPr>
            <w:tcW w:w="553" w:type="dxa"/>
            <w:tcBorders>
              <w:right w:val="single" w:sz="18" w:space="0" w:color="FFFFFF" w:themeColor="background1"/>
            </w:tcBorders>
            <w:shd w:val="clear" w:color="auto" w:fill="002060"/>
            <w:noWrap/>
            <w:vAlign w:val="center"/>
            <w:hideMark/>
          </w:tcPr>
          <w:p w14:paraId="1FAA1737" w14:textId="77777777" w:rsidR="008D254F" w:rsidRPr="008D254F" w:rsidRDefault="008D254F" w:rsidP="008D254F">
            <w:pPr>
              <w:tabs>
                <w:tab w:val="left" w:pos="10371"/>
              </w:tabs>
              <w:jc w:val="center"/>
              <w:rPr>
                <w:rFonts w:ascii="Times New Roman" w:hAnsi="Times New Roman" w:cs="Times New Roman"/>
                <w:b/>
                <w:bCs/>
                <w:color w:val="FFFFFF" w:themeColor="background1"/>
              </w:rPr>
            </w:pPr>
            <w:r w:rsidRPr="008D254F">
              <w:rPr>
                <w:rFonts w:ascii="Times New Roman" w:hAnsi="Times New Roman" w:cs="Times New Roman"/>
                <w:b/>
                <w:bCs/>
                <w:color w:val="FFFFFF" w:themeColor="background1"/>
              </w:rPr>
              <w:t>S.N</w:t>
            </w:r>
          </w:p>
        </w:tc>
        <w:tc>
          <w:tcPr>
            <w:tcW w:w="4669" w:type="dxa"/>
            <w:tcBorders>
              <w:left w:val="single" w:sz="18" w:space="0" w:color="FFFFFF" w:themeColor="background1"/>
              <w:right w:val="single" w:sz="18" w:space="0" w:color="FFFFFF" w:themeColor="background1"/>
            </w:tcBorders>
            <w:shd w:val="clear" w:color="auto" w:fill="002060"/>
            <w:vAlign w:val="center"/>
            <w:hideMark/>
          </w:tcPr>
          <w:p w14:paraId="5B494988" w14:textId="77777777" w:rsidR="008D254F" w:rsidRPr="008D254F" w:rsidRDefault="008D254F" w:rsidP="008D254F">
            <w:pPr>
              <w:tabs>
                <w:tab w:val="left" w:pos="10371"/>
              </w:tabs>
              <w:jc w:val="center"/>
              <w:rPr>
                <w:rFonts w:ascii="Times New Roman" w:hAnsi="Times New Roman" w:cs="Times New Roman"/>
                <w:b/>
                <w:bCs/>
                <w:color w:val="FFFFFF" w:themeColor="background1"/>
              </w:rPr>
            </w:pPr>
            <w:r w:rsidRPr="008D254F">
              <w:rPr>
                <w:rFonts w:ascii="Times New Roman" w:hAnsi="Times New Roman" w:cs="Times New Roman"/>
                <w:b/>
                <w:bCs/>
                <w:color w:val="FFFFFF" w:themeColor="background1"/>
              </w:rPr>
              <w:t>Hassas Görevler</w:t>
            </w:r>
          </w:p>
        </w:tc>
        <w:tc>
          <w:tcPr>
            <w:tcW w:w="3119" w:type="dxa"/>
            <w:tcBorders>
              <w:left w:val="single" w:sz="18" w:space="0" w:color="FFFFFF" w:themeColor="background1"/>
              <w:right w:val="single" w:sz="18" w:space="0" w:color="FFFFFF" w:themeColor="background1"/>
            </w:tcBorders>
            <w:shd w:val="clear" w:color="auto" w:fill="002060"/>
            <w:noWrap/>
            <w:vAlign w:val="center"/>
            <w:hideMark/>
          </w:tcPr>
          <w:p w14:paraId="2596DB39" w14:textId="77777777" w:rsidR="008D254F" w:rsidRPr="008D254F" w:rsidRDefault="008D254F" w:rsidP="008D254F">
            <w:pPr>
              <w:tabs>
                <w:tab w:val="left" w:pos="10371"/>
              </w:tabs>
              <w:jc w:val="center"/>
              <w:rPr>
                <w:rFonts w:ascii="Times New Roman" w:hAnsi="Times New Roman" w:cs="Times New Roman"/>
                <w:b/>
                <w:bCs/>
                <w:color w:val="FFFFFF" w:themeColor="background1"/>
              </w:rPr>
            </w:pPr>
            <w:r w:rsidRPr="008D254F">
              <w:rPr>
                <w:rFonts w:ascii="Times New Roman" w:hAnsi="Times New Roman" w:cs="Times New Roman"/>
                <w:b/>
                <w:bCs/>
                <w:color w:val="FFFFFF" w:themeColor="background1"/>
              </w:rPr>
              <w:t>Görevin Yürütüldüğü Birim*</w:t>
            </w:r>
          </w:p>
        </w:tc>
        <w:tc>
          <w:tcPr>
            <w:tcW w:w="1984" w:type="dxa"/>
            <w:tcBorders>
              <w:left w:val="single" w:sz="18" w:space="0" w:color="FFFFFF" w:themeColor="background1"/>
              <w:right w:val="single" w:sz="18" w:space="0" w:color="FFFFFF" w:themeColor="background1"/>
            </w:tcBorders>
            <w:shd w:val="clear" w:color="auto" w:fill="002060"/>
            <w:noWrap/>
            <w:vAlign w:val="center"/>
            <w:hideMark/>
          </w:tcPr>
          <w:p w14:paraId="2764D401" w14:textId="77777777" w:rsidR="008D254F" w:rsidRPr="008D254F" w:rsidRDefault="008D254F" w:rsidP="008D254F">
            <w:pPr>
              <w:tabs>
                <w:tab w:val="left" w:pos="10371"/>
              </w:tabs>
              <w:jc w:val="center"/>
              <w:rPr>
                <w:rFonts w:ascii="Times New Roman" w:hAnsi="Times New Roman" w:cs="Times New Roman"/>
                <w:b/>
                <w:bCs/>
                <w:color w:val="FFFFFF" w:themeColor="background1"/>
              </w:rPr>
            </w:pPr>
            <w:r w:rsidRPr="008D254F">
              <w:rPr>
                <w:rFonts w:ascii="Times New Roman" w:hAnsi="Times New Roman" w:cs="Times New Roman"/>
                <w:b/>
                <w:bCs/>
                <w:color w:val="FFFFFF" w:themeColor="background1"/>
              </w:rPr>
              <w:t>Sorumlu Birim Amiri**</w:t>
            </w:r>
          </w:p>
        </w:tc>
        <w:tc>
          <w:tcPr>
            <w:tcW w:w="4961" w:type="dxa"/>
            <w:tcBorders>
              <w:left w:val="single" w:sz="18" w:space="0" w:color="FFFFFF" w:themeColor="background1"/>
            </w:tcBorders>
            <w:shd w:val="clear" w:color="auto" w:fill="002060"/>
            <w:vAlign w:val="center"/>
            <w:hideMark/>
          </w:tcPr>
          <w:p w14:paraId="6225E9FA" w14:textId="77777777" w:rsidR="008D254F" w:rsidRPr="008D254F" w:rsidRDefault="008D254F" w:rsidP="008D254F">
            <w:pPr>
              <w:tabs>
                <w:tab w:val="left" w:pos="10371"/>
              </w:tabs>
              <w:jc w:val="center"/>
              <w:rPr>
                <w:rFonts w:ascii="Times New Roman" w:hAnsi="Times New Roman" w:cs="Times New Roman"/>
                <w:b/>
                <w:bCs/>
                <w:color w:val="FFFFFF" w:themeColor="background1"/>
              </w:rPr>
            </w:pPr>
            <w:r w:rsidRPr="008D254F">
              <w:rPr>
                <w:rFonts w:ascii="Times New Roman" w:hAnsi="Times New Roman" w:cs="Times New Roman"/>
                <w:b/>
                <w:bCs/>
                <w:color w:val="FFFFFF" w:themeColor="background1"/>
              </w:rPr>
              <w:t>Görevin Yerine Getirilmemesinin Sonuçları</w:t>
            </w:r>
          </w:p>
        </w:tc>
      </w:tr>
      <w:tr w:rsidR="008D254F" w:rsidRPr="008D254F" w14:paraId="70EC2695" w14:textId="77777777" w:rsidTr="008D254F">
        <w:trPr>
          <w:trHeight w:val="1800"/>
        </w:trPr>
        <w:tc>
          <w:tcPr>
            <w:tcW w:w="553" w:type="dxa"/>
            <w:noWrap/>
            <w:vAlign w:val="center"/>
            <w:hideMark/>
          </w:tcPr>
          <w:p w14:paraId="594F77F8" w14:textId="77777777" w:rsidR="008D254F" w:rsidRPr="008D254F" w:rsidRDefault="008D254F" w:rsidP="008D254F">
            <w:pPr>
              <w:tabs>
                <w:tab w:val="left" w:pos="10371"/>
              </w:tabs>
              <w:jc w:val="center"/>
              <w:rPr>
                <w:rFonts w:ascii="Times New Roman" w:hAnsi="Times New Roman" w:cs="Times New Roman"/>
                <w:b/>
                <w:bCs/>
                <w:color w:val="002060"/>
              </w:rPr>
            </w:pPr>
            <w:r w:rsidRPr="008D254F">
              <w:rPr>
                <w:rFonts w:ascii="Times New Roman" w:hAnsi="Times New Roman" w:cs="Times New Roman"/>
                <w:b/>
                <w:bCs/>
                <w:color w:val="002060"/>
              </w:rPr>
              <w:t>1</w:t>
            </w:r>
          </w:p>
        </w:tc>
        <w:tc>
          <w:tcPr>
            <w:tcW w:w="4669" w:type="dxa"/>
            <w:vAlign w:val="center"/>
            <w:hideMark/>
          </w:tcPr>
          <w:p w14:paraId="58BA49A5" w14:textId="77777777" w:rsidR="008D254F" w:rsidRPr="008D254F" w:rsidRDefault="008D254F" w:rsidP="008D254F">
            <w:pPr>
              <w:tabs>
                <w:tab w:val="left" w:pos="10371"/>
              </w:tabs>
              <w:rPr>
                <w:rFonts w:ascii="Times New Roman" w:hAnsi="Times New Roman" w:cs="Times New Roman"/>
                <w:color w:val="002060"/>
              </w:rPr>
            </w:pPr>
            <w:r w:rsidRPr="008D254F">
              <w:rPr>
                <w:rFonts w:ascii="Times New Roman" w:hAnsi="Times New Roman" w:cs="Times New Roman"/>
                <w:color w:val="002060"/>
              </w:rPr>
              <w:t xml:space="preserve">Ziyarete gelen kişilerin randevularını ayarlamak. </w:t>
            </w:r>
          </w:p>
        </w:tc>
        <w:tc>
          <w:tcPr>
            <w:tcW w:w="3119" w:type="dxa"/>
            <w:vAlign w:val="center"/>
            <w:hideMark/>
          </w:tcPr>
          <w:p w14:paraId="7DA83600" w14:textId="4F046D56" w:rsidR="008D254F" w:rsidRPr="008D254F" w:rsidRDefault="00077C13" w:rsidP="008D254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5C4064">
              <w:rPr>
                <w:rFonts w:ascii="Times New Roman" w:hAnsi="Times New Roman" w:cs="Times New Roman"/>
                <w:color w:val="002060"/>
              </w:rPr>
              <w:t xml:space="preserve"> Enstitüsü</w:t>
            </w:r>
          </w:p>
        </w:tc>
        <w:tc>
          <w:tcPr>
            <w:tcW w:w="1984" w:type="dxa"/>
            <w:vAlign w:val="center"/>
            <w:hideMark/>
          </w:tcPr>
          <w:p w14:paraId="392C8FE4" w14:textId="18C060E5" w:rsidR="008D254F" w:rsidRPr="008D254F" w:rsidRDefault="00CF49E7" w:rsidP="008D254F">
            <w:pPr>
              <w:tabs>
                <w:tab w:val="left" w:pos="10371"/>
              </w:tabs>
              <w:jc w:val="center"/>
              <w:rPr>
                <w:rFonts w:ascii="Times New Roman" w:hAnsi="Times New Roman" w:cs="Times New Roman"/>
                <w:color w:val="002060"/>
              </w:rPr>
            </w:pPr>
            <w:r>
              <w:rPr>
                <w:rFonts w:ascii="Times New Roman" w:hAnsi="Times New Roman" w:cs="Times New Roman"/>
                <w:color w:val="002060"/>
              </w:rPr>
              <w:t xml:space="preserve">Enstitü Müdürü </w:t>
            </w:r>
            <w:r w:rsidRPr="008D254F">
              <w:rPr>
                <w:rFonts w:ascii="Times New Roman" w:hAnsi="Times New Roman" w:cs="Times New Roman"/>
                <w:color w:val="002060"/>
              </w:rPr>
              <w:t>Enstitü</w:t>
            </w:r>
            <w:r w:rsidR="008D254F" w:rsidRPr="008D254F">
              <w:rPr>
                <w:rFonts w:ascii="Times New Roman" w:hAnsi="Times New Roman" w:cs="Times New Roman"/>
                <w:color w:val="002060"/>
              </w:rPr>
              <w:t xml:space="preserve"> Sekreteri</w:t>
            </w:r>
          </w:p>
        </w:tc>
        <w:tc>
          <w:tcPr>
            <w:tcW w:w="4961" w:type="dxa"/>
            <w:vAlign w:val="center"/>
            <w:hideMark/>
          </w:tcPr>
          <w:p w14:paraId="7D98FB43" w14:textId="4973DC52" w:rsidR="008D254F" w:rsidRPr="008D254F" w:rsidRDefault="008D254F" w:rsidP="008D254F">
            <w:pPr>
              <w:tabs>
                <w:tab w:val="left" w:pos="10371"/>
              </w:tabs>
              <w:rPr>
                <w:rFonts w:ascii="Times New Roman" w:hAnsi="Times New Roman" w:cs="Times New Roman"/>
                <w:color w:val="002060"/>
              </w:rPr>
            </w:pPr>
            <w:r w:rsidRPr="008D254F">
              <w:rPr>
                <w:rFonts w:ascii="Times New Roman" w:hAnsi="Times New Roman" w:cs="Times New Roman"/>
                <w:color w:val="002060"/>
              </w:rPr>
              <w:t>İşlerin aksaması</w:t>
            </w:r>
            <w:r w:rsidR="008D138A">
              <w:rPr>
                <w:rFonts w:ascii="Times New Roman" w:hAnsi="Times New Roman" w:cs="Times New Roman"/>
                <w:color w:val="002060"/>
              </w:rPr>
              <w:t>.</w:t>
            </w:r>
          </w:p>
        </w:tc>
      </w:tr>
      <w:tr w:rsidR="008D254F" w:rsidRPr="008D254F" w14:paraId="3EC80CED" w14:textId="77777777" w:rsidTr="008D254F">
        <w:trPr>
          <w:trHeight w:val="1800"/>
        </w:trPr>
        <w:tc>
          <w:tcPr>
            <w:tcW w:w="553" w:type="dxa"/>
            <w:noWrap/>
            <w:vAlign w:val="center"/>
            <w:hideMark/>
          </w:tcPr>
          <w:p w14:paraId="2E911C0A" w14:textId="77777777" w:rsidR="008D254F" w:rsidRPr="008D254F" w:rsidRDefault="008D254F" w:rsidP="008D254F">
            <w:pPr>
              <w:tabs>
                <w:tab w:val="left" w:pos="10371"/>
              </w:tabs>
              <w:jc w:val="center"/>
              <w:rPr>
                <w:rFonts w:ascii="Times New Roman" w:hAnsi="Times New Roman" w:cs="Times New Roman"/>
                <w:b/>
                <w:bCs/>
                <w:color w:val="002060"/>
              </w:rPr>
            </w:pPr>
            <w:r w:rsidRPr="008D254F">
              <w:rPr>
                <w:rFonts w:ascii="Times New Roman" w:hAnsi="Times New Roman" w:cs="Times New Roman"/>
                <w:b/>
                <w:bCs/>
                <w:color w:val="002060"/>
              </w:rPr>
              <w:t>2</w:t>
            </w:r>
          </w:p>
        </w:tc>
        <w:tc>
          <w:tcPr>
            <w:tcW w:w="4669" w:type="dxa"/>
            <w:vAlign w:val="center"/>
            <w:hideMark/>
          </w:tcPr>
          <w:p w14:paraId="0FED737E" w14:textId="77777777" w:rsidR="008D254F" w:rsidRPr="008D254F" w:rsidRDefault="008D254F" w:rsidP="008D254F">
            <w:pPr>
              <w:tabs>
                <w:tab w:val="left" w:pos="10371"/>
              </w:tabs>
              <w:rPr>
                <w:rFonts w:ascii="Times New Roman" w:hAnsi="Times New Roman" w:cs="Times New Roman"/>
                <w:color w:val="002060"/>
              </w:rPr>
            </w:pPr>
            <w:r w:rsidRPr="008D254F">
              <w:rPr>
                <w:rFonts w:ascii="Times New Roman" w:hAnsi="Times New Roman" w:cs="Times New Roman"/>
                <w:color w:val="002060"/>
              </w:rPr>
              <w:t>Her türlü iletişimi (yazışmalar, telefon görüşmeleri, mailler, doğrudan görüşmeler) sağlamak ve bunu sağlarken titiz davranmak, gizliliğe önem vermek.</w:t>
            </w:r>
          </w:p>
        </w:tc>
        <w:tc>
          <w:tcPr>
            <w:tcW w:w="3119" w:type="dxa"/>
            <w:vAlign w:val="center"/>
            <w:hideMark/>
          </w:tcPr>
          <w:p w14:paraId="237463AB" w14:textId="68786924" w:rsidR="008D254F" w:rsidRPr="008D254F" w:rsidRDefault="00077C13" w:rsidP="008D254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5C4064">
              <w:rPr>
                <w:rFonts w:ascii="Times New Roman" w:hAnsi="Times New Roman" w:cs="Times New Roman"/>
                <w:color w:val="002060"/>
              </w:rPr>
              <w:t xml:space="preserve"> Enstitüsü</w:t>
            </w:r>
          </w:p>
        </w:tc>
        <w:tc>
          <w:tcPr>
            <w:tcW w:w="1984" w:type="dxa"/>
            <w:vAlign w:val="center"/>
            <w:hideMark/>
          </w:tcPr>
          <w:p w14:paraId="4320681E" w14:textId="1D4BECB0" w:rsidR="008D254F" w:rsidRPr="008D254F" w:rsidRDefault="00CF49E7" w:rsidP="008D254F">
            <w:pPr>
              <w:tabs>
                <w:tab w:val="left" w:pos="10371"/>
              </w:tabs>
              <w:jc w:val="center"/>
              <w:rPr>
                <w:rFonts w:ascii="Times New Roman" w:hAnsi="Times New Roman" w:cs="Times New Roman"/>
                <w:color w:val="002060"/>
              </w:rPr>
            </w:pPr>
            <w:r>
              <w:rPr>
                <w:rFonts w:ascii="Times New Roman" w:hAnsi="Times New Roman" w:cs="Times New Roman"/>
                <w:color w:val="002060"/>
              </w:rPr>
              <w:t xml:space="preserve">Enstitü Müdürü </w:t>
            </w:r>
            <w:r w:rsidRPr="008D254F">
              <w:rPr>
                <w:rFonts w:ascii="Times New Roman" w:hAnsi="Times New Roman" w:cs="Times New Roman"/>
                <w:color w:val="002060"/>
              </w:rPr>
              <w:t>Enstitü</w:t>
            </w:r>
            <w:r w:rsidR="008D254F" w:rsidRPr="008D254F">
              <w:rPr>
                <w:rFonts w:ascii="Times New Roman" w:hAnsi="Times New Roman" w:cs="Times New Roman"/>
                <w:color w:val="002060"/>
              </w:rPr>
              <w:t xml:space="preserve"> Sekreteri</w:t>
            </w:r>
          </w:p>
        </w:tc>
        <w:tc>
          <w:tcPr>
            <w:tcW w:w="4961" w:type="dxa"/>
            <w:vAlign w:val="center"/>
            <w:hideMark/>
          </w:tcPr>
          <w:p w14:paraId="4D472E4D" w14:textId="5DDEDA91" w:rsidR="008D254F" w:rsidRPr="008D254F" w:rsidRDefault="008D254F" w:rsidP="008D254F">
            <w:pPr>
              <w:tabs>
                <w:tab w:val="left" w:pos="10371"/>
              </w:tabs>
              <w:rPr>
                <w:rFonts w:ascii="Times New Roman" w:hAnsi="Times New Roman" w:cs="Times New Roman"/>
                <w:color w:val="002060"/>
              </w:rPr>
            </w:pPr>
            <w:r w:rsidRPr="008D254F">
              <w:rPr>
                <w:rFonts w:ascii="Times New Roman" w:hAnsi="Times New Roman" w:cs="Times New Roman"/>
                <w:color w:val="002060"/>
              </w:rPr>
              <w:t>İşlerin aksaması</w:t>
            </w:r>
            <w:r w:rsidR="008D138A">
              <w:rPr>
                <w:rFonts w:ascii="Times New Roman" w:hAnsi="Times New Roman" w:cs="Times New Roman"/>
                <w:color w:val="002060"/>
              </w:rPr>
              <w:t>.</w:t>
            </w:r>
          </w:p>
        </w:tc>
      </w:tr>
      <w:tr w:rsidR="008D254F" w:rsidRPr="008D254F" w14:paraId="597572FD" w14:textId="77777777" w:rsidTr="008D254F">
        <w:trPr>
          <w:trHeight w:val="1800"/>
        </w:trPr>
        <w:tc>
          <w:tcPr>
            <w:tcW w:w="553" w:type="dxa"/>
            <w:vAlign w:val="center"/>
            <w:hideMark/>
          </w:tcPr>
          <w:p w14:paraId="1BA4A87B" w14:textId="77777777" w:rsidR="008D254F" w:rsidRPr="008D254F" w:rsidRDefault="008D254F" w:rsidP="008D254F">
            <w:pPr>
              <w:tabs>
                <w:tab w:val="left" w:pos="10371"/>
              </w:tabs>
              <w:jc w:val="center"/>
              <w:rPr>
                <w:rFonts w:ascii="Times New Roman" w:hAnsi="Times New Roman" w:cs="Times New Roman"/>
                <w:b/>
                <w:bCs/>
                <w:color w:val="002060"/>
              </w:rPr>
            </w:pPr>
            <w:r w:rsidRPr="008D254F">
              <w:rPr>
                <w:rFonts w:ascii="Times New Roman" w:hAnsi="Times New Roman" w:cs="Times New Roman"/>
                <w:b/>
                <w:bCs/>
                <w:color w:val="002060"/>
              </w:rPr>
              <w:t>3</w:t>
            </w:r>
          </w:p>
        </w:tc>
        <w:tc>
          <w:tcPr>
            <w:tcW w:w="4669" w:type="dxa"/>
            <w:vAlign w:val="center"/>
            <w:hideMark/>
          </w:tcPr>
          <w:p w14:paraId="16E03BFF" w14:textId="77777777" w:rsidR="008D254F" w:rsidRPr="008D254F" w:rsidRDefault="008D254F" w:rsidP="008D254F">
            <w:pPr>
              <w:tabs>
                <w:tab w:val="left" w:pos="10371"/>
              </w:tabs>
              <w:rPr>
                <w:rFonts w:ascii="Times New Roman" w:hAnsi="Times New Roman" w:cs="Times New Roman"/>
                <w:color w:val="002060"/>
              </w:rPr>
            </w:pPr>
            <w:r w:rsidRPr="008D254F">
              <w:rPr>
                <w:rFonts w:ascii="Times New Roman" w:hAnsi="Times New Roman" w:cs="Times New Roman"/>
                <w:color w:val="002060"/>
              </w:rPr>
              <w:t xml:space="preserve">Gizli dosyaların muhafazasını sağlamak. </w:t>
            </w:r>
          </w:p>
        </w:tc>
        <w:tc>
          <w:tcPr>
            <w:tcW w:w="3119" w:type="dxa"/>
            <w:vAlign w:val="center"/>
            <w:hideMark/>
          </w:tcPr>
          <w:p w14:paraId="336A59CA" w14:textId="6E32C511" w:rsidR="008D254F" w:rsidRPr="008D254F" w:rsidRDefault="00077C13" w:rsidP="008D254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5C4064">
              <w:rPr>
                <w:rFonts w:ascii="Times New Roman" w:hAnsi="Times New Roman" w:cs="Times New Roman"/>
                <w:color w:val="002060"/>
              </w:rPr>
              <w:t xml:space="preserve"> Enstitüsü</w:t>
            </w:r>
          </w:p>
        </w:tc>
        <w:tc>
          <w:tcPr>
            <w:tcW w:w="1984" w:type="dxa"/>
            <w:vAlign w:val="center"/>
            <w:hideMark/>
          </w:tcPr>
          <w:p w14:paraId="12035E0C" w14:textId="6E103FFF" w:rsidR="008D254F" w:rsidRPr="008D254F" w:rsidRDefault="00CF49E7" w:rsidP="008D254F">
            <w:pPr>
              <w:tabs>
                <w:tab w:val="left" w:pos="10371"/>
              </w:tabs>
              <w:jc w:val="center"/>
              <w:rPr>
                <w:rFonts w:ascii="Times New Roman" w:hAnsi="Times New Roman" w:cs="Times New Roman"/>
                <w:color w:val="002060"/>
              </w:rPr>
            </w:pPr>
            <w:r>
              <w:rPr>
                <w:rFonts w:ascii="Times New Roman" w:hAnsi="Times New Roman" w:cs="Times New Roman"/>
                <w:color w:val="002060"/>
              </w:rPr>
              <w:t xml:space="preserve">Enstitü Müdürü </w:t>
            </w:r>
            <w:r w:rsidRPr="008D254F">
              <w:rPr>
                <w:rFonts w:ascii="Times New Roman" w:hAnsi="Times New Roman" w:cs="Times New Roman"/>
                <w:color w:val="002060"/>
              </w:rPr>
              <w:t>Enstitü</w:t>
            </w:r>
            <w:r w:rsidR="008D254F" w:rsidRPr="008D254F">
              <w:rPr>
                <w:rFonts w:ascii="Times New Roman" w:hAnsi="Times New Roman" w:cs="Times New Roman"/>
                <w:color w:val="002060"/>
              </w:rPr>
              <w:t xml:space="preserve"> Sekreteri</w:t>
            </w:r>
          </w:p>
        </w:tc>
        <w:tc>
          <w:tcPr>
            <w:tcW w:w="4961" w:type="dxa"/>
            <w:vAlign w:val="center"/>
            <w:hideMark/>
          </w:tcPr>
          <w:p w14:paraId="263BA6A9" w14:textId="019FD6F8" w:rsidR="008D254F" w:rsidRPr="008D254F" w:rsidRDefault="008D254F" w:rsidP="008D254F">
            <w:pPr>
              <w:tabs>
                <w:tab w:val="left" w:pos="10371"/>
              </w:tabs>
              <w:rPr>
                <w:rFonts w:ascii="Times New Roman" w:hAnsi="Times New Roman" w:cs="Times New Roman"/>
                <w:color w:val="002060"/>
              </w:rPr>
            </w:pPr>
            <w:r w:rsidRPr="008D254F">
              <w:rPr>
                <w:rFonts w:ascii="Times New Roman" w:hAnsi="Times New Roman" w:cs="Times New Roman"/>
                <w:color w:val="002060"/>
              </w:rPr>
              <w:t xml:space="preserve">Dosyaların ve bilgilerin dışarıya çıkması Kişisel Verilerin Korunması ile ilgili karşılaşıla bilinecek yasal ceza. </w:t>
            </w:r>
          </w:p>
        </w:tc>
      </w:tr>
    </w:tbl>
    <w:p w14:paraId="213B45BB" w14:textId="79EEEDB3" w:rsidR="0088438A" w:rsidRDefault="0088438A"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686"/>
        <w:gridCol w:w="3975"/>
        <w:gridCol w:w="2651"/>
        <w:gridCol w:w="1084"/>
        <w:gridCol w:w="4055"/>
        <w:gridCol w:w="2901"/>
      </w:tblGrid>
      <w:tr w:rsidR="00B761A8" w:rsidRPr="00B761A8" w14:paraId="7E07A793" w14:textId="77777777" w:rsidTr="00B761A8">
        <w:trPr>
          <w:trHeight w:val="561"/>
        </w:trPr>
        <w:tc>
          <w:tcPr>
            <w:tcW w:w="15352" w:type="dxa"/>
            <w:gridSpan w:val="6"/>
            <w:shd w:val="clear" w:color="auto" w:fill="002060"/>
            <w:noWrap/>
            <w:vAlign w:val="center"/>
            <w:hideMark/>
          </w:tcPr>
          <w:p w14:paraId="3FFA3D1F" w14:textId="77777777" w:rsidR="00B761A8" w:rsidRPr="00B761A8" w:rsidRDefault="00B761A8" w:rsidP="00B761A8">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lastRenderedPageBreak/>
              <w:t>HASSAS GÖREV ANALİZ FORMU</w:t>
            </w:r>
          </w:p>
        </w:tc>
      </w:tr>
      <w:tr w:rsidR="00B761A8" w:rsidRPr="00B761A8" w14:paraId="7602828E" w14:textId="77777777" w:rsidTr="0040020D">
        <w:trPr>
          <w:trHeight w:val="561"/>
        </w:trPr>
        <w:tc>
          <w:tcPr>
            <w:tcW w:w="4661" w:type="dxa"/>
            <w:gridSpan w:val="2"/>
            <w:noWrap/>
            <w:vAlign w:val="center"/>
            <w:hideMark/>
          </w:tcPr>
          <w:p w14:paraId="06B4A007" w14:textId="77777777" w:rsidR="00B761A8" w:rsidRPr="00B761A8" w:rsidRDefault="00B761A8" w:rsidP="00B761A8">
            <w:pPr>
              <w:tabs>
                <w:tab w:val="left" w:pos="10371"/>
              </w:tabs>
              <w:rPr>
                <w:rFonts w:ascii="Times New Roman" w:hAnsi="Times New Roman" w:cs="Times New Roman"/>
                <w:b/>
                <w:bCs/>
                <w:color w:val="002060"/>
              </w:rPr>
            </w:pPr>
            <w:r w:rsidRPr="00B761A8">
              <w:rPr>
                <w:rFonts w:ascii="Times New Roman" w:hAnsi="Times New Roman" w:cs="Times New Roman"/>
                <w:b/>
                <w:bCs/>
                <w:color w:val="002060"/>
              </w:rPr>
              <w:t>Harcama Birimi</w:t>
            </w:r>
          </w:p>
        </w:tc>
        <w:tc>
          <w:tcPr>
            <w:tcW w:w="10691" w:type="dxa"/>
            <w:gridSpan w:val="4"/>
            <w:noWrap/>
            <w:vAlign w:val="center"/>
            <w:hideMark/>
          </w:tcPr>
          <w:p w14:paraId="5A6BD620" w14:textId="3AE26378" w:rsidR="00B761A8" w:rsidRPr="00B761A8" w:rsidRDefault="00077C13" w:rsidP="00B761A8">
            <w:pPr>
              <w:tabs>
                <w:tab w:val="left" w:pos="10371"/>
              </w:tabs>
              <w:rPr>
                <w:rFonts w:ascii="Times New Roman" w:hAnsi="Times New Roman" w:cs="Times New Roman"/>
                <w:color w:val="002060"/>
              </w:rPr>
            </w:pPr>
            <w:r>
              <w:rPr>
                <w:rFonts w:ascii="Times New Roman" w:hAnsi="Times New Roman" w:cs="Times New Roman"/>
                <w:color w:val="002060"/>
              </w:rPr>
              <w:t>Fen Bilimleri</w:t>
            </w:r>
            <w:r w:rsidRPr="005C4064">
              <w:rPr>
                <w:rFonts w:ascii="Times New Roman" w:hAnsi="Times New Roman" w:cs="Times New Roman"/>
                <w:color w:val="002060"/>
              </w:rPr>
              <w:t xml:space="preserve"> Enstitüsü</w:t>
            </w:r>
          </w:p>
        </w:tc>
      </w:tr>
      <w:tr w:rsidR="00B761A8" w:rsidRPr="00B761A8" w14:paraId="69BC08F1" w14:textId="77777777" w:rsidTr="0040020D">
        <w:trPr>
          <w:trHeight w:val="561"/>
        </w:trPr>
        <w:tc>
          <w:tcPr>
            <w:tcW w:w="4661" w:type="dxa"/>
            <w:gridSpan w:val="2"/>
            <w:noWrap/>
            <w:vAlign w:val="center"/>
            <w:hideMark/>
          </w:tcPr>
          <w:p w14:paraId="5957883B" w14:textId="77777777" w:rsidR="00B761A8" w:rsidRPr="00B761A8" w:rsidRDefault="00B761A8" w:rsidP="00B761A8">
            <w:pPr>
              <w:tabs>
                <w:tab w:val="left" w:pos="10371"/>
              </w:tabs>
              <w:rPr>
                <w:rFonts w:ascii="Times New Roman" w:hAnsi="Times New Roman" w:cs="Times New Roman"/>
                <w:b/>
                <w:bCs/>
                <w:color w:val="002060"/>
              </w:rPr>
            </w:pPr>
            <w:r w:rsidRPr="00B761A8">
              <w:rPr>
                <w:rFonts w:ascii="Times New Roman" w:hAnsi="Times New Roman" w:cs="Times New Roman"/>
                <w:b/>
                <w:bCs/>
                <w:color w:val="002060"/>
              </w:rPr>
              <w:t>Alt birim*</w:t>
            </w:r>
          </w:p>
        </w:tc>
        <w:tc>
          <w:tcPr>
            <w:tcW w:w="10691" w:type="dxa"/>
            <w:gridSpan w:val="4"/>
            <w:noWrap/>
            <w:vAlign w:val="center"/>
            <w:hideMark/>
          </w:tcPr>
          <w:p w14:paraId="0E122903" w14:textId="77777777" w:rsidR="00B761A8" w:rsidRPr="00B761A8" w:rsidRDefault="00B761A8" w:rsidP="00B761A8">
            <w:pPr>
              <w:tabs>
                <w:tab w:val="left" w:pos="10371"/>
              </w:tabs>
              <w:rPr>
                <w:rFonts w:ascii="Times New Roman" w:hAnsi="Times New Roman" w:cs="Times New Roman"/>
                <w:color w:val="002060"/>
              </w:rPr>
            </w:pPr>
            <w:r w:rsidRPr="00B761A8">
              <w:rPr>
                <w:rFonts w:ascii="Times New Roman" w:hAnsi="Times New Roman" w:cs="Times New Roman"/>
                <w:color w:val="002060"/>
              </w:rPr>
              <w:t>Enstitü Öğrenci İşleri</w:t>
            </w:r>
          </w:p>
        </w:tc>
      </w:tr>
      <w:tr w:rsidR="0040020D" w:rsidRPr="00B761A8" w14:paraId="79E59E25" w14:textId="77777777" w:rsidTr="0040020D">
        <w:trPr>
          <w:trHeight w:val="1106"/>
        </w:trPr>
        <w:tc>
          <w:tcPr>
            <w:tcW w:w="686" w:type="dxa"/>
            <w:tcBorders>
              <w:right w:val="single" w:sz="18" w:space="0" w:color="FFFFFF" w:themeColor="background1"/>
            </w:tcBorders>
            <w:shd w:val="clear" w:color="auto" w:fill="002060"/>
            <w:noWrap/>
            <w:vAlign w:val="center"/>
            <w:hideMark/>
          </w:tcPr>
          <w:p w14:paraId="30F6C67D" w14:textId="0FC1389C" w:rsidR="00B761A8" w:rsidRPr="00B761A8" w:rsidRDefault="00B761A8" w:rsidP="00EE78CE">
            <w:pPr>
              <w:tabs>
                <w:tab w:val="left" w:pos="10371"/>
              </w:tabs>
              <w:spacing w:after="160"/>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t>S.N</w:t>
            </w:r>
          </w:p>
        </w:tc>
        <w:tc>
          <w:tcPr>
            <w:tcW w:w="3975" w:type="dxa"/>
            <w:tcBorders>
              <w:left w:val="single" w:sz="18" w:space="0" w:color="FFFFFF" w:themeColor="background1"/>
              <w:right w:val="single" w:sz="18" w:space="0" w:color="FFFFFF" w:themeColor="background1"/>
            </w:tcBorders>
            <w:shd w:val="clear" w:color="auto" w:fill="002060"/>
            <w:vAlign w:val="center"/>
            <w:hideMark/>
          </w:tcPr>
          <w:p w14:paraId="37BB3DBD" w14:textId="77777777"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t>Hassas Görev</w:t>
            </w:r>
          </w:p>
          <w:p w14:paraId="062964E8" w14:textId="253C4EAF"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color w:val="FFFFFF" w:themeColor="background1"/>
              </w:rPr>
              <w:t>(Faaliyetin/Görevin Adı)</w:t>
            </w:r>
          </w:p>
        </w:tc>
        <w:tc>
          <w:tcPr>
            <w:tcW w:w="2651" w:type="dxa"/>
            <w:tcBorders>
              <w:left w:val="single" w:sz="18" w:space="0" w:color="FFFFFF" w:themeColor="background1"/>
              <w:right w:val="single" w:sz="18" w:space="0" w:color="FFFFFF" w:themeColor="background1"/>
            </w:tcBorders>
            <w:shd w:val="clear" w:color="auto" w:fill="002060"/>
            <w:vAlign w:val="center"/>
            <w:hideMark/>
          </w:tcPr>
          <w:p w14:paraId="519ADA65" w14:textId="5150C726"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t>Risk Faktörleri</w:t>
            </w:r>
          </w:p>
          <w:p w14:paraId="7D10D44C" w14:textId="3CB944C9"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color w:val="FFFFFF" w:themeColor="background1"/>
              </w:rPr>
              <w:t>(Görevin Yerine Getirilmemesinin Sonuçları)</w:t>
            </w:r>
          </w:p>
        </w:tc>
        <w:tc>
          <w:tcPr>
            <w:tcW w:w="1084" w:type="dxa"/>
            <w:tcBorders>
              <w:left w:val="single" w:sz="18" w:space="0" w:color="FFFFFF" w:themeColor="background1"/>
              <w:right w:val="single" w:sz="18" w:space="0" w:color="FFFFFF" w:themeColor="background1"/>
            </w:tcBorders>
            <w:shd w:val="clear" w:color="auto" w:fill="002060"/>
            <w:noWrap/>
            <w:vAlign w:val="center"/>
            <w:hideMark/>
          </w:tcPr>
          <w:p w14:paraId="09AD5469" w14:textId="77777777"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t>Risk Düzeyi**</w:t>
            </w:r>
          </w:p>
        </w:tc>
        <w:tc>
          <w:tcPr>
            <w:tcW w:w="4055" w:type="dxa"/>
            <w:tcBorders>
              <w:left w:val="single" w:sz="18" w:space="0" w:color="FFFFFF" w:themeColor="background1"/>
              <w:right w:val="single" w:sz="18" w:space="0" w:color="FFFFFF" w:themeColor="background1"/>
            </w:tcBorders>
            <w:shd w:val="clear" w:color="auto" w:fill="002060"/>
            <w:vAlign w:val="center"/>
            <w:hideMark/>
          </w:tcPr>
          <w:p w14:paraId="46D261E9" w14:textId="77777777"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t>Prosedürü</w:t>
            </w:r>
          </w:p>
          <w:p w14:paraId="598BE9BA" w14:textId="18FC93A5"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color w:val="FFFFFF" w:themeColor="background1"/>
              </w:rPr>
              <w:t>(Mevcut Tedbirler/ Kontroller)</w:t>
            </w:r>
          </w:p>
        </w:tc>
        <w:tc>
          <w:tcPr>
            <w:tcW w:w="2901" w:type="dxa"/>
            <w:tcBorders>
              <w:left w:val="single" w:sz="18" w:space="0" w:color="FFFFFF" w:themeColor="background1"/>
            </w:tcBorders>
            <w:shd w:val="clear" w:color="auto" w:fill="002060"/>
            <w:vAlign w:val="center"/>
            <w:hideMark/>
          </w:tcPr>
          <w:p w14:paraId="2887A658" w14:textId="22F4E8EE"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t>Hassas Görevi Olan Personel</w:t>
            </w:r>
          </w:p>
          <w:p w14:paraId="67927D81" w14:textId="2898AA0F" w:rsidR="00B761A8" w:rsidRPr="00B761A8" w:rsidRDefault="00B761A8" w:rsidP="00EE78CE">
            <w:pPr>
              <w:tabs>
                <w:tab w:val="left" w:pos="10371"/>
              </w:tabs>
              <w:jc w:val="center"/>
              <w:rPr>
                <w:rFonts w:ascii="Times New Roman" w:hAnsi="Times New Roman" w:cs="Times New Roman"/>
                <w:b/>
                <w:bCs/>
                <w:color w:val="FFFFFF" w:themeColor="background1"/>
              </w:rPr>
            </w:pPr>
            <w:r w:rsidRPr="00B761A8">
              <w:rPr>
                <w:rFonts w:ascii="Times New Roman" w:hAnsi="Times New Roman" w:cs="Times New Roman"/>
                <w:b/>
                <w:bCs/>
                <w:color w:val="FFFFFF" w:themeColor="background1"/>
              </w:rPr>
              <w:t>Adı-Soyadı</w:t>
            </w:r>
          </w:p>
        </w:tc>
      </w:tr>
      <w:tr w:rsidR="0040020D" w:rsidRPr="00B761A8" w14:paraId="747CD709" w14:textId="77777777" w:rsidTr="00CF49E7">
        <w:trPr>
          <w:trHeight w:val="1647"/>
        </w:trPr>
        <w:tc>
          <w:tcPr>
            <w:tcW w:w="686" w:type="dxa"/>
            <w:noWrap/>
            <w:vAlign w:val="center"/>
            <w:hideMark/>
          </w:tcPr>
          <w:p w14:paraId="3EE4EC0A" w14:textId="77777777" w:rsidR="00B761A8" w:rsidRPr="00B761A8" w:rsidRDefault="00B761A8" w:rsidP="00EE78CE">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t>1</w:t>
            </w:r>
          </w:p>
        </w:tc>
        <w:tc>
          <w:tcPr>
            <w:tcW w:w="3975" w:type="dxa"/>
            <w:vAlign w:val="center"/>
            <w:hideMark/>
          </w:tcPr>
          <w:p w14:paraId="6F4008CE" w14:textId="77777777" w:rsidR="00B761A8" w:rsidRPr="00B761A8" w:rsidRDefault="00B761A8" w:rsidP="00B761A8">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Açık olan lisansüstü programlara öğrenci alım işlemlerinin gerçekleştirilmesi. </w:t>
            </w:r>
          </w:p>
        </w:tc>
        <w:tc>
          <w:tcPr>
            <w:tcW w:w="2651" w:type="dxa"/>
            <w:vAlign w:val="center"/>
            <w:hideMark/>
          </w:tcPr>
          <w:p w14:paraId="069ECA7D" w14:textId="77777777" w:rsidR="00B761A8" w:rsidRPr="00B761A8" w:rsidRDefault="00B761A8" w:rsidP="00B761A8">
            <w:pPr>
              <w:tabs>
                <w:tab w:val="left" w:pos="10371"/>
              </w:tabs>
              <w:rPr>
                <w:rFonts w:ascii="Times New Roman" w:hAnsi="Times New Roman" w:cs="Times New Roman"/>
                <w:color w:val="002060"/>
              </w:rPr>
            </w:pPr>
            <w:r w:rsidRPr="00B761A8">
              <w:rPr>
                <w:rFonts w:ascii="Times New Roman" w:hAnsi="Times New Roman" w:cs="Times New Roman"/>
                <w:color w:val="002060"/>
              </w:rPr>
              <w:t>Birimin temel işlevini yerine getirememesi, Kuruma olan güvenin kaybı.</w:t>
            </w:r>
          </w:p>
        </w:tc>
        <w:tc>
          <w:tcPr>
            <w:tcW w:w="1084" w:type="dxa"/>
            <w:vAlign w:val="center"/>
            <w:hideMark/>
          </w:tcPr>
          <w:p w14:paraId="14CAD66F" w14:textId="77777777" w:rsidR="00B761A8" w:rsidRPr="00B761A8" w:rsidRDefault="00B761A8" w:rsidP="0040020D">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44911C91" w14:textId="280D4CD8" w:rsidR="00B761A8" w:rsidRPr="00B761A8" w:rsidRDefault="00B761A8" w:rsidP="00B761A8">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İş takviminin dikkatle </w:t>
            </w:r>
            <w:r w:rsidR="00EE78CE" w:rsidRPr="00B761A8">
              <w:rPr>
                <w:rFonts w:ascii="Times New Roman" w:hAnsi="Times New Roman" w:cs="Times New Roman"/>
                <w:color w:val="002060"/>
              </w:rPr>
              <w:t>hazırlanması,</w:t>
            </w:r>
            <w:r w:rsidRPr="00B761A8">
              <w:rPr>
                <w:rFonts w:ascii="Times New Roman" w:hAnsi="Times New Roman" w:cs="Times New Roman"/>
                <w:color w:val="002060"/>
              </w:rPr>
              <w:t xml:space="preserve"> kurul kararlarının zamanında alınması, alınan kararların zamanında ilan edilmesi, değerlendirme süreçlerinin sağlıklı işletilmesi, ilgili dönemde birimdeki personelin sayısının artırılması</w:t>
            </w:r>
            <w:r w:rsidR="008D138A">
              <w:rPr>
                <w:rFonts w:ascii="Times New Roman" w:hAnsi="Times New Roman" w:cs="Times New Roman"/>
                <w:color w:val="002060"/>
              </w:rPr>
              <w:t>.</w:t>
            </w:r>
          </w:p>
        </w:tc>
        <w:tc>
          <w:tcPr>
            <w:tcW w:w="2901" w:type="dxa"/>
            <w:vAlign w:val="center"/>
          </w:tcPr>
          <w:p w14:paraId="06051247"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0B9ADA3B"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4EB2B1E5"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0E01C204" w14:textId="385F7B54" w:rsidR="00FD017A"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57C145AC" w14:textId="77777777" w:rsidTr="00CF49E7">
        <w:trPr>
          <w:trHeight w:val="936"/>
        </w:trPr>
        <w:tc>
          <w:tcPr>
            <w:tcW w:w="686" w:type="dxa"/>
            <w:noWrap/>
            <w:vAlign w:val="center"/>
            <w:hideMark/>
          </w:tcPr>
          <w:p w14:paraId="74526E53" w14:textId="77777777" w:rsidR="00077C13" w:rsidRPr="00B761A8" w:rsidRDefault="00077C13" w:rsidP="00077C13">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t>2</w:t>
            </w:r>
          </w:p>
        </w:tc>
        <w:tc>
          <w:tcPr>
            <w:tcW w:w="3975" w:type="dxa"/>
            <w:vAlign w:val="center"/>
            <w:hideMark/>
          </w:tcPr>
          <w:p w14:paraId="195F6250" w14:textId="3E72FF3E"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Ders kayıt işlemlerinin Yapılması. </w:t>
            </w:r>
          </w:p>
        </w:tc>
        <w:tc>
          <w:tcPr>
            <w:tcW w:w="2651" w:type="dxa"/>
            <w:vAlign w:val="center"/>
            <w:hideMark/>
          </w:tcPr>
          <w:p w14:paraId="7B4B49C9"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Öğrencilerin ders alamaması, Muhtemel dönem kaybı.</w:t>
            </w:r>
          </w:p>
        </w:tc>
        <w:tc>
          <w:tcPr>
            <w:tcW w:w="1084" w:type="dxa"/>
            <w:vAlign w:val="center"/>
            <w:hideMark/>
          </w:tcPr>
          <w:p w14:paraId="125AA31A"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3A2FD252" w14:textId="10B3852E"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Ders kayıt işlemlerinde özen gösterilmesi, öğrenci transkript ve süreçlerinin dikkatle takip edilmesi. </w:t>
            </w:r>
          </w:p>
        </w:tc>
        <w:tc>
          <w:tcPr>
            <w:tcW w:w="2901" w:type="dxa"/>
            <w:vAlign w:val="center"/>
          </w:tcPr>
          <w:p w14:paraId="420B16E3"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3E79E658"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65869CAD"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57A45E44" w14:textId="78358976"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62888A1F" w14:textId="77777777" w:rsidTr="00CF49E7">
        <w:trPr>
          <w:trHeight w:val="852"/>
        </w:trPr>
        <w:tc>
          <w:tcPr>
            <w:tcW w:w="686" w:type="dxa"/>
            <w:vAlign w:val="center"/>
            <w:hideMark/>
          </w:tcPr>
          <w:p w14:paraId="2C9AB1B3" w14:textId="77777777" w:rsidR="00077C13" w:rsidRPr="00B761A8" w:rsidRDefault="00077C13" w:rsidP="00077C13">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t>3</w:t>
            </w:r>
          </w:p>
        </w:tc>
        <w:tc>
          <w:tcPr>
            <w:tcW w:w="3975" w:type="dxa"/>
            <w:vAlign w:val="center"/>
            <w:hideMark/>
          </w:tcPr>
          <w:p w14:paraId="459FEE2D"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Yatay geçiş işlemlerinin yapılması.  </w:t>
            </w:r>
          </w:p>
        </w:tc>
        <w:tc>
          <w:tcPr>
            <w:tcW w:w="2651" w:type="dxa"/>
            <w:vAlign w:val="center"/>
            <w:hideMark/>
          </w:tcPr>
          <w:p w14:paraId="23811F7F"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Öğrencilerin yatay geçiş taleplerinin gerçekleşmemesi. </w:t>
            </w:r>
          </w:p>
        </w:tc>
        <w:tc>
          <w:tcPr>
            <w:tcW w:w="1084" w:type="dxa"/>
            <w:vAlign w:val="center"/>
            <w:hideMark/>
          </w:tcPr>
          <w:p w14:paraId="2BA21B3D"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04FBAD4F"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İşlemlerin ilgili mevzuata uygun olarak gerçekleştirilmesi. </w:t>
            </w:r>
          </w:p>
        </w:tc>
        <w:tc>
          <w:tcPr>
            <w:tcW w:w="2901" w:type="dxa"/>
            <w:vAlign w:val="center"/>
          </w:tcPr>
          <w:p w14:paraId="38E7744C"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226547FA"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2286F66C"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46346160" w14:textId="2EA85458"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6D9A9093" w14:textId="77777777" w:rsidTr="00CF49E7">
        <w:trPr>
          <w:trHeight w:val="1260"/>
        </w:trPr>
        <w:tc>
          <w:tcPr>
            <w:tcW w:w="686" w:type="dxa"/>
            <w:vAlign w:val="center"/>
            <w:hideMark/>
          </w:tcPr>
          <w:p w14:paraId="2B27B6D5" w14:textId="77777777" w:rsidR="00077C13" w:rsidRPr="00B761A8" w:rsidRDefault="00077C13" w:rsidP="00077C13">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t>4</w:t>
            </w:r>
          </w:p>
        </w:tc>
        <w:tc>
          <w:tcPr>
            <w:tcW w:w="3975" w:type="dxa"/>
            <w:vAlign w:val="center"/>
            <w:hideMark/>
          </w:tcPr>
          <w:p w14:paraId="2D9DCE9D" w14:textId="00D7349D"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 Yeni müfredat oluşturma ve/veya değiştirilen yeni müfredat işleyiş süreçlerinin sürdürülmesi</w:t>
            </w:r>
            <w:r>
              <w:rPr>
                <w:rFonts w:ascii="Times New Roman" w:hAnsi="Times New Roman" w:cs="Times New Roman"/>
                <w:color w:val="002060"/>
              </w:rPr>
              <w:t>.</w:t>
            </w:r>
          </w:p>
        </w:tc>
        <w:tc>
          <w:tcPr>
            <w:tcW w:w="2651" w:type="dxa"/>
            <w:vAlign w:val="center"/>
            <w:hideMark/>
          </w:tcPr>
          <w:p w14:paraId="1A0C3095"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Eğitimsel hedeflere ulaşılamaması, Ulusal ve uluslararası standartlara uyulamaması. </w:t>
            </w:r>
          </w:p>
        </w:tc>
        <w:tc>
          <w:tcPr>
            <w:tcW w:w="1084" w:type="dxa"/>
            <w:vAlign w:val="center"/>
            <w:hideMark/>
          </w:tcPr>
          <w:p w14:paraId="60B08BE9"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6FF443EE"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Gerektiğinde hazırlanması ya da güncellenmesi noktasında Anabilim Dalları ile ilgili yazışmaların yapılması.</w:t>
            </w:r>
          </w:p>
        </w:tc>
        <w:tc>
          <w:tcPr>
            <w:tcW w:w="2901" w:type="dxa"/>
            <w:vAlign w:val="center"/>
          </w:tcPr>
          <w:p w14:paraId="0AB875E9"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61901920"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7020C447"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08DEFCF2" w14:textId="3416C7F6"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5602A2C7" w14:textId="77777777" w:rsidTr="00CF49E7">
        <w:trPr>
          <w:trHeight w:val="1776"/>
        </w:trPr>
        <w:tc>
          <w:tcPr>
            <w:tcW w:w="686" w:type="dxa"/>
            <w:vAlign w:val="center"/>
            <w:hideMark/>
          </w:tcPr>
          <w:p w14:paraId="5DA94E3D" w14:textId="77777777" w:rsidR="00077C13" w:rsidRPr="00B761A8" w:rsidRDefault="00077C13" w:rsidP="00077C13">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lastRenderedPageBreak/>
              <w:t>5</w:t>
            </w:r>
          </w:p>
        </w:tc>
        <w:tc>
          <w:tcPr>
            <w:tcW w:w="3975" w:type="dxa"/>
            <w:vAlign w:val="center"/>
            <w:hideMark/>
          </w:tcPr>
          <w:p w14:paraId="432B574C"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Ara Sınav, mazeret sınavı dönem sonu tek ders sınavı işlemlerinin yapılması. </w:t>
            </w:r>
          </w:p>
        </w:tc>
        <w:tc>
          <w:tcPr>
            <w:tcW w:w="2651" w:type="dxa"/>
            <w:vAlign w:val="center"/>
            <w:hideMark/>
          </w:tcPr>
          <w:p w14:paraId="70C0CFFB"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Öğrencilerin maddi mağduriyet yaşaması, Kuruma olan güvenin sarsılması, Yasal problemlerle karşılaşma ihtimali </w:t>
            </w:r>
          </w:p>
        </w:tc>
        <w:tc>
          <w:tcPr>
            <w:tcW w:w="1084" w:type="dxa"/>
            <w:vAlign w:val="center"/>
            <w:hideMark/>
          </w:tcPr>
          <w:p w14:paraId="2FF7B410"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4CC3A899"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Ödeneklerin zamanında aktarılması, bilgi ve belgelerin zamanında teslim Edilmesi konusunda daha dikkatli davranılması son kontrollerin titizlikle yapılması. </w:t>
            </w:r>
          </w:p>
        </w:tc>
        <w:tc>
          <w:tcPr>
            <w:tcW w:w="2901" w:type="dxa"/>
            <w:vAlign w:val="center"/>
          </w:tcPr>
          <w:p w14:paraId="579F46A1"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14657F68"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14D5885C"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0927C6CF" w14:textId="5EDCE126"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05EDDC6A" w14:textId="77777777" w:rsidTr="00CF49E7">
        <w:trPr>
          <w:trHeight w:val="1152"/>
        </w:trPr>
        <w:tc>
          <w:tcPr>
            <w:tcW w:w="686" w:type="dxa"/>
            <w:vAlign w:val="center"/>
            <w:hideMark/>
          </w:tcPr>
          <w:p w14:paraId="3E2B933F" w14:textId="77777777" w:rsidR="00077C13" w:rsidRPr="00B761A8" w:rsidRDefault="00077C13" w:rsidP="00077C13">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t>6</w:t>
            </w:r>
          </w:p>
        </w:tc>
        <w:tc>
          <w:tcPr>
            <w:tcW w:w="3975" w:type="dxa"/>
            <w:vAlign w:val="center"/>
            <w:hideMark/>
          </w:tcPr>
          <w:p w14:paraId="28BCA165" w14:textId="13087518"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Doktora yeterlik sınav işlemlerinin gerçekleştirilmesi</w:t>
            </w:r>
            <w:r>
              <w:rPr>
                <w:rFonts w:ascii="Times New Roman" w:hAnsi="Times New Roman" w:cs="Times New Roman"/>
                <w:color w:val="002060"/>
              </w:rPr>
              <w:t>.</w:t>
            </w:r>
          </w:p>
        </w:tc>
        <w:tc>
          <w:tcPr>
            <w:tcW w:w="2651" w:type="dxa"/>
            <w:vAlign w:val="center"/>
            <w:hideMark/>
          </w:tcPr>
          <w:p w14:paraId="67885A6F"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Öğrencilerin mağduriyet yaşaması, Yasal problemlerle karşılaşma ihtimali. </w:t>
            </w:r>
          </w:p>
        </w:tc>
        <w:tc>
          <w:tcPr>
            <w:tcW w:w="1084" w:type="dxa"/>
            <w:vAlign w:val="center"/>
            <w:hideMark/>
          </w:tcPr>
          <w:p w14:paraId="75023DBF"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7207B807"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Sınav takviminin zamanında hazırlanması ve ilan edilmesi, sınav notlarının zamanında ilan edilmesi. </w:t>
            </w:r>
          </w:p>
        </w:tc>
        <w:tc>
          <w:tcPr>
            <w:tcW w:w="2901" w:type="dxa"/>
            <w:vAlign w:val="center"/>
          </w:tcPr>
          <w:p w14:paraId="5AB663B1"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221B64EE"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0FFBB9F5"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2D2BD742" w14:textId="4719A805"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30CBF8DB" w14:textId="77777777" w:rsidTr="00CF49E7">
        <w:trPr>
          <w:trHeight w:val="1392"/>
        </w:trPr>
        <w:tc>
          <w:tcPr>
            <w:tcW w:w="686" w:type="dxa"/>
            <w:vAlign w:val="center"/>
            <w:hideMark/>
          </w:tcPr>
          <w:p w14:paraId="112D9565" w14:textId="77777777" w:rsidR="00077C13" w:rsidRPr="00B761A8" w:rsidRDefault="00077C13" w:rsidP="00077C13">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t>7</w:t>
            </w:r>
          </w:p>
        </w:tc>
        <w:tc>
          <w:tcPr>
            <w:tcW w:w="3975" w:type="dxa"/>
            <w:vAlign w:val="center"/>
            <w:hideMark/>
          </w:tcPr>
          <w:p w14:paraId="1CC8F0BA"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Doktora yeterlik, tez konusu belirlenmesi ve tik sınavı işlemlerinin gerçekleştirilmesi.</w:t>
            </w:r>
          </w:p>
        </w:tc>
        <w:tc>
          <w:tcPr>
            <w:tcW w:w="2651" w:type="dxa"/>
            <w:vAlign w:val="center"/>
            <w:hideMark/>
          </w:tcPr>
          <w:p w14:paraId="63C7C96A"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Doktora yeterlik sınav işlemlerinin gerçekleştirilmesi. </w:t>
            </w:r>
          </w:p>
        </w:tc>
        <w:tc>
          <w:tcPr>
            <w:tcW w:w="1084" w:type="dxa"/>
            <w:vAlign w:val="center"/>
            <w:hideMark/>
          </w:tcPr>
          <w:p w14:paraId="0286CA0B"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0801B601"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 azami sürelerinin takip edilmesi ve ilgili yazışmaların yapılması. </w:t>
            </w:r>
          </w:p>
        </w:tc>
        <w:tc>
          <w:tcPr>
            <w:tcW w:w="2901" w:type="dxa"/>
            <w:vAlign w:val="center"/>
          </w:tcPr>
          <w:p w14:paraId="3E4FB49D"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12D0BAFD"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6CA2281E"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44B00C12" w14:textId="23E9E72F"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1ACF09C6" w14:textId="77777777" w:rsidTr="00CF49E7">
        <w:trPr>
          <w:trHeight w:val="1200"/>
        </w:trPr>
        <w:tc>
          <w:tcPr>
            <w:tcW w:w="686" w:type="dxa"/>
            <w:vAlign w:val="center"/>
            <w:hideMark/>
          </w:tcPr>
          <w:p w14:paraId="1C16AA73" w14:textId="77777777" w:rsidR="00077C13" w:rsidRPr="00B761A8" w:rsidRDefault="00077C13" w:rsidP="00077C13">
            <w:pPr>
              <w:tabs>
                <w:tab w:val="left" w:pos="10371"/>
              </w:tabs>
              <w:jc w:val="center"/>
              <w:rPr>
                <w:rFonts w:ascii="Times New Roman" w:hAnsi="Times New Roman" w:cs="Times New Roman"/>
                <w:b/>
                <w:bCs/>
                <w:color w:val="002060"/>
              </w:rPr>
            </w:pPr>
            <w:r w:rsidRPr="00B761A8">
              <w:rPr>
                <w:rFonts w:ascii="Times New Roman" w:hAnsi="Times New Roman" w:cs="Times New Roman"/>
                <w:b/>
                <w:bCs/>
                <w:color w:val="002060"/>
              </w:rPr>
              <w:t>8</w:t>
            </w:r>
          </w:p>
        </w:tc>
        <w:tc>
          <w:tcPr>
            <w:tcW w:w="3975" w:type="dxa"/>
            <w:vAlign w:val="center"/>
            <w:hideMark/>
          </w:tcPr>
          <w:p w14:paraId="2C95BCCB"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Tez bilgilerinin ulusal tez veri giriş merkezine giriş işlemleri. </w:t>
            </w:r>
          </w:p>
        </w:tc>
        <w:tc>
          <w:tcPr>
            <w:tcW w:w="2651" w:type="dxa"/>
            <w:vAlign w:val="center"/>
            <w:hideMark/>
          </w:tcPr>
          <w:p w14:paraId="0778885F"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Öğrencilerin mağduriyet yaşaması, Yasal problemlerle karşılaşma ihtimali. </w:t>
            </w:r>
          </w:p>
        </w:tc>
        <w:tc>
          <w:tcPr>
            <w:tcW w:w="1084" w:type="dxa"/>
            <w:vAlign w:val="center"/>
            <w:hideMark/>
          </w:tcPr>
          <w:p w14:paraId="36146912"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480FB918"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 azami süresinin takip edilmesi ilgili yazışmaların yapılması. </w:t>
            </w:r>
          </w:p>
        </w:tc>
        <w:tc>
          <w:tcPr>
            <w:tcW w:w="2901" w:type="dxa"/>
            <w:vAlign w:val="center"/>
          </w:tcPr>
          <w:p w14:paraId="5F56B949"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1D0EFCBD"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6302A29E"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1E3CBA98" w14:textId="77257DEF"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5D76ADE0" w14:textId="77777777" w:rsidTr="00CF49E7">
        <w:trPr>
          <w:trHeight w:val="1380"/>
        </w:trPr>
        <w:tc>
          <w:tcPr>
            <w:tcW w:w="686" w:type="dxa"/>
            <w:vAlign w:val="center"/>
            <w:hideMark/>
          </w:tcPr>
          <w:p w14:paraId="13B6BF62" w14:textId="77777777" w:rsidR="00077C13" w:rsidRPr="00B761A8" w:rsidRDefault="00077C13" w:rsidP="00077C13">
            <w:pPr>
              <w:tabs>
                <w:tab w:val="left" w:pos="10371"/>
              </w:tabs>
              <w:rPr>
                <w:rFonts w:ascii="Times New Roman" w:hAnsi="Times New Roman" w:cs="Times New Roman"/>
                <w:b/>
                <w:bCs/>
                <w:color w:val="002060"/>
              </w:rPr>
            </w:pPr>
            <w:r w:rsidRPr="00B761A8">
              <w:rPr>
                <w:rFonts w:ascii="Times New Roman" w:hAnsi="Times New Roman" w:cs="Times New Roman"/>
                <w:b/>
                <w:bCs/>
                <w:color w:val="002060"/>
              </w:rPr>
              <w:t>9</w:t>
            </w:r>
          </w:p>
        </w:tc>
        <w:tc>
          <w:tcPr>
            <w:tcW w:w="3975" w:type="dxa"/>
            <w:vAlign w:val="center"/>
            <w:hideMark/>
          </w:tcPr>
          <w:p w14:paraId="64D8CCE5"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 Mezuniyet işlemlerinin yapılması. </w:t>
            </w:r>
          </w:p>
        </w:tc>
        <w:tc>
          <w:tcPr>
            <w:tcW w:w="2651" w:type="dxa"/>
            <w:vAlign w:val="center"/>
            <w:hideMark/>
          </w:tcPr>
          <w:p w14:paraId="6C39532B" w14:textId="31F4239F"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Kuruma olan güvenin sarsılması, Yasal problemlerle karşılaşma ihtimali</w:t>
            </w:r>
            <w:r>
              <w:rPr>
                <w:rFonts w:ascii="Times New Roman" w:hAnsi="Times New Roman" w:cs="Times New Roman"/>
                <w:color w:val="002060"/>
              </w:rPr>
              <w:t>.</w:t>
            </w:r>
            <w:r w:rsidRPr="00B761A8">
              <w:rPr>
                <w:rFonts w:ascii="Times New Roman" w:hAnsi="Times New Roman" w:cs="Times New Roman"/>
                <w:color w:val="002060"/>
              </w:rPr>
              <w:t xml:space="preserve"> </w:t>
            </w:r>
          </w:p>
        </w:tc>
        <w:tc>
          <w:tcPr>
            <w:tcW w:w="1084" w:type="dxa"/>
            <w:vAlign w:val="center"/>
            <w:hideMark/>
          </w:tcPr>
          <w:p w14:paraId="6E387AA0"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07C53C72"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Basılı ve elektronik olarak teslim edilen tezlerin kontrol edilmesi. </w:t>
            </w:r>
          </w:p>
        </w:tc>
        <w:tc>
          <w:tcPr>
            <w:tcW w:w="2901" w:type="dxa"/>
            <w:vAlign w:val="center"/>
          </w:tcPr>
          <w:p w14:paraId="745D214C"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33D35AF8"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4E55A765"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34AC9FAE" w14:textId="4703BC96"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43065AE8" w14:textId="77777777" w:rsidTr="00D73C75">
        <w:trPr>
          <w:trHeight w:val="1692"/>
        </w:trPr>
        <w:tc>
          <w:tcPr>
            <w:tcW w:w="686" w:type="dxa"/>
            <w:vAlign w:val="center"/>
            <w:hideMark/>
          </w:tcPr>
          <w:p w14:paraId="2CF95825" w14:textId="77777777" w:rsidR="00077C13" w:rsidRPr="00B761A8" w:rsidRDefault="00077C13" w:rsidP="00077C13">
            <w:pPr>
              <w:tabs>
                <w:tab w:val="left" w:pos="10371"/>
              </w:tabs>
              <w:rPr>
                <w:rFonts w:ascii="Times New Roman" w:hAnsi="Times New Roman" w:cs="Times New Roman"/>
                <w:b/>
                <w:bCs/>
                <w:color w:val="002060"/>
              </w:rPr>
            </w:pPr>
            <w:r w:rsidRPr="00B761A8">
              <w:rPr>
                <w:rFonts w:ascii="Times New Roman" w:hAnsi="Times New Roman" w:cs="Times New Roman"/>
                <w:b/>
                <w:bCs/>
                <w:color w:val="002060"/>
              </w:rPr>
              <w:lastRenderedPageBreak/>
              <w:t>10</w:t>
            </w:r>
          </w:p>
        </w:tc>
        <w:tc>
          <w:tcPr>
            <w:tcW w:w="3975" w:type="dxa"/>
            <w:vAlign w:val="center"/>
            <w:hideMark/>
          </w:tcPr>
          <w:p w14:paraId="74B76140"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 Kayıt Silme işlemlerinin yapılması. </w:t>
            </w:r>
          </w:p>
        </w:tc>
        <w:tc>
          <w:tcPr>
            <w:tcW w:w="2651" w:type="dxa"/>
            <w:vAlign w:val="center"/>
            <w:hideMark/>
          </w:tcPr>
          <w:p w14:paraId="3A1ABDF9" w14:textId="6E258F3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Öğrencilerin mağduriyet yaşaması, Yasal problemlerle karşılaşma ihtimali</w:t>
            </w:r>
            <w:r>
              <w:rPr>
                <w:rFonts w:ascii="Times New Roman" w:hAnsi="Times New Roman" w:cs="Times New Roman"/>
                <w:color w:val="002060"/>
              </w:rPr>
              <w:t>.</w:t>
            </w:r>
          </w:p>
        </w:tc>
        <w:tc>
          <w:tcPr>
            <w:tcW w:w="1084" w:type="dxa"/>
            <w:vAlign w:val="center"/>
            <w:hideMark/>
          </w:tcPr>
          <w:p w14:paraId="2EF6DEB0"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Yüksek</w:t>
            </w:r>
          </w:p>
        </w:tc>
        <w:tc>
          <w:tcPr>
            <w:tcW w:w="4055" w:type="dxa"/>
            <w:vAlign w:val="center"/>
            <w:hideMark/>
          </w:tcPr>
          <w:p w14:paraId="4FC9C89F"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 azami süresinin takip edilmesi ilgili yazışmaların yapılması. </w:t>
            </w:r>
          </w:p>
        </w:tc>
        <w:tc>
          <w:tcPr>
            <w:tcW w:w="2901" w:type="dxa"/>
            <w:vAlign w:val="center"/>
            <w:hideMark/>
          </w:tcPr>
          <w:p w14:paraId="4C4A2FB5" w14:textId="77777777" w:rsidR="00C828AA" w:rsidRPr="00FD017A" w:rsidRDefault="00C828AA" w:rsidP="00C828AA">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55151D73" w14:textId="216B332B" w:rsidR="00C828AA" w:rsidRPr="00FD017A" w:rsidRDefault="00CF49E7" w:rsidP="00C828AA">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2617B7CB" w14:textId="77777777" w:rsidR="00C828AA" w:rsidRPr="00FD017A" w:rsidRDefault="00C828AA" w:rsidP="00C828AA">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0B226EEE" w14:textId="4F594B65" w:rsidR="00077C13" w:rsidRPr="00B761A8" w:rsidRDefault="00CF49E7" w:rsidP="00C828AA">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62233B36" w14:textId="77777777" w:rsidTr="00D73C75">
        <w:trPr>
          <w:trHeight w:val="1560"/>
        </w:trPr>
        <w:tc>
          <w:tcPr>
            <w:tcW w:w="686" w:type="dxa"/>
            <w:vAlign w:val="center"/>
            <w:hideMark/>
          </w:tcPr>
          <w:p w14:paraId="65DA43D4" w14:textId="77777777" w:rsidR="00077C13" w:rsidRPr="00B761A8" w:rsidRDefault="00077C13" w:rsidP="00077C13">
            <w:pPr>
              <w:tabs>
                <w:tab w:val="left" w:pos="10371"/>
              </w:tabs>
              <w:rPr>
                <w:rFonts w:ascii="Times New Roman" w:hAnsi="Times New Roman" w:cs="Times New Roman"/>
                <w:b/>
                <w:bCs/>
                <w:color w:val="002060"/>
              </w:rPr>
            </w:pPr>
            <w:r w:rsidRPr="00B761A8">
              <w:rPr>
                <w:rFonts w:ascii="Times New Roman" w:hAnsi="Times New Roman" w:cs="Times New Roman"/>
                <w:b/>
                <w:bCs/>
                <w:color w:val="002060"/>
              </w:rPr>
              <w:t>11</w:t>
            </w:r>
          </w:p>
        </w:tc>
        <w:tc>
          <w:tcPr>
            <w:tcW w:w="3975" w:type="dxa"/>
            <w:vAlign w:val="center"/>
            <w:hideMark/>
          </w:tcPr>
          <w:p w14:paraId="01691C26" w14:textId="059C9AA3"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Öğrenciler ile ilgili her türlü ilan, duyuru ve kararın Anabilim Dallarına ulaştırılması, web sitesinde Paylaşılması. </w:t>
            </w:r>
          </w:p>
        </w:tc>
        <w:tc>
          <w:tcPr>
            <w:tcW w:w="2651" w:type="dxa"/>
            <w:vAlign w:val="center"/>
            <w:hideMark/>
          </w:tcPr>
          <w:p w14:paraId="38698225"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Öğrencilerin maddi mağduriyet yaşaması, Yasal problemlerle karşılaşma ihtimali. </w:t>
            </w:r>
          </w:p>
        </w:tc>
        <w:tc>
          <w:tcPr>
            <w:tcW w:w="1084" w:type="dxa"/>
            <w:vAlign w:val="center"/>
            <w:hideMark/>
          </w:tcPr>
          <w:p w14:paraId="42B2A2F4"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Orta</w:t>
            </w:r>
          </w:p>
        </w:tc>
        <w:tc>
          <w:tcPr>
            <w:tcW w:w="4055" w:type="dxa"/>
            <w:vAlign w:val="center"/>
            <w:hideMark/>
          </w:tcPr>
          <w:p w14:paraId="5A2243F4"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 azami süresinin takip edilmesi ilgili yazışmaların yapılması. </w:t>
            </w:r>
          </w:p>
        </w:tc>
        <w:tc>
          <w:tcPr>
            <w:tcW w:w="2901" w:type="dxa"/>
            <w:vAlign w:val="center"/>
            <w:hideMark/>
          </w:tcPr>
          <w:p w14:paraId="231B98FE"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74C90E54"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6037A659"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6F95D542" w14:textId="51F58BA8"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r w:rsidR="00077C13" w:rsidRPr="00B761A8" w14:paraId="42746474" w14:textId="77777777" w:rsidTr="00D73C75">
        <w:trPr>
          <w:trHeight w:val="1757"/>
        </w:trPr>
        <w:tc>
          <w:tcPr>
            <w:tcW w:w="686" w:type="dxa"/>
            <w:vAlign w:val="center"/>
            <w:hideMark/>
          </w:tcPr>
          <w:p w14:paraId="7CA378BB" w14:textId="77777777" w:rsidR="00077C13" w:rsidRPr="00B761A8" w:rsidRDefault="00077C13" w:rsidP="00077C13">
            <w:pPr>
              <w:tabs>
                <w:tab w:val="left" w:pos="10371"/>
              </w:tabs>
              <w:rPr>
                <w:rFonts w:ascii="Times New Roman" w:hAnsi="Times New Roman" w:cs="Times New Roman"/>
                <w:b/>
                <w:bCs/>
                <w:color w:val="002060"/>
              </w:rPr>
            </w:pPr>
            <w:r w:rsidRPr="00B761A8">
              <w:rPr>
                <w:rFonts w:ascii="Times New Roman" w:hAnsi="Times New Roman" w:cs="Times New Roman"/>
                <w:b/>
                <w:bCs/>
                <w:color w:val="002060"/>
              </w:rPr>
              <w:t>12</w:t>
            </w:r>
          </w:p>
        </w:tc>
        <w:tc>
          <w:tcPr>
            <w:tcW w:w="3975" w:type="dxa"/>
            <w:vAlign w:val="center"/>
            <w:hideMark/>
          </w:tcPr>
          <w:p w14:paraId="265B9047" w14:textId="0C5D1C76"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Öğrenciler ile ilgili her türlü ilan, duyuru ve kararın ilgili Anabilim Dallarına gönderilmesi, İnternet sitesinde paylaşılması ve panolara asılması. </w:t>
            </w:r>
          </w:p>
        </w:tc>
        <w:tc>
          <w:tcPr>
            <w:tcW w:w="2651" w:type="dxa"/>
            <w:vAlign w:val="center"/>
            <w:hideMark/>
          </w:tcPr>
          <w:p w14:paraId="21BAAE77" w14:textId="0818FAF1"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Bilgilendirilme hakkını engellemek, Öğrencilerin maddi mağduriyet yaşaması, Yasal problemlerle karşılaşma ihtimali. </w:t>
            </w:r>
          </w:p>
        </w:tc>
        <w:tc>
          <w:tcPr>
            <w:tcW w:w="1084" w:type="dxa"/>
            <w:vAlign w:val="center"/>
            <w:hideMark/>
          </w:tcPr>
          <w:p w14:paraId="11C3C753" w14:textId="77777777" w:rsidR="00077C13" w:rsidRPr="00B761A8" w:rsidRDefault="00077C13" w:rsidP="00077C13">
            <w:pPr>
              <w:tabs>
                <w:tab w:val="left" w:pos="10371"/>
              </w:tabs>
              <w:jc w:val="center"/>
              <w:rPr>
                <w:rFonts w:ascii="Times New Roman" w:hAnsi="Times New Roman" w:cs="Times New Roman"/>
                <w:color w:val="002060"/>
              </w:rPr>
            </w:pPr>
            <w:r w:rsidRPr="00B761A8">
              <w:rPr>
                <w:rFonts w:ascii="Times New Roman" w:hAnsi="Times New Roman" w:cs="Times New Roman"/>
                <w:color w:val="002060"/>
              </w:rPr>
              <w:t>Orta</w:t>
            </w:r>
          </w:p>
        </w:tc>
        <w:tc>
          <w:tcPr>
            <w:tcW w:w="4055" w:type="dxa"/>
            <w:vAlign w:val="center"/>
            <w:hideMark/>
          </w:tcPr>
          <w:p w14:paraId="1EC2888E" w14:textId="77777777" w:rsidR="00077C13" w:rsidRPr="00B761A8" w:rsidRDefault="00077C13" w:rsidP="00077C13">
            <w:pPr>
              <w:tabs>
                <w:tab w:val="left" w:pos="10371"/>
              </w:tabs>
              <w:rPr>
                <w:rFonts w:ascii="Times New Roman" w:hAnsi="Times New Roman" w:cs="Times New Roman"/>
                <w:color w:val="002060"/>
              </w:rPr>
            </w:pPr>
            <w:r w:rsidRPr="00B761A8">
              <w:rPr>
                <w:rFonts w:ascii="Times New Roman" w:hAnsi="Times New Roman" w:cs="Times New Roman"/>
                <w:color w:val="002060"/>
              </w:rPr>
              <w:t xml:space="preserve">Zamanında ve düzenli çalışılması. </w:t>
            </w:r>
          </w:p>
        </w:tc>
        <w:tc>
          <w:tcPr>
            <w:tcW w:w="2901" w:type="dxa"/>
            <w:vAlign w:val="center"/>
            <w:hideMark/>
          </w:tcPr>
          <w:p w14:paraId="76118DBD" w14:textId="77777777" w:rsidR="00CF49E7" w:rsidRPr="00FD017A" w:rsidRDefault="00CF49E7" w:rsidP="00CF49E7">
            <w:pPr>
              <w:tabs>
                <w:tab w:val="left" w:pos="10371"/>
              </w:tabs>
              <w:jc w:val="center"/>
              <w:rPr>
                <w:rFonts w:ascii="Times New Roman" w:hAnsi="Times New Roman" w:cs="Times New Roman"/>
                <w:color w:val="003399"/>
              </w:rPr>
            </w:pPr>
            <w:r w:rsidRPr="00FD017A">
              <w:rPr>
                <w:rFonts w:ascii="Times New Roman" w:hAnsi="Times New Roman" w:cs="Times New Roman"/>
                <w:color w:val="003399"/>
              </w:rPr>
              <w:t>Öğrenci İşleri İdari Personeli</w:t>
            </w:r>
          </w:p>
          <w:p w14:paraId="1A7776F6" w14:textId="77777777" w:rsidR="00CF49E7" w:rsidRPr="00FD017A" w:rsidRDefault="00CF49E7" w:rsidP="00CF49E7">
            <w:pPr>
              <w:tabs>
                <w:tab w:val="left" w:pos="10371"/>
              </w:tabs>
              <w:jc w:val="center"/>
              <w:rPr>
                <w:rFonts w:ascii="Times New Roman" w:hAnsi="Times New Roman" w:cs="Times New Roman"/>
                <w:color w:val="003399"/>
              </w:rPr>
            </w:pPr>
            <w:r>
              <w:rPr>
                <w:rFonts w:ascii="Times New Roman" w:hAnsi="Times New Roman" w:cs="Times New Roman"/>
                <w:color w:val="003399"/>
              </w:rPr>
              <w:t>Elvan KALAYCI</w:t>
            </w:r>
          </w:p>
          <w:p w14:paraId="741B7309" w14:textId="77777777" w:rsidR="00CF49E7" w:rsidRPr="00FD017A" w:rsidRDefault="00CF49E7" w:rsidP="00CF49E7">
            <w:pPr>
              <w:tabs>
                <w:tab w:val="left" w:pos="10371"/>
              </w:tabs>
              <w:jc w:val="center"/>
              <w:rPr>
                <w:rFonts w:ascii="Times New Roman" w:hAnsi="Times New Roman" w:cs="Times New Roman"/>
                <w:color w:val="003399"/>
                <w:shd w:val="clear" w:color="auto" w:fill="FFFFFF"/>
              </w:rPr>
            </w:pPr>
            <w:r w:rsidRPr="00FD017A">
              <w:rPr>
                <w:rFonts w:ascii="Times New Roman" w:hAnsi="Times New Roman" w:cs="Times New Roman"/>
                <w:color w:val="003399"/>
              </w:rPr>
              <w:t xml:space="preserve">Arzu </w:t>
            </w:r>
            <w:r w:rsidRPr="00FD017A">
              <w:rPr>
                <w:rFonts w:ascii="Times New Roman" w:hAnsi="Times New Roman" w:cs="Times New Roman"/>
                <w:color w:val="003399"/>
                <w:shd w:val="clear" w:color="auto" w:fill="FFFFFF"/>
              </w:rPr>
              <w:t>TOYDEMİR</w:t>
            </w:r>
          </w:p>
          <w:p w14:paraId="27FD7B6A" w14:textId="5C191EE6" w:rsidR="00077C13" w:rsidRPr="00B761A8" w:rsidRDefault="00CF49E7" w:rsidP="00CF49E7">
            <w:pPr>
              <w:tabs>
                <w:tab w:val="left" w:pos="10371"/>
              </w:tabs>
              <w:jc w:val="center"/>
              <w:rPr>
                <w:rFonts w:ascii="Times New Roman" w:hAnsi="Times New Roman" w:cs="Times New Roman"/>
                <w:color w:val="002060"/>
              </w:rPr>
            </w:pPr>
            <w:r>
              <w:rPr>
                <w:rFonts w:ascii="Times New Roman" w:hAnsi="Times New Roman" w:cs="Times New Roman"/>
                <w:color w:val="003399"/>
                <w:shd w:val="clear" w:color="auto" w:fill="FFFFFF"/>
              </w:rPr>
              <w:t>Seda Bahar ARSLAN</w:t>
            </w:r>
          </w:p>
        </w:tc>
      </w:tr>
    </w:tbl>
    <w:p w14:paraId="5E21D2E7" w14:textId="52A4D0E4" w:rsidR="0088438A" w:rsidRDefault="0088438A" w:rsidP="002B28F2">
      <w:pPr>
        <w:tabs>
          <w:tab w:val="left" w:pos="10371"/>
        </w:tabs>
      </w:pPr>
    </w:p>
    <w:p w14:paraId="17EEA707" w14:textId="1681BDC4" w:rsidR="0088438A" w:rsidRDefault="0088438A" w:rsidP="002B28F2">
      <w:pPr>
        <w:tabs>
          <w:tab w:val="left" w:pos="10371"/>
        </w:tabs>
      </w:pPr>
    </w:p>
    <w:p w14:paraId="0A59CB7E" w14:textId="31E05899" w:rsidR="00BE5D5A" w:rsidRDefault="00BE5D5A" w:rsidP="002B28F2">
      <w:pPr>
        <w:tabs>
          <w:tab w:val="left" w:pos="10371"/>
        </w:tabs>
      </w:pPr>
    </w:p>
    <w:p w14:paraId="06B3A56D" w14:textId="34DDF0C9" w:rsidR="00BE5D5A" w:rsidRDefault="00BE5D5A" w:rsidP="002B28F2">
      <w:pPr>
        <w:tabs>
          <w:tab w:val="left" w:pos="10371"/>
        </w:tabs>
      </w:pPr>
    </w:p>
    <w:p w14:paraId="416B0C9C" w14:textId="77777777" w:rsidR="00BE5D5A" w:rsidRDefault="00BE5D5A" w:rsidP="002B28F2">
      <w:pPr>
        <w:tabs>
          <w:tab w:val="left" w:pos="10371"/>
        </w:tabs>
      </w:pPr>
    </w:p>
    <w:p w14:paraId="0FE1DD5A" w14:textId="2DC598CC" w:rsidR="0088438A" w:rsidRDefault="0088438A" w:rsidP="002B28F2">
      <w:pPr>
        <w:tabs>
          <w:tab w:val="left" w:pos="10371"/>
        </w:tabs>
      </w:pPr>
    </w:p>
    <w:p w14:paraId="1083871B" w14:textId="77777777" w:rsidR="00D73C75" w:rsidRDefault="00D73C75"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4953"/>
        <w:gridCol w:w="2835"/>
        <w:gridCol w:w="2835"/>
        <w:gridCol w:w="4110"/>
      </w:tblGrid>
      <w:tr w:rsidR="0040020D" w:rsidRPr="0040020D" w14:paraId="505DE5FA" w14:textId="77777777" w:rsidTr="0040020D">
        <w:trPr>
          <w:trHeight w:val="468"/>
        </w:trPr>
        <w:tc>
          <w:tcPr>
            <w:tcW w:w="15286" w:type="dxa"/>
            <w:gridSpan w:val="5"/>
            <w:shd w:val="clear" w:color="auto" w:fill="002060"/>
            <w:vAlign w:val="center"/>
            <w:hideMark/>
          </w:tcPr>
          <w:p w14:paraId="450E4AF1" w14:textId="77777777" w:rsidR="0040020D" w:rsidRPr="0040020D" w:rsidRDefault="0040020D" w:rsidP="0040020D">
            <w:pPr>
              <w:tabs>
                <w:tab w:val="left" w:pos="10371"/>
              </w:tabs>
              <w:jc w:val="center"/>
              <w:rPr>
                <w:rFonts w:ascii="Times New Roman" w:hAnsi="Times New Roman" w:cs="Times New Roman"/>
                <w:b/>
                <w:bCs/>
                <w:color w:val="FFFFFF" w:themeColor="background1"/>
              </w:rPr>
            </w:pPr>
            <w:r w:rsidRPr="0040020D">
              <w:rPr>
                <w:rFonts w:ascii="Times New Roman" w:hAnsi="Times New Roman" w:cs="Times New Roman"/>
                <w:b/>
                <w:bCs/>
                <w:color w:val="FFFFFF" w:themeColor="background1"/>
              </w:rPr>
              <w:lastRenderedPageBreak/>
              <w:t>BİRİM/ALT BİRİM HASSAS GÖREVLER LİSTESİ</w:t>
            </w:r>
          </w:p>
        </w:tc>
      </w:tr>
      <w:tr w:rsidR="0040020D" w:rsidRPr="0040020D" w14:paraId="3CD48E05" w14:textId="77777777" w:rsidTr="0040020D">
        <w:trPr>
          <w:trHeight w:val="432"/>
        </w:trPr>
        <w:tc>
          <w:tcPr>
            <w:tcW w:w="15286" w:type="dxa"/>
            <w:gridSpan w:val="5"/>
            <w:vAlign w:val="center"/>
            <w:hideMark/>
          </w:tcPr>
          <w:p w14:paraId="3D4C8D46" w14:textId="42CFA25A" w:rsidR="0040020D" w:rsidRPr="0040020D" w:rsidRDefault="0040020D" w:rsidP="00077C13">
            <w:pPr>
              <w:tabs>
                <w:tab w:val="left" w:pos="10371"/>
              </w:tabs>
              <w:rPr>
                <w:rFonts w:ascii="Times New Roman" w:hAnsi="Times New Roman" w:cs="Times New Roman"/>
                <w:b/>
                <w:bCs/>
                <w:color w:val="002060"/>
              </w:rPr>
            </w:pPr>
            <w:r w:rsidRPr="0040020D">
              <w:rPr>
                <w:rFonts w:ascii="Times New Roman" w:hAnsi="Times New Roman" w:cs="Times New Roman"/>
                <w:b/>
                <w:bCs/>
                <w:color w:val="002060"/>
              </w:rPr>
              <w:t xml:space="preserve">Harcama Birimi: </w:t>
            </w:r>
            <w:r w:rsidR="00077C13">
              <w:rPr>
                <w:rFonts w:ascii="Times New Roman" w:hAnsi="Times New Roman" w:cs="Times New Roman"/>
                <w:color w:val="002060"/>
              </w:rPr>
              <w:t>Fen Bil</w:t>
            </w:r>
            <w:r w:rsidR="00BE5D5A">
              <w:rPr>
                <w:rFonts w:ascii="Times New Roman" w:hAnsi="Times New Roman" w:cs="Times New Roman"/>
                <w:color w:val="002060"/>
              </w:rPr>
              <w:t>i</w:t>
            </w:r>
            <w:r w:rsidR="00077C13">
              <w:rPr>
                <w:rFonts w:ascii="Times New Roman" w:hAnsi="Times New Roman" w:cs="Times New Roman"/>
                <w:color w:val="002060"/>
              </w:rPr>
              <w:t>mleri</w:t>
            </w:r>
            <w:r w:rsidRPr="0040020D">
              <w:rPr>
                <w:rFonts w:ascii="Times New Roman" w:hAnsi="Times New Roman" w:cs="Times New Roman"/>
                <w:color w:val="002060"/>
              </w:rPr>
              <w:t xml:space="preserve"> Enstitüsü</w:t>
            </w:r>
          </w:p>
        </w:tc>
      </w:tr>
      <w:tr w:rsidR="0040020D" w:rsidRPr="0040020D" w14:paraId="17775B55" w14:textId="77777777" w:rsidTr="0040020D">
        <w:trPr>
          <w:trHeight w:val="432"/>
        </w:trPr>
        <w:tc>
          <w:tcPr>
            <w:tcW w:w="15286" w:type="dxa"/>
            <w:gridSpan w:val="5"/>
            <w:vAlign w:val="center"/>
            <w:hideMark/>
          </w:tcPr>
          <w:p w14:paraId="41593C9E" w14:textId="77777777" w:rsidR="0040020D" w:rsidRPr="0040020D" w:rsidRDefault="0040020D" w:rsidP="0040020D">
            <w:pPr>
              <w:tabs>
                <w:tab w:val="left" w:pos="10371"/>
              </w:tabs>
              <w:rPr>
                <w:rFonts w:ascii="Times New Roman" w:hAnsi="Times New Roman" w:cs="Times New Roman"/>
                <w:b/>
                <w:bCs/>
                <w:color w:val="002060"/>
              </w:rPr>
            </w:pPr>
            <w:r w:rsidRPr="0040020D">
              <w:rPr>
                <w:rFonts w:ascii="Times New Roman" w:hAnsi="Times New Roman" w:cs="Times New Roman"/>
                <w:b/>
                <w:bCs/>
                <w:color w:val="002060"/>
              </w:rPr>
              <w:t xml:space="preserve">Alt Birim: </w:t>
            </w:r>
            <w:r w:rsidRPr="0040020D">
              <w:rPr>
                <w:rFonts w:ascii="Times New Roman" w:hAnsi="Times New Roman" w:cs="Times New Roman"/>
                <w:color w:val="002060"/>
              </w:rPr>
              <w:t>Enstitü Öğrenci İşleri</w:t>
            </w:r>
          </w:p>
        </w:tc>
      </w:tr>
      <w:tr w:rsidR="0040020D" w:rsidRPr="0040020D" w14:paraId="2C309CF6" w14:textId="77777777" w:rsidTr="0040020D">
        <w:trPr>
          <w:trHeight w:val="432"/>
        </w:trPr>
        <w:tc>
          <w:tcPr>
            <w:tcW w:w="15286" w:type="dxa"/>
            <w:gridSpan w:val="5"/>
            <w:vAlign w:val="center"/>
            <w:hideMark/>
          </w:tcPr>
          <w:p w14:paraId="58F78EDD" w14:textId="1C91A463" w:rsidR="0040020D" w:rsidRPr="0040020D" w:rsidRDefault="0040020D" w:rsidP="0040020D">
            <w:pPr>
              <w:tabs>
                <w:tab w:val="left" w:pos="10371"/>
              </w:tabs>
              <w:rPr>
                <w:rFonts w:ascii="Times New Roman" w:hAnsi="Times New Roman" w:cs="Times New Roman"/>
                <w:b/>
                <w:bCs/>
                <w:color w:val="002060"/>
              </w:rPr>
            </w:pPr>
            <w:r w:rsidRPr="0040020D">
              <w:rPr>
                <w:rFonts w:ascii="Times New Roman" w:hAnsi="Times New Roman" w:cs="Times New Roman"/>
                <w:b/>
                <w:bCs/>
                <w:color w:val="002060"/>
              </w:rPr>
              <w:t xml:space="preserve">EK-2: </w:t>
            </w:r>
            <w:r w:rsidRPr="0040020D">
              <w:rPr>
                <w:rFonts w:ascii="Times New Roman" w:hAnsi="Times New Roman" w:cs="Times New Roman"/>
                <w:color w:val="002060"/>
              </w:rPr>
              <w:t>Birim/Alt Birim Hassas Görev Listesi</w:t>
            </w:r>
          </w:p>
        </w:tc>
      </w:tr>
      <w:tr w:rsidR="0040020D" w:rsidRPr="0040020D" w14:paraId="78B787F3" w14:textId="77777777" w:rsidTr="0040020D">
        <w:trPr>
          <w:trHeight w:val="492"/>
        </w:trPr>
        <w:tc>
          <w:tcPr>
            <w:tcW w:w="553" w:type="dxa"/>
            <w:tcBorders>
              <w:right w:val="single" w:sz="18" w:space="0" w:color="FFFFFF" w:themeColor="background1"/>
            </w:tcBorders>
            <w:shd w:val="clear" w:color="auto" w:fill="002060"/>
            <w:noWrap/>
            <w:vAlign w:val="center"/>
            <w:hideMark/>
          </w:tcPr>
          <w:p w14:paraId="600259B0" w14:textId="77777777" w:rsidR="0040020D" w:rsidRPr="0040020D" w:rsidRDefault="0040020D" w:rsidP="0040020D">
            <w:pPr>
              <w:tabs>
                <w:tab w:val="left" w:pos="10371"/>
              </w:tabs>
              <w:jc w:val="center"/>
              <w:rPr>
                <w:rFonts w:ascii="Times New Roman" w:hAnsi="Times New Roman" w:cs="Times New Roman"/>
                <w:b/>
                <w:bCs/>
                <w:color w:val="FFFFFF" w:themeColor="background1"/>
              </w:rPr>
            </w:pPr>
            <w:r w:rsidRPr="0040020D">
              <w:rPr>
                <w:rFonts w:ascii="Times New Roman" w:hAnsi="Times New Roman" w:cs="Times New Roman"/>
                <w:b/>
                <w:bCs/>
                <w:color w:val="FFFFFF" w:themeColor="background1"/>
              </w:rPr>
              <w:t>S.N</w:t>
            </w:r>
          </w:p>
        </w:tc>
        <w:tc>
          <w:tcPr>
            <w:tcW w:w="4953" w:type="dxa"/>
            <w:tcBorders>
              <w:left w:val="single" w:sz="18" w:space="0" w:color="FFFFFF" w:themeColor="background1"/>
              <w:right w:val="single" w:sz="18" w:space="0" w:color="FFFFFF" w:themeColor="background1"/>
            </w:tcBorders>
            <w:shd w:val="clear" w:color="auto" w:fill="002060"/>
            <w:vAlign w:val="center"/>
            <w:hideMark/>
          </w:tcPr>
          <w:p w14:paraId="5537AA59" w14:textId="77777777" w:rsidR="0040020D" w:rsidRPr="0040020D" w:rsidRDefault="0040020D" w:rsidP="0040020D">
            <w:pPr>
              <w:tabs>
                <w:tab w:val="left" w:pos="10371"/>
              </w:tabs>
              <w:jc w:val="center"/>
              <w:rPr>
                <w:rFonts w:ascii="Times New Roman" w:hAnsi="Times New Roman" w:cs="Times New Roman"/>
                <w:b/>
                <w:bCs/>
                <w:color w:val="FFFFFF" w:themeColor="background1"/>
              </w:rPr>
            </w:pPr>
            <w:r w:rsidRPr="0040020D">
              <w:rPr>
                <w:rFonts w:ascii="Times New Roman" w:hAnsi="Times New Roman" w:cs="Times New Roman"/>
                <w:b/>
                <w:bCs/>
                <w:color w:val="FFFFFF" w:themeColor="background1"/>
              </w:rPr>
              <w:t>Hassas Görevler</w:t>
            </w:r>
          </w:p>
        </w:tc>
        <w:tc>
          <w:tcPr>
            <w:tcW w:w="2835" w:type="dxa"/>
            <w:tcBorders>
              <w:left w:val="single" w:sz="18" w:space="0" w:color="FFFFFF" w:themeColor="background1"/>
              <w:right w:val="single" w:sz="18" w:space="0" w:color="FFFFFF" w:themeColor="background1"/>
            </w:tcBorders>
            <w:shd w:val="clear" w:color="auto" w:fill="002060"/>
            <w:noWrap/>
            <w:vAlign w:val="center"/>
            <w:hideMark/>
          </w:tcPr>
          <w:p w14:paraId="538F0A5F" w14:textId="77777777" w:rsidR="0040020D" w:rsidRPr="0040020D" w:rsidRDefault="0040020D" w:rsidP="0040020D">
            <w:pPr>
              <w:tabs>
                <w:tab w:val="left" w:pos="10371"/>
              </w:tabs>
              <w:jc w:val="center"/>
              <w:rPr>
                <w:rFonts w:ascii="Times New Roman" w:hAnsi="Times New Roman" w:cs="Times New Roman"/>
                <w:b/>
                <w:bCs/>
                <w:color w:val="FFFFFF" w:themeColor="background1"/>
              </w:rPr>
            </w:pPr>
            <w:r w:rsidRPr="0040020D">
              <w:rPr>
                <w:rFonts w:ascii="Times New Roman" w:hAnsi="Times New Roman" w:cs="Times New Roman"/>
                <w:b/>
                <w:bCs/>
                <w:color w:val="FFFFFF" w:themeColor="background1"/>
              </w:rPr>
              <w:t>Görevin Yürütüldüğü Birim*</w:t>
            </w:r>
          </w:p>
        </w:tc>
        <w:tc>
          <w:tcPr>
            <w:tcW w:w="2835" w:type="dxa"/>
            <w:tcBorders>
              <w:left w:val="single" w:sz="18" w:space="0" w:color="FFFFFF" w:themeColor="background1"/>
              <w:right w:val="single" w:sz="18" w:space="0" w:color="FFFFFF" w:themeColor="background1"/>
            </w:tcBorders>
            <w:shd w:val="clear" w:color="auto" w:fill="002060"/>
            <w:noWrap/>
            <w:vAlign w:val="center"/>
            <w:hideMark/>
          </w:tcPr>
          <w:p w14:paraId="318DC9E3" w14:textId="77777777" w:rsidR="0040020D" w:rsidRPr="0040020D" w:rsidRDefault="0040020D" w:rsidP="0040020D">
            <w:pPr>
              <w:tabs>
                <w:tab w:val="left" w:pos="10371"/>
              </w:tabs>
              <w:jc w:val="center"/>
              <w:rPr>
                <w:rFonts w:ascii="Times New Roman" w:hAnsi="Times New Roman" w:cs="Times New Roman"/>
                <w:b/>
                <w:bCs/>
                <w:color w:val="FFFFFF" w:themeColor="background1"/>
              </w:rPr>
            </w:pPr>
            <w:r w:rsidRPr="0040020D">
              <w:rPr>
                <w:rFonts w:ascii="Times New Roman" w:hAnsi="Times New Roman" w:cs="Times New Roman"/>
                <w:b/>
                <w:bCs/>
                <w:color w:val="FFFFFF" w:themeColor="background1"/>
              </w:rPr>
              <w:t>Sorumlu Birim Amiri**</w:t>
            </w:r>
          </w:p>
        </w:tc>
        <w:tc>
          <w:tcPr>
            <w:tcW w:w="4110" w:type="dxa"/>
            <w:tcBorders>
              <w:left w:val="single" w:sz="18" w:space="0" w:color="FFFFFF" w:themeColor="background1"/>
            </w:tcBorders>
            <w:shd w:val="clear" w:color="auto" w:fill="002060"/>
            <w:vAlign w:val="center"/>
            <w:hideMark/>
          </w:tcPr>
          <w:p w14:paraId="2786C81B" w14:textId="77777777" w:rsidR="0040020D" w:rsidRPr="0040020D" w:rsidRDefault="0040020D" w:rsidP="0040020D">
            <w:pPr>
              <w:tabs>
                <w:tab w:val="left" w:pos="10371"/>
              </w:tabs>
              <w:jc w:val="center"/>
              <w:rPr>
                <w:rFonts w:ascii="Times New Roman" w:hAnsi="Times New Roman" w:cs="Times New Roman"/>
                <w:b/>
                <w:bCs/>
                <w:color w:val="FFFFFF" w:themeColor="background1"/>
              </w:rPr>
            </w:pPr>
            <w:r w:rsidRPr="0040020D">
              <w:rPr>
                <w:rFonts w:ascii="Times New Roman" w:hAnsi="Times New Roman" w:cs="Times New Roman"/>
                <w:b/>
                <w:bCs/>
                <w:color w:val="FFFFFF" w:themeColor="background1"/>
              </w:rPr>
              <w:t>Görevin Yerine Getirilmemesinin Sonuçları</w:t>
            </w:r>
          </w:p>
        </w:tc>
      </w:tr>
      <w:tr w:rsidR="0040020D" w:rsidRPr="0040020D" w14:paraId="7B2D6074" w14:textId="77777777" w:rsidTr="002F07F5">
        <w:trPr>
          <w:trHeight w:val="794"/>
        </w:trPr>
        <w:tc>
          <w:tcPr>
            <w:tcW w:w="553" w:type="dxa"/>
            <w:noWrap/>
            <w:vAlign w:val="center"/>
            <w:hideMark/>
          </w:tcPr>
          <w:p w14:paraId="33E774CE" w14:textId="77777777" w:rsidR="0040020D" w:rsidRPr="0040020D" w:rsidRDefault="0040020D" w:rsidP="0040020D">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1</w:t>
            </w:r>
          </w:p>
        </w:tc>
        <w:tc>
          <w:tcPr>
            <w:tcW w:w="4953" w:type="dxa"/>
            <w:vAlign w:val="center"/>
            <w:hideMark/>
          </w:tcPr>
          <w:p w14:paraId="5178E2AB" w14:textId="77777777" w:rsidR="0040020D" w:rsidRPr="0040020D" w:rsidRDefault="0040020D" w:rsidP="0040020D">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Açık olan lisansüstü programlara öğrenci alım işlemlerinin gerçekleştirilmesi. </w:t>
            </w:r>
          </w:p>
        </w:tc>
        <w:tc>
          <w:tcPr>
            <w:tcW w:w="2835" w:type="dxa"/>
            <w:vAlign w:val="center"/>
            <w:hideMark/>
          </w:tcPr>
          <w:p w14:paraId="259CA02D" w14:textId="69A3E9D6" w:rsidR="0040020D" w:rsidRPr="0040020D" w:rsidRDefault="00077C13" w:rsidP="0040020D">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0040020D" w:rsidRPr="0040020D">
              <w:rPr>
                <w:rFonts w:ascii="Times New Roman" w:hAnsi="Times New Roman" w:cs="Times New Roman"/>
                <w:color w:val="002060"/>
              </w:rPr>
              <w:t xml:space="preserve"> Enstitüsü</w:t>
            </w:r>
          </w:p>
        </w:tc>
        <w:tc>
          <w:tcPr>
            <w:tcW w:w="2835" w:type="dxa"/>
            <w:vAlign w:val="center"/>
            <w:hideMark/>
          </w:tcPr>
          <w:p w14:paraId="04B9A0F6" w14:textId="372C9904" w:rsidR="0040020D" w:rsidRPr="0040020D" w:rsidRDefault="0040020D"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6060C333" w14:textId="77777777" w:rsidR="0040020D" w:rsidRPr="0040020D" w:rsidRDefault="0040020D" w:rsidP="0040020D">
            <w:pPr>
              <w:tabs>
                <w:tab w:val="left" w:pos="10371"/>
              </w:tabs>
              <w:rPr>
                <w:rFonts w:ascii="Times New Roman" w:hAnsi="Times New Roman" w:cs="Times New Roman"/>
                <w:color w:val="002060"/>
              </w:rPr>
            </w:pPr>
            <w:r w:rsidRPr="0040020D">
              <w:rPr>
                <w:rFonts w:ascii="Times New Roman" w:hAnsi="Times New Roman" w:cs="Times New Roman"/>
                <w:color w:val="002060"/>
              </w:rPr>
              <w:t>Birimin temel işlevini yerine getirememesi, Kuruma olan güvenin kaybı.</w:t>
            </w:r>
          </w:p>
        </w:tc>
      </w:tr>
      <w:tr w:rsidR="00077C13" w:rsidRPr="0040020D" w14:paraId="7FB38405" w14:textId="77777777" w:rsidTr="002F07F5">
        <w:trPr>
          <w:trHeight w:val="794"/>
        </w:trPr>
        <w:tc>
          <w:tcPr>
            <w:tcW w:w="553" w:type="dxa"/>
            <w:noWrap/>
            <w:vAlign w:val="center"/>
            <w:hideMark/>
          </w:tcPr>
          <w:p w14:paraId="16DA35AF"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2</w:t>
            </w:r>
          </w:p>
        </w:tc>
        <w:tc>
          <w:tcPr>
            <w:tcW w:w="4953" w:type="dxa"/>
            <w:vAlign w:val="center"/>
            <w:hideMark/>
          </w:tcPr>
          <w:p w14:paraId="4C4A31A5" w14:textId="766DE279"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Ders kayıt işlemlerinin Yapılması. </w:t>
            </w:r>
          </w:p>
        </w:tc>
        <w:tc>
          <w:tcPr>
            <w:tcW w:w="2835" w:type="dxa"/>
            <w:vAlign w:val="center"/>
            <w:hideMark/>
          </w:tcPr>
          <w:p w14:paraId="555F7430" w14:textId="7A5696C3"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49F928D5" w14:textId="2150216F"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76A05395"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Öğrencilerin ders alamaması, Muhtemel dönem kaybı.</w:t>
            </w:r>
          </w:p>
        </w:tc>
      </w:tr>
      <w:tr w:rsidR="00077C13" w:rsidRPr="0040020D" w14:paraId="5C264FBD" w14:textId="77777777" w:rsidTr="002F07F5">
        <w:trPr>
          <w:trHeight w:val="794"/>
        </w:trPr>
        <w:tc>
          <w:tcPr>
            <w:tcW w:w="553" w:type="dxa"/>
            <w:vAlign w:val="center"/>
            <w:hideMark/>
          </w:tcPr>
          <w:p w14:paraId="24DCAEA0"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3</w:t>
            </w:r>
          </w:p>
        </w:tc>
        <w:tc>
          <w:tcPr>
            <w:tcW w:w="4953" w:type="dxa"/>
            <w:vAlign w:val="center"/>
            <w:hideMark/>
          </w:tcPr>
          <w:p w14:paraId="4123FEE0"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Yatay geçiş işlemlerinin yapılması.  </w:t>
            </w:r>
          </w:p>
        </w:tc>
        <w:tc>
          <w:tcPr>
            <w:tcW w:w="2835" w:type="dxa"/>
            <w:vAlign w:val="center"/>
            <w:hideMark/>
          </w:tcPr>
          <w:p w14:paraId="1CF5AD8C" w14:textId="4189D3AF"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180F82FE" w14:textId="6843A47F"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2621076B"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Öğrencilerin yatay geçiş taleplerinin gerçekleşmemesi. </w:t>
            </w:r>
          </w:p>
        </w:tc>
      </w:tr>
      <w:tr w:rsidR="00077C13" w:rsidRPr="0040020D" w14:paraId="1BDC411C" w14:textId="77777777" w:rsidTr="002F07F5">
        <w:trPr>
          <w:trHeight w:val="850"/>
        </w:trPr>
        <w:tc>
          <w:tcPr>
            <w:tcW w:w="553" w:type="dxa"/>
            <w:vAlign w:val="center"/>
            <w:hideMark/>
          </w:tcPr>
          <w:p w14:paraId="44CDE485"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4</w:t>
            </w:r>
          </w:p>
        </w:tc>
        <w:tc>
          <w:tcPr>
            <w:tcW w:w="4953" w:type="dxa"/>
            <w:vAlign w:val="center"/>
            <w:hideMark/>
          </w:tcPr>
          <w:p w14:paraId="29C49A82" w14:textId="7E07614D"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 Yeni müfredat oluşturma ve/veya değiştirilen yeni müfredat işleyiş süreçlerinin sürdürülmesi</w:t>
            </w:r>
            <w:r>
              <w:rPr>
                <w:rFonts w:ascii="Times New Roman" w:hAnsi="Times New Roman" w:cs="Times New Roman"/>
                <w:color w:val="002060"/>
              </w:rPr>
              <w:t>.</w:t>
            </w:r>
            <w:r w:rsidRPr="0040020D">
              <w:rPr>
                <w:rFonts w:ascii="Times New Roman" w:hAnsi="Times New Roman" w:cs="Times New Roman"/>
                <w:color w:val="002060"/>
              </w:rPr>
              <w:t xml:space="preserve"> </w:t>
            </w:r>
          </w:p>
        </w:tc>
        <w:tc>
          <w:tcPr>
            <w:tcW w:w="2835" w:type="dxa"/>
            <w:vAlign w:val="center"/>
            <w:hideMark/>
          </w:tcPr>
          <w:p w14:paraId="76683F0C" w14:textId="5DC3C24E"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184796B0" w14:textId="7CEDC6EB"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0D6CA400"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Eğitimsel hedeflere ulaşılamaması, Ulusal ve uluslararası standartlara uyulamaması. </w:t>
            </w:r>
          </w:p>
        </w:tc>
      </w:tr>
      <w:tr w:rsidR="00077C13" w:rsidRPr="0040020D" w14:paraId="492DD6ED" w14:textId="77777777" w:rsidTr="002F07F5">
        <w:trPr>
          <w:trHeight w:val="964"/>
        </w:trPr>
        <w:tc>
          <w:tcPr>
            <w:tcW w:w="553" w:type="dxa"/>
            <w:vAlign w:val="center"/>
            <w:hideMark/>
          </w:tcPr>
          <w:p w14:paraId="6BBA8FFC"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5</w:t>
            </w:r>
          </w:p>
        </w:tc>
        <w:tc>
          <w:tcPr>
            <w:tcW w:w="4953" w:type="dxa"/>
            <w:vAlign w:val="center"/>
            <w:hideMark/>
          </w:tcPr>
          <w:p w14:paraId="6F3294F4"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Ara Sınav, mazeret sınavı dönem sonu tek ders sınavı işlemlerinin yapılması. </w:t>
            </w:r>
          </w:p>
        </w:tc>
        <w:tc>
          <w:tcPr>
            <w:tcW w:w="2835" w:type="dxa"/>
            <w:vAlign w:val="center"/>
            <w:hideMark/>
          </w:tcPr>
          <w:p w14:paraId="02894FC0" w14:textId="697CC62F"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68C53D02" w14:textId="132A4CDE"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71C261C6"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Öğrencilerin maddi mağduriyet yaşaması, Kuruma olan güvenin sarsılması, Yasal problemlerle karşılaşma ihtimali </w:t>
            </w:r>
          </w:p>
        </w:tc>
      </w:tr>
      <w:tr w:rsidR="00077C13" w:rsidRPr="0040020D" w14:paraId="074AA784" w14:textId="77777777" w:rsidTr="002F07F5">
        <w:trPr>
          <w:trHeight w:val="850"/>
        </w:trPr>
        <w:tc>
          <w:tcPr>
            <w:tcW w:w="553" w:type="dxa"/>
            <w:vAlign w:val="center"/>
            <w:hideMark/>
          </w:tcPr>
          <w:p w14:paraId="7E9B0E72"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6</w:t>
            </w:r>
          </w:p>
        </w:tc>
        <w:tc>
          <w:tcPr>
            <w:tcW w:w="4953" w:type="dxa"/>
            <w:vAlign w:val="center"/>
            <w:hideMark/>
          </w:tcPr>
          <w:p w14:paraId="1D862F24" w14:textId="5BB408BF"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Doktora yeterlik sınav işlemlerinin gerçekleştirilmesi</w:t>
            </w:r>
            <w:r>
              <w:rPr>
                <w:rFonts w:ascii="Times New Roman" w:hAnsi="Times New Roman" w:cs="Times New Roman"/>
                <w:color w:val="002060"/>
              </w:rPr>
              <w:t>.</w:t>
            </w:r>
          </w:p>
        </w:tc>
        <w:tc>
          <w:tcPr>
            <w:tcW w:w="2835" w:type="dxa"/>
            <w:vAlign w:val="center"/>
            <w:hideMark/>
          </w:tcPr>
          <w:p w14:paraId="3FCB3824" w14:textId="4B223C0D"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7235A287" w14:textId="2A425AA0"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0EA91300"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Öğrencilerin mağduriyet yaşaması, Yasal problemlerle karşılaşma ihtimali. </w:t>
            </w:r>
          </w:p>
        </w:tc>
      </w:tr>
      <w:tr w:rsidR="00077C13" w:rsidRPr="0040020D" w14:paraId="211BD90A" w14:textId="77777777" w:rsidTr="0040020D">
        <w:trPr>
          <w:trHeight w:val="1200"/>
        </w:trPr>
        <w:tc>
          <w:tcPr>
            <w:tcW w:w="553" w:type="dxa"/>
            <w:vAlign w:val="center"/>
            <w:hideMark/>
          </w:tcPr>
          <w:p w14:paraId="5609357D"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lastRenderedPageBreak/>
              <w:t>7</w:t>
            </w:r>
          </w:p>
        </w:tc>
        <w:tc>
          <w:tcPr>
            <w:tcW w:w="4953" w:type="dxa"/>
            <w:vAlign w:val="center"/>
            <w:hideMark/>
          </w:tcPr>
          <w:p w14:paraId="3A55E1A4"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Doktora yeterlik, tez konusu belirlenmesi ve tik sınavı işlemlerinin gerçekleştirilmesi.</w:t>
            </w:r>
          </w:p>
        </w:tc>
        <w:tc>
          <w:tcPr>
            <w:tcW w:w="2835" w:type="dxa"/>
            <w:vAlign w:val="center"/>
            <w:hideMark/>
          </w:tcPr>
          <w:p w14:paraId="0BBE1345" w14:textId="3ACEDBAF"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15F5E482" w14:textId="0FA3BDE3"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154C09AC"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Doktora yeterlik sınav işlemlerinin gerçekleştirilmesi. </w:t>
            </w:r>
          </w:p>
        </w:tc>
      </w:tr>
      <w:tr w:rsidR="00077C13" w:rsidRPr="0040020D" w14:paraId="00B3C406" w14:textId="77777777" w:rsidTr="0040020D">
        <w:trPr>
          <w:trHeight w:val="1200"/>
        </w:trPr>
        <w:tc>
          <w:tcPr>
            <w:tcW w:w="553" w:type="dxa"/>
            <w:vAlign w:val="center"/>
            <w:hideMark/>
          </w:tcPr>
          <w:p w14:paraId="44620809"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8</w:t>
            </w:r>
          </w:p>
        </w:tc>
        <w:tc>
          <w:tcPr>
            <w:tcW w:w="4953" w:type="dxa"/>
            <w:vAlign w:val="center"/>
            <w:hideMark/>
          </w:tcPr>
          <w:p w14:paraId="7FDB0BF8"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Tez bilgilerinin ulusal tez veri giriş merkezine giriş işlemleri. </w:t>
            </w:r>
          </w:p>
        </w:tc>
        <w:tc>
          <w:tcPr>
            <w:tcW w:w="2835" w:type="dxa"/>
            <w:vAlign w:val="center"/>
            <w:hideMark/>
          </w:tcPr>
          <w:p w14:paraId="11672CF9" w14:textId="6BB95269"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3E34F3F2" w14:textId="49AF3669"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107F5A31"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Öğrencilerin mağduriyet yaşaması, Yasal problemlerle karşılaşma ihtimali. </w:t>
            </w:r>
          </w:p>
        </w:tc>
      </w:tr>
      <w:tr w:rsidR="00077C13" w:rsidRPr="0040020D" w14:paraId="67BE0E26" w14:textId="77777777" w:rsidTr="0040020D">
        <w:trPr>
          <w:trHeight w:val="1200"/>
        </w:trPr>
        <w:tc>
          <w:tcPr>
            <w:tcW w:w="553" w:type="dxa"/>
            <w:vAlign w:val="center"/>
            <w:hideMark/>
          </w:tcPr>
          <w:p w14:paraId="0B73D2D4"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9</w:t>
            </w:r>
          </w:p>
        </w:tc>
        <w:tc>
          <w:tcPr>
            <w:tcW w:w="4953" w:type="dxa"/>
            <w:vAlign w:val="center"/>
            <w:hideMark/>
          </w:tcPr>
          <w:p w14:paraId="756BCEC7"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 Mezuniyet işlemlerinin yapılması. </w:t>
            </w:r>
          </w:p>
        </w:tc>
        <w:tc>
          <w:tcPr>
            <w:tcW w:w="2835" w:type="dxa"/>
            <w:vAlign w:val="center"/>
            <w:hideMark/>
          </w:tcPr>
          <w:p w14:paraId="43E8A3BD" w14:textId="32477A8A"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4EDE5A0F" w14:textId="33423229"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4331C778" w14:textId="2052989B"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Kuruma olan güvenin sarsılması, Yasal problemlerle karşılaşma ihtimali</w:t>
            </w:r>
            <w:r>
              <w:rPr>
                <w:rFonts w:ascii="Times New Roman" w:hAnsi="Times New Roman" w:cs="Times New Roman"/>
                <w:color w:val="002060"/>
              </w:rPr>
              <w:t>.</w:t>
            </w:r>
            <w:r w:rsidRPr="0040020D">
              <w:rPr>
                <w:rFonts w:ascii="Times New Roman" w:hAnsi="Times New Roman" w:cs="Times New Roman"/>
                <w:color w:val="002060"/>
              </w:rPr>
              <w:t xml:space="preserve"> </w:t>
            </w:r>
          </w:p>
        </w:tc>
      </w:tr>
      <w:tr w:rsidR="00077C13" w:rsidRPr="0040020D" w14:paraId="2DB786AC" w14:textId="77777777" w:rsidTr="0040020D">
        <w:trPr>
          <w:trHeight w:val="1200"/>
        </w:trPr>
        <w:tc>
          <w:tcPr>
            <w:tcW w:w="553" w:type="dxa"/>
            <w:vAlign w:val="center"/>
            <w:hideMark/>
          </w:tcPr>
          <w:p w14:paraId="0131B38E"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10</w:t>
            </w:r>
          </w:p>
        </w:tc>
        <w:tc>
          <w:tcPr>
            <w:tcW w:w="4953" w:type="dxa"/>
            <w:vAlign w:val="center"/>
            <w:hideMark/>
          </w:tcPr>
          <w:p w14:paraId="6AC209B4"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 Kayıt Silme işlemlerinin yapılması. </w:t>
            </w:r>
          </w:p>
        </w:tc>
        <w:tc>
          <w:tcPr>
            <w:tcW w:w="2835" w:type="dxa"/>
            <w:vAlign w:val="center"/>
            <w:hideMark/>
          </w:tcPr>
          <w:p w14:paraId="30FB244C" w14:textId="2B706AF5"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2DAC37C0" w14:textId="056A4D49"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42E386CF" w14:textId="6147F36D"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Öğrencilerin mağduriyet yaşaması, Yasal problemlerle karşılaşma ihtimali</w:t>
            </w:r>
            <w:r>
              <w:rPr>
                <w:rFonts w:ascii="Times New Roman" w:hAnsi="Times New Roman" w:cs="Times New Roman"/>
                <w:color w:val="002060"/>
              </w:rPr>
              <w:t>.</w:t>
            </w:r>
          </w:p>
        </w:tc>
      </w:tr>
      <w:tr w:rsidR="00077C13" w:rsidRPr="0040020D" w14:paraId="25A62118" w14:textId="77777777" w:rsidTr="0040020D">
        <w:trPr>
          <w:trHeight w:val="1200"/>
        </w:trPr>
        <w:tc>
          <w:tcPr>
            <w:tcW w:w="553" w:type="dxa"/>
            <w:vAlign w:val="center"/>
            <w:hideMark/>
          </w:tcPr>
          <w:p w14:paraId="74B6354B"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11</w:t>
            </w:r>
          </w:p>
        </w:tc>
        <w:tc>
          <w:tcPr>
            <w:tcW w:w="4953" w:type="dxa"/>
            <w:vAlign w:val="center"/>
            <w:hideMark/>
          </w:tcPr>
          <w:p w14:paraId="0D278306" w14:textId="4176EFC3"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Öğrenciler ile ilgili her türlü ilan, duyuru ve kararın Anabilim Dallarına ulaştırılması, web sitesinde Paylaşılması. </w:t>
            </w:r>
          </w:p>
        </w:tc>
        <w:tc>
          <w:tcPr>
            <w:tcW w:w="2835" w:type="dxa"/>
            <w:vAlign w:val="center"/>
            <w:hideMark/>
          </w:tcPr>
          <w:p w14:paraId="3FDA2B90" w14:textId="22A3FBD0"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2FC5F780" w14:textId="066958D3"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58B4A837" w14:textId="77777777"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Öğrencilerin maddi mağduriyet yaşaması, Yasal problemlerle karşılaşma ihtimali. </w:t>
            </w:r>
          </w:p>
        </w:tc>
      </w:tr>
      <w:tr w:rsidR="00077C13" w:rsidRPr="0040020D" w14:paraId="65FA26C8" w14:textId="77777777" w:rsidTr="0040020D">
        <w:trPr>
          <w:trHeight w:val="1200"/>
        </w:trPr>
        <w:tc>
          <w:tcPr>
            <w:tcW w:w="553" w:type="dxa"/>
            <w:vAlign w:val="center"/>
            <w:hideMark/>
          </w:tcPr>
          <w:p w14:paraId="71506AC2" w14:textId="77777777" w:rsidR="00077C13" w:rsidRPr="0040020D" w:rsidRDefault="00077C13" w:rsidP="00077C13">
            <w:pPr>
              <w:tabs>
                <w:tab w:val="left" w:pos="10371"/>
              </w:tabs>
              <w:jc w:val="center"/>
              <w:rPr>
                <w:rFonts w:ascii="Times New Roman" w:hAnsi="Times New Roman" w:cs="Times New Roman"/>
                <w:b/>
                <w:bCs/>
                <w:color w:val="002060"/>
              </w:rPr>
            </w:pPr>
            <w:r w:rsidRPr="0040020D">
              <w:rPr>
                <w:rFonts w:ascii="Times New Roman" w:hAnsi="Times New Roman" w:cs="Times New Roman"/>
                <w:b/>
                <w:bCs/>
                <w:color w:val="002060"/>
              </w:rPr>
              <w:t>12</w:t>
            </w:r>
          </w:p>
        </w:tc>
        <w:tc>
          <w:tcPr>
            <w:tcW w:w="4953" w:type="dxa"/>
            <w:vAlign w:val="center"/>
            <w:hideMark/>
          </w:tcPr>
          <w:p w14:paraId="351C9AE6" w14:textId="0E71489E"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Öğrenciler ile ilgili her türlü ilan, duyuru ve kararın ilgili Anabilim Dallarına gönderilmesi, İnternet sitesinde paylaşılması ve panolara asılması. </w:t>
            </w:r>
          </w:p>
        </w:tc>
        <w:tc>
          <w:tcPr>
            <w:tcW w:w="2835" w:type="dxa"/>
            <w:vAlign w:val="center"/>
            <w:hideMark/>
          </w:tcPr>
          <w:p w14:paraId="256F3E4D" w14:textId="04C66882" w:rsidR="00077C13" w:rsidRPr="0040020D" w:rsidRDefault="00077C13" w:rsidP="00077C13">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40020D">
              <w:rPr>
                <w:rFonts w:ascii="Times New Roman" w:hAnsi="Times New Roman" w:cs="Times New Roman"/>
                <w:color w:val="002060"/>
              </w:rPr>
              <w:t xml:space="preserve"> Enstitüsü</w:t>
            </w:r>
          </w:p>
        </w:tc>
        <w:tc>
          <w:tcPr>
            <w:tcW w:w="2835" w:type="dxa"/>
            <w:vAlign w:val="center"/>
            <w:hideMark/>
          </w:tcPr>
          <w:p w14:paraId="37B5D429" w14:textId="114191C9" w:rsidR="00077C13" w:rsidRPr="0040020D" w:rsidRDefault="00077C13" w:rsidP="00077C13">
            <w:pPr>
              <w:tabs>
                <w:tab w:val="left" w:pos="10371"/>
              </w:tabs>
              <w:jc w:val="center"/>
              <w:rPr>
                <w:rFonts w:ascii="Times New Roman" w:hAnsi="Times New Roman" w:cs="Times New Roman"/>
                <w:color w:val="002060"/>
              </w:rPr>
            </w:pPr>
            <w:r w:rsidRPr="0040020D">
              <w:rPr>
                <w:rFonts w:ascii="Times New Roman" w:hAnsi="Times New Roman" w:cs="Times New Roman"/>
                <w:color w:val="002060"/>
              </w:rPr>
              <w:t xml:space="preserve">Enstitüsü </w:t>
            </w:r>
            <w:r>
              <w:rPr>
                <w:rFonts w:ascii="Times New Roman" w:hAnsi="Times New Roman" w:cs="Times New Roman"/>
                <w:color w:val="002060"/>
              </w:rPr>
              <w:t>Sekreteri</w:t>
            </w:r>
          </w:p>
        </w:tc>
        <w:tc>
          <w:tcPr>
            <w:tcW w:w="4110" w:type="dxa"/>
            <w:vAlign w:val="center"/>
            <w:hideMark/>
          </w:tcPr>
          <w:p w14:paraId="5598E79C" w14:textId="752E70D8" w:rsidR="00077C13" w:rsidRPr="0040020D" w:rsidRDefault="00077C13" w:rsidP="00077C13">
            <w:pPr>
              <w:tabs>
                <w:tab w:val="left" w:pos="10371"/>
              </w:tabs>
              <w:rPr>
                <w:rFonts w:ascii="Times New Roman" w:hAnsi="Times New Roman" w:cs="Times New Roman"/>
                <w:color w:val="002060"/>
              </w:rPr>
            </w:pPr>
            <w:r w:rsidRPr="0040020D">
              <w:rPr>
                <w:rFonts w:ascii="Times New Roman" w:hAnsi="Times New Roman" w:cs="Times New Roman"/>
                <w:color w:val="002060"/>
              </w:rPr>
              <w:t xml:space="preserve">Bilgilendirilme hakkını engellemek, Öğrencilerin maddi mağduriyet yaşaması, Yasal problemlerle karşılaşma ihtimali. </w:t>
            </w:r>
          </w:p>
        </w:tc>
      </w:tr>
    </w:tbl>
    <w:p w14:paraId="72BA98B4" w14:textId="7B813363" w:rsidR="0088438A" w:rsidRDefault="0088438A" w:rsidP="002B28F2">
      <w:pPr>
        <w:tabs>
          <w:tab w:val="left" w:pos="10371"/>
        </w:tabs>
      </w:pPr>
    </w:p>
    <w:p w14:paraId="40B0AFB0" w14:textId="5550D5B1" w:rsidR="0018073D" w:rsidRDefault="0018073D"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686"/>
        <w:gridCol w:w="2882"/>
        <w:gridCol w:w="3355"/>
        <w:gridCol w:w="1447"/>
        <w:gridCol w:w="3940"/>
        <w:gridCol w:w="3042"/>
      </w:tblGrid>
      <w:tr w:rsidR="0018073D" w:rsidRPr="0018073D" w14:paraId="3A2871D7" w14:textId="77777777" w:rsidTr="0018073D">
        <w:trPr>
          <w:trHeight w:val="561"/>
        </w:trPr>
        <w:tc>
          <w:tcPr>
            <w:tcW w:w="15352" w:type="dxa"/>
            <w:gridSpan w:val="6"/>
            <w:tcBorders>
              <w:top w:val="single" w:sz="18" w:space="0" w:color="002060"/>
              <w:left w:val="single" w:sz="18" w:space="0" w:color="002060"/>
              <w:bottom w:val="single" w:sz="18" w:space="0" w:color="FFFFFF" w:themeColor="background1"/>
              <w:right w:val="single" w:sz="18" w:space="0" w:color="002060"/>
            </w:tcBorders>
            <w:shd w:val="clear" w:color="auto" w:fill="002060"/>
            <w:noWrap/>
            <w:vAlign w:val="center"/>
            <w:hideMark/>
          </w:tcPr>
          <w:p w14:paraId="1BD44A05" w14:textId="77777777" w:rsidR="0018073D" w:rsidRPr="0018073D" w:rsidRDefault="0018073D" w:rsidP="0018073D">
            <w:pPr>
              <w:tabs>
                <w:tab w:val="left" w:pos="10371"/>
              </w:tabs>
              <w:jc w:val="center"/>
              <w:rPr>
                <w:rFonts w:ascii="Times New Roman" w:hAnsi="Times New Roman" w:cs="Times New Roman"/>
                <w:b/>
                <w:bCs/>
                <w:color w:val="002060"/>
              </w:rPr>
            </w:pPr>
            <w:r w:rsidRPr="0018073D">
              <w:rPr>
                <w:rFonts w:ascii="Times New Roman" w:hAnsi="Times New Roman" w:cs="Times New Roman"/>
                <w:b/>
                <w:bCs/>
                <w:color w:val="FFFFFF" w:themeColor="background1"/>
              </w:rPr>
              <w:lastRenderedPageBreak/>
              <w:t>HASSAS GÖREV ANALİZ FORMU</w:t>
            </w:r>
          </w:p>
        </w:tc>
      </w:tr>
      <w:tr w:rsidR="0018073D" w:rsidRPr="0018073D" w14:paraId="34FDDB52" w14:textId="77777777" w:rsidTr="008034E6">
        <w:trPr>
          <w:trHeight w:val="561"/>
        </w:trPr>
        <w:tc>
          <w:tcPr>
            <w:tcW w:w="3568"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3CA41EA5" w14:textId="77777777" w:rsidR="0018073D" w:rsidRPr="0018073D" w:rsidRDefault="0018073D" w:rsidP="0018073D">
            <w:pPr>
              <w:tabs>
                <w:tab w:val="left" w:pos="10371"/>
              </w:tabs>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Harcama Birimi</w:t>
            </w:r>
          </w:p>
        </w:tc>
        <w:tc>
          <w:tcPr>
            <w:tcW w:w="11784" w:type="dxa"/>
            <w:gridSpan w:val="4"/>
            <w:tcBorders>
              <w:top w:val="single" w:sz="18" w:space="0" w:color="FFFFFF" w:themeColor="background1"/>
              <w:left w:val="single" w:sz="18" w:space="0" w:color="002060"/>
              <w:bottom w:val="single" w:sz="18" w:space="0" w:color="002060"/>
              <w:right w:val="single" w:sz="18" w:space="0" w:color="002060"/>
            </w:tcBorders>
            <w:noWrap/>
            <w:vAlign w:val="center"/>
            <w:hideMark/>
          </w:tcPr>
          <w:p w14:paraId="7F387C1A" w14:textId="5D6A6BA9" w:rsidR="0018073D" w:rsidRPr="0018073D" w:rsidRDefault="001422BC" w:rsidP="0018073D">
            <w:pPr>
              <w:tabs>
                <w:tab w:val="left" w:pos="10371"/>
              </w:tabs>
              <w:rPr>
                <w:rFonts w:ascii="Times New Roman" w:hAnsi="Times New Roman" w:cs="Times New Roman"/>
                <w:color w:val="002060"/>
              </w:rPr>
            </w:pPr>
            <w:r>
              <w:rPr>
                <w:rFonts w:ascii="Times New Roman" w:hAnsi="Times New Roman" w:cs="Times New Roman"/>
                <w:color w:val="002060"/>
              </w:rPr>
              <w:t>Fen Bilimleri</w:t>
            </w:r>
            <w:r w:rsidR="0018073D" w:rsidRPr="0018073D">
              <w:rPr>
                <w:rFonts w:ascii="Times New Roman" w:hAnsi="Times New Roman" w:cs="Times New Roman"/>
                <w:color w:val="002060"/>
              </w:rPr>
              <w:t xml:space="preserve"> Enstitüsü</w:t>
            </w:r>
          </w:p>
        </w:tc>
      </w:tr>
      <w:tr w:rsidR="0018073D" w:rsidRPr="0018073D" w14:paraId="4F2FB14F" w14:textId="77777777" w:rsidTr="008034E6">
        <w:trPr>
          <w:trHeight w:val="561"/>
        </w:trPr>
        <w:tc>
          <w:tcPr>
            <w:tcW w:w="3568"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09D3A598" w14:textId="77777777" w:rsidR="0018073D" w:rsidRPr="0018073D" w:rsidRDefault="0018073D" w:rsidP="0018073D">
            <w:pPr>
              <w:tabs>
                <w:tab w:val="left" w:pos="10371"/>
              </w:tabs>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Alt birim*</w:t>
            </w:r>
          </w:p>
        </w:tc>
        <w:tc>
          <w:tcPr>
            <w:tcW w:w="11784" w:type="dxa"/>
            <w:gridSpan w:val="4"/>
            <w:tcBorders>
              <w:top w:val="single" w:sz="18" w:space="0" w:color="002060"/>
              <w:left w:val="single" w:sz="18" w:space="0" w:color="002060"/>
              <w:bottom w:val="single" w:sz="18" w:space="0" w:color="002060"/>
              <w:right w:val="single" w:sz="18" w:space="0" w:color="002060"/>
            </w:tcBorders>
            <w:noWrap/>
            <w:vAlign w:val="center"/>
            <w:hideMark/>
          </w:tcPr>
          <w:p w14:paraId="178472AA" w14:textId="77777777" w:rsidR="0018073D" w:rsidRPr="0018073D" w:rsidRDefault="0018073D" w:rsidP="0018073D">
            <w:pPr>
              <w:tabs>
                <w:tab w:val="left" w:pos="10371"/>
              </w:tabs>
              <w:rPr>
                <w:rFonts w:ascii="Times New Roman" w:hAnsi="Times New Roman" w:cs="Times New Roman"/>
                <w:color w:val="002060"/>
              </w:rPr>
            </w:pPr>
            <w:r w:rsidRPr="0018073D">
              <w:rPr>
                <w:rFonts w:ascii="Times New Roman" w:hAnsi="Times New Roman" w:cs="Times New Roman"/>
                <w:color w:val="002060"/>
              </w:rPr>
              <w:t>Enstitü Özlük İşleri</w:t>
            </w:r>
          </w:p>
        </w:tc>
      </w:tr>
      <w:tr w:rsidR="0018073D" w:rsidRPr="0018073D" w14:paraId="7F641AB5" w14:textId="77777777" w:rsidTr="006F3124">
        <w:trPr>
          <w:trHeight w:val="1167"/>
        </w:trPr>
        <w:tc>
          <w:tcPr>
            <w:tcW w:w="686" w:type="dxa"/>
            <w:tcBorders>
              <w:top w:val="single" w:sz="18" w:space="0" w:color="FFFFFF" w:themeColor="background1"/>
              <w:left w:val="single" w:sz="18" w:space="0" w:color="002060"/>
              <w:bottom w:val="single" w:sz="18" w:space="0" w:color="002060"/>
              <w:right w:val="single" w:sz="18" w:space="0" w:color="FFFFFF" w:themeColor="background1"/>
            </w:tcBorders>
            <w:shd w:val="clear" w:color="auto" w:fill="002060"/>
            <w:noWrap/>
            <w:vAlign w:val="center"/>
            <w:hideMark/>
          </w:tcPr>
          <w:p w14:paraId="0273166A" w14:textId="1355CA55" w:rsidR="0018073D" w:rsidRPr="0018073D" w:rsidRDefault="0018073D" w:rsidP="0018073D">
            <w:pPr>
              <w:tabs>
                <w:tab w:val="left" w:pos="10371"/>
              </w:tabs>
              <w:spacing w:after="160"/>
              <w:jc w:val="center"/>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S.N</w:t>
            </w:r>
          </w:p>
        </w:tc>
        <w:tc>
          <w:tcPr>
            <w:tcW w:w="2882"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3DCAF5F8" w14:textId="77777777"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Hassas Görev</w:t>
            </w:r>
          </w:p>
          <w:p w14:paraId="142F8EF7" w14:textId="2E4AF640"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color w:val="FFFFFF" w:themeColor="background1"/>
              </w:rPr>
              <w:t>(Faaliyetin/Görevin Adı)</w:t>
            </w:r>
          </w:p>
        </w:tc>
        <w:tc>
          <w:tcPr>
            <w:tcW w:w="3355"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585C764E" w14:textId="46DC001E"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Risk Faktörleri</w:t>
            </w:r>
          </w:p>
          <w:p w14:paraId="7F8C64E2" w14:textId="6E3361F4"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color w:val="FFFFFF" w:themeColor="background1"/>
              </w:rPr>
              <w:t>(Görevin Yerine Getirilmemesinin Sonuçları)</w:t>
            </w:r>
          </w:p>
        </w:tc>
        <w:tc>
          <w:tcPr>
            <w:tcW w:w="1447"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48072A10" w14:textId="77777777"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Risk Düzeyi**</w:t>
            </w:r>
          </w:p>
        </w:tc>
        <w:tc>
          <w:tcPr>
            <w:tcW w:w="3940" w:type="dxa"/>
            <w:tcBorders>
              <w:top w:val="single" w:sz="18" w:space="0" w:color="002060"/>
              <w:left w:val="single" w:sz="18" w:space="0" w:color="FFFFFF" w:themeColor="background1"/>
              <w:bottom w:val="single" w:sz="18" w:space="0" w:color="002060"/>
              <w:right w:val="single" w:sz="18" w:space="0" w:color="FFFFFF" w:themeColor="background1"/>
            </w:tcBorders>
            <w:shd w:val="clear" w:color="auto" w:fill="002060"/>
            <w:vAlign w:val="center"/>
            <w:hideMark/>
          </w:tcPr>
          <w:p w14:paraId="5BE07FA9" w14:textId="77777777"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Prosedürü</w:t>
            </w:r>
          </w:p>
          <w:p w14:paraId="55E57A4F" w14:textId="6C24479B"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color w:val="FFFFFF" w:themeColor="background1"/>
              </w:rPr>
              <w:t>(Mevcut Tedbirler/ Kontroller)</w:t>
            </w:r>
          </w:p>
        </w:tc>
        <w:tc>
          <w:tcPr>
            <w:tcW w:w="3042" w:type="dxa"/>
            <w:tcBorders>
              <w:top w:val="single" w:sz="18" w:space="0" w:color="002060"/>
              <w:left w:val="single" w:sz="18" w:space="0" w:color="FFFFFF" w:themeColor="background1"/>
              <w:bottom w:val="single" w:sz="18" w:space="0" w:color="002060"/>
              <w:right w:val="single" w:sz="18" w:space="0" w:color="002060"/>
            </w:tcBorders>
            <w:shd w:val="clear" w:color="auto" w:fill="002060"/>
            <w:vAlign w:val="center"/>
            <w:hideMark/>
          </w:tcPr>
          <w:p w14:paraId="6E816113" w14:textId="00FD4DA7" w:rsidR="0018073D" w:rsidRPr="0018073D" w:rsidRDefault="0018073D" w:rsidP="0018073D">
            <w:pPr>
              <w:tabs>
                <w:tab w:val="left" w:pos="10371"/>
              </w:tabs>
              <w:jc w:val="center"/>
              <w:rPr>
                <w:rFonts w:ascii="Times New Roman" w:hAnsi="Times New Roman" w:cs="Times New Roman"/>
                <w:b/>
                <w:bCs/>
                <w:color w:val="FFFFFF" w:themeColor="background1"/>
              </w:rPr>
            </w:pPr>
            <w:r w:rsidRPr="0018073D">
              <w:rPr>
                <w:rFonts w:ascii="Times New Roman" w:hAnsi="Times New Roman" w:cs="Times New Roman"/>
                <w:b/>
                <w:bCs/>
                <w:color w:val="FFFFFF" w:themeColor="background1"/>
              </w:rPr>
              <w:t>Hassas Görevi Olan Personel</w:t>
            </w:r>
          </w:p>
          <w:p w14:paraId="5F920203" w14:textId="1098AF7A" w:rsidR="0018073D" w:rsidRPr="0018073D" w:rsidRDefault="0018073D" w:rsidP="0018073D">
            <w:pPr>
              <w:tabs>
                <w:tab w:val="left" w:pos="10371"/>
              </w:tabs>
              <w:jc w:val="center"/>
              <w:rPr>
                <w:rFonts w:ascii="Times New Roman" w:hAnsi="Times New Roman" w:cs="Times New Roman"/>
                <w:color w:val="FFFFFF" w:themeColor="background1"/>
              </w:rPr>
            </w:pPr>
            <w:r w:rsidRPr="0018073D">
              <w:rPr>
                <w:rFonts w:ascii="Times New Roman" w:hAnsi="Times New Roman" w:cs="Times New Roman"/>
                <w:color w:val="FFFFFF" w:themeColor="background1"/>
              </w:rPr>
              <w:t>Adı-Soyadı</w:t>
            </w:r>
          </w:p>
        </w:tc>
      </w:tr>
      <w:tr w:rsidR="00483508" w:rsidRPr="0018073D" w14:paraId="0C610C9B" w14:textId="77777777" w:rsidTr="00077C13">
        <w:trPr>
          <w:trHeight w:val="1101"/>
        </w:trPr>
        <w:tc>
          <w:tcPr>
            <w:tcW w:w="686" w:type="dxa"/>
            <w:tcBorders>
              <w:top w:val="single" w:sz="18" w:space="0" w:color="002060"/>
            </w:tcBorders>
            <w:noWrap/>
            <w:vAlign w:val="center"/>
            <w:hideMark/>
          </w:tcPr>
          <w:p w14:paraId="42806B0A" w14:textId="77777777" w:rsidR="00483508" w:rsidRPr="0018073D" w:rsidRDefault="00483508" w:rsidP="00483508">
            <w:pPr>
              <w:tabs>
                <w:tab w:val="left" w:pos="10371"/>
              </w:tabs>
              <w:jc w:val="center"/>
              <w:rPr>
                <w:rFonts w:ascii="Times New Roman" w:hAnsi="Times New Roman" w:cs="Times New Roman"/>
                <w:b/>
                <w:bCs/>
                <w:color w:val="002060"/>
              </w:rPr>
            </w:pPr>
            <w:r w:rsidRPr="0018073D">
              <w:rPr>
                <w:rFonts w:ascii="Times New Roman" w:hAnsi="Times New Roman" w:cs="Times New Roman"/>
                <w:b/>
                <w:bCs/>
                <w:color w:val="002060"/>
              </w:rPr>
              <w:t>1</w:t>
            </w:r>
          </w:p>
        </w:tc>
        <w:tc>
          <w:tcPr>
            <w:tcW w:w="2882" w:type="dxa"/>
            <w:tcBorders>
              <w:top w:val="single" w:sz="18" w:space="0" w:color="002060"/>
            </w:tcBorders>
            <w:vAlign w:val="center"/>
            <w:hideMark/>
          </w:tcPr>
          <w:p w14:paraId="53973E3E" w14:textId="1BB53D64"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Akademik personelin sicil raporlarının temini, muhafaza edilmesi ve kontrolü</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355" w:type="dxa"/>
            <w:tcBorders>
              <w:top w:val="single" w:sz="18" w:space="0" w:color="002060"/>
            </w:tcBorders>
            <w:vAlign w:val="center"/>
            <w:hideMark/>
          </w:tcPr>
          <w:p w14:paraId="6C3BA1AB" w14:textId="783F14AB"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Yasalara uymama, İtibar kaybı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1447" w:type="dxa"/>
            <w:tcBorders>
              <w:top w:val="single" w:sz="18" w:space="0" w:color="002060"/>
            </w:tcBorders>
            <w:vAlign w:val="center"/>
            <w:hideMark/>
          </w:tcPr>
          <w:p w14:paraId="46B61275" w14:textId="77777777" w:rsidR="00483508" w:rsidRPr="0018073D" w:rsidRDefault="00483508" w:rsidP="00483508">
            <w:pPr>
              <w:tabs>
                <w:tab w:val="left" w:pos="10371"/>
              </w:tabs>
              <w:jc w:val="center"/>
              <w:rPr>
                <w:rFonts w:ascii="Times New Roman" w:hAnsi="Times New Roman" w:cs="Times New Roman"/>
                <w:color w:val="002060"/>
              </w:rPr>
            </w:pPr>
            <w:r w:rsidRPr="0018073D">
              <w:rPr>
                <w:rFonts w:ascii="Times New Roman" w:hAnsi="Times New Roman" w:cs="Times New Roman"/>
                <w:color w:val="002060"/>
              </w:rPr>
              <w:t>Yüksek</w:t>
            </w:r>
          </w:p>
        </w:tc>
        <w:tc>
          <w:tcPr>
            <w:tcW w:w="3940" w:type="dxa"/>
            <w:tcBorders>
              <w:top w:val="single" w:sz="18" w:space="0" w:color="002060"/>
            </w:tcBorders>
            <w:vAlign w:val="center"/>
            <w:hideMark/>
          </w:tcPr>
          <w:p w14:paraId="51EEFDBA" w14:textId="2708E227"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Mevzuata uyulmasını sağlamak</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042" w:type="dxa"/>
            <w:tcBorders>
              <w:top w:val="single" w:sz="18" w:space="0" w:color="002060"/>
            </w:tcBorders>
            <w:vAlign w:val="center"/>
          </w:tcPr>
          <w:p w14:paraId="0B6BE189" w14:textId="77777777" w:rsidR="00483508" w:rsidRDefault="00483508" w:rsidP="00483508">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58889FA3" w14:textId="0DB5D40C" w:rsidR="00483508" w:rsidRPr="0018073D" w:rsidRDefault="00483508"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w:t>
            </w:r>
            <w:r w:rsidR="00C828AA">
              <w:rPr>
                <w:rFonts w:ascii="Times New Roman" w:hAnsi="Times New Roman" w:cs="Times New Roman"/>
                <w:color w:val="002060"/>
              </w:rPr>
              <w:t>ZUN</w:t>
            </w:r>
          </w:p>
        </w:tc>
      </w:tr>
      <w:tr w:rsidR="00483508" w:rsidRPr="0018073D" w14:paraId="01997831" w14:textId="77777777" w:rsidTr="00077C13">
        <w:trPr>
          <w:trHeight w:val="1101"/>
        </w:trPr>
        <w:tc>
          <w:tcPr>
            <w:tcW w:w="686" w:type="dxa"/>
            <w:noWrap/>
            <w:vAlign w:val="center"/>
            <w:hideMark/>
          </w:tcPr>
          <w:p w14:paraId="022D485D" w14:textId="77777777" w:rsidR="00483508" w:rsidRPr="0018073D" w:rsidRDefault="00483508" w:rsidP="00483508">
            <w:pPr>
              <w:tabs>
                <w:tab w:val="left" w:pos="10371"/>
              </w:tabs>
              <w:jc w:val="center"/>
              <w:rPr>
                <w:rFonts w:ascii="Times New Roman" w:hAnsi="Times New Roman" w:cs="Times New Roman"/>
                <w:b/>
                <w:bCs/>
                <w:color w:val="002060"/>
              </w:rPr>
            </w:pPr>
            <w:r w:rsidRPr="0018073D">
              <w:rPr>
                <w:rFonts w:ascii="Times New Roman" w:hAnsi="Times New Roman" w:cs="Times New Roman"/>
                <w:b/>
                <w:bCs/>
                <w:color w:val="002060"/>
              </w:rPr>
              <w:t>2</w:t>
            </w:r>
          </w:p>
        </w:tc>
        <w:tc>
          <w:tcPr>
            <w:tcW w:w="2882" w:type="dxa"/>
            <w:vAlign w:val="center"/>
            <w:hideMark/>
          </w:tcPr>
          <w:p w14:paraId="1E3DD827" w14:textId="1300D8F5"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Araştırma Görevlilerinin görev süresi uzatımı takibi</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355" w:type="dxa"/>
            <w:vAlign w:val="center"/>
            <w:hideMark/>
          </w:tcPr>
          <w:p w14:paraId="459A04C5" w14:textId="4F2C7987"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Hak Kaybı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1447" w:type="dxa"/>
            <w:vAlign w:val="center"/>
            <w:hideMark/>
          </w:tcPr>
          <w:p w14:paraId="40B5D7AD" w14:textId="77777777" w:rsidR="00483508" w:rsidRPr="0018073D" w:rsidRDefault="00483508" w:rsidP="00483508">
            <w:pPr>
              <w:tabs>
                <w:tab w:val="left" w:pos="10371"/>
              </w:tabs>
              <w:jc w:val="center"/>
              <w:rPr>
                <w:rFonts w:ascii="Times New Roman" w:hAnsi="Times New Roman" w:cs="Times New Roman"/>
                <w:color w:val="002060"/>
              </w:rPr>
            </w:pPr>
            <w:r w:rsidRPr="0018073D">
              <w:rPr>
                <w:rFonts w:ascii="Times New Roman" w:hAnsi="Times New Roman" w:cs="Times New Roman"/>
                <w:color w:val="002060"/>
              </w:rPr>
              <w:t>Yüksek</w:t>
            </w:r>
          </w:p>
        </w:tc>
        <w:tc>
          <w:tcPr>
            <w:tcW w:w="3940" w:type="dxa"/>
            <w:vAlign w:val="center"/>
            <w:hideMark/>
          </w:tcPr>
          <w:p w14:paraId="1B1FE716" w14:textId="1AD8B9BA"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Takip işlemlerinin yasal süre içerisinde yapılması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042" w:type="dxa"/>
            <w:vAlign w:val="center"/>
          </w:tcPr>
          <w:p w14:paraId="155A9DB8"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31F0E54D" w14:textId="506160B4" w:rsidR="00483508" w:rsidRPr="0018073D"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18073D" w14:paraId="1A73F00A" w14:textId="77777777" w:rsidTr="00077C13">
        <w:trPr>
          <w:trHeight w:val="1101"/>
        </w:trPr>
        <w:tc>
          <w:tcPr>
            <w:tcW w:w="686" w:type="dxa"/>
            <w:vAlign w:val="center"/>
            <w:hideMark/>
          </w:tcPr>
          <w:p w14:paraId="77A4B2A2" w14:textId="77777777" w:rsidR="00483508" w:rsidRPr="0018073D" w:rsidRDefault="00483508" w:rsidP="00483508">
            <w:pPr>
              <w:tabs>
                <w:tab w:val="left" w:pos="10371"/>
              </w:tabs>
              <w:jc w:val="center"/>
              <w:rPr>
                <w:rFonts w:ascii="Times New Roman" w:hAnsi="Times New Roman" w:cs="Times New Roman"/>
                <w:b/>
                <w:bCs/>
                <w:color w:val="002060"/>
              </w:rPr>
            </w:pPr>
            <w:r w:rsidRPr="0018073D">
              <w:rPr>
                <w:rFonts w:ascii="Times New Roman" w:hAnsi="Times New Roman" w:cs="Times New Roman"/>
                <w:b/>
                <w:bCs/>
                <w:color w:val="002060"/>
              </w:rPr>
              <w:t>3</w:t>
            </w:r>
          </w:p>
        </w:tc>
        <w:tc>
          <w:tcPr>
            <w:tcW w:w="2882" w:type="dxa"/>
            <w:vAlign w:val="center"/>
            <w:hideMark/>
          </w:tcPr>
          <w:p w14:paraId="0465F1F5" w14:textId="228FE840"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Akademik personel göreve Başlama/ilişik kesme İşlemleri Yazışmaları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355" w:type="dxa"/>
            <w:vAlign w:val="center"/>
            <w:hideMark/>
          </w:tcPr>
          <w:p w14:paraId="560001D2" w14:textId="5941DF9D"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Hak Kaybı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1447" w:type="dxa"/>
            <w:vAlign w:val="center"/>
            <w:hideMark/>
          </w:tcPr>
          <w:p w14:paraId="5952A982" w14:textId="77777777" w:rsidR="00483508" w:rsidRPr="0018073D" w:rsidRDefault="00483508" w:rsidP="00483508">
            <w:pPr>
              <w:tabs>
                <w:tab w:val="left" w:pos="10371"/>
              </w:tabs>
              <w:jc w:val="center"/>
              <w:rPr>
                <w:rFonts w:ascii="Times New Roman" w:hAnsi="Times New Roman" w:cs="Times New Roman"/>
                <w:color w:val="002060"/>
              </w:rPr>
            </w:pPr>
            <w:r w:rsidRPr="0018073D">
              <w:rPr>
                <w:rFonts w:ascii="Times New Roman" w:hAnsi="Times New Roman" w:cs="Times New Roman"/>
                <w:color w:val="002060"/>
              </w:rPr>
              <w:t>Yüksek</w:t>
            </w:r>
          </w:p>
        </w:tc>
        <w:tc>
          <w:tcPr>
            <w:tcW w:w="3940" w:type="dxa"/>
            <w:vAlign w:val="center"/>
            <w:hideMark/>
          </w:tcPr>
          <w:p w14:paraId="533DC05C" w14:textId="0759D9F5"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Takip işlemlerinin yasal süre içerisinde yapılması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042" w:type="dxa"/>
            <w:vAlign w:val="center"/>
          </w:tcPr>
          <w:p w14:paraId="01C954E5"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030964FD" w14:textId="23CA873F" w:rsidR="00483508" w:rsidRPr="0018073D"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18073D" w14:paraId="75869A33" w14:textId="77777777" w:rsidTr="00077C13">
        <w:trPr>
          <w:trHeight w:val="1101"/>
        </w:trPr>
        <w:tc>
          <w:tcPr>
            <w:tcW w:w="686" w:type="dxa"/>
            <w:vAlign w:val="center"/>
            <w:hideMark/>
          </w:tcPr>
          <w:p w14:paraId="6CCC76F7" w14:textId="77777777" w:rsidR="00483508" w:rsidRPr="0018073D" w:rsidRDefault="00483508" w:rsidP="00483508">
            <w:pPr>
              <w:tabs>
                <w:tab w:val="left" w:pos="10371"/>
              </w:tabs>
              <w:jc w:val="center"/>
              <w:rPr>
                <w:rFonts w:ascii="Times New Roman" w:hAnsi="Times New Roman" w:cs="Times New Roman"/>
                <w:b/>
                <w:bCs/>
                <w:color w:val="002060"/>
              </w:rPr>
            </w:pPr>
            <w:r w:rsidRPr="0018073D">
              <w:rPr>
                <w:rFonts w:ascii="Times New Roman" w:hAnsi="Times New Roman" w:cs="Times New Roman"/>
                <w:b/>
                <w:bCs/>
                <w:color w:val="002060"/>
              </w:rPr>
              <w:t>4</w:t>
            </w:r>
          </w:p>
        </w:tc>
        <w:tc>
          <w:tcPr>
            <w:tcW w:w="2882" w:type="dxa"/>
            <w:vAlign w:val="center"/>
            <w:hideMark/>
          </w:tcPr>
          <w:p w14:paraId="7AFCCF92" w14:textId="255A644C"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SGK Tescil İşlemleri.</w:t>
            </w:r>
          </w:p>
        </w:tc>
        <w:tc>
          <w:tcPr>
            <w:tcW w:w="3355" w:type="dxa"/>
            <w:vAlign w:val="center"/>
            <w:hideMark/>
          </w:tcPr>
          <w:p w14:paraId="4FB41F55" w14:textId="3EF50808"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Hak Kaybı, Para cezası, Kamu zararı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1447" w:type="dxa"/>
            <w:vAlign w:val="center"/>
            <w:hideMark/>
          </w:tcPr>
          <w:p w14:paraId="4C22CD21" w14:textId="77777777" w:rsidR="00483508" w:rsidRPr="0018073D" w:rsidRDefault="00483508" w:rsidP="00483508">
            <w:pPr>
              <w:tabs>
                <w:tab w:val="left" w:pos="10371"/>
              </w:tabs>
              <w:jc w:val="center"/>
              <w:rPr>
                <w:rFonts w:ascii="Times New Roman" w:hAnsi="Times New Roman" w:cs="Times New Roman"/>
                <w:color w:val="002060"/>
              </w:rPr>
            </w:pPr>
            <w:r w:rsidRPr="0018073D">
              <w:rPr>
                <w:rFonts w:ascii="Times New Roman" w:hAnsi="Times New Roman" w:cs="Times New Roman"/>
                <w:color w:val="002060"/>
              </w:rPr>
              <w:t>Yüksek</w:t>
            </w:r>
          </w:p>
        </w:tc>
        <w:tc>
          <w:tcPr>
            <w:tcW w:w="3940" w:type="dxa"/>
            <w:vAlign w:val="center"/>
            <w:hideMark/>
          </w:tcPr>
          <w:p w14:paraId="6E244F3D" w14:textId="1D0B4720"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Takip işlemlerinin yasal süre içerisinde yapılması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042" w:type="dxa"/>
            <w:vAlign w:val="center"/>
          </w:tcPr>
          <w:p w14:paraId="161B5538"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0200D8B7" w14:textId="31A10363" w:rsidR="00483508" w:rsidRPr="0018073D"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18073D" w14:paraId="643B68D9" w14:textId="77777777" w:rsidTr="00077C13">
        <w:trPr>
          <w:trHeight w:val="1584"/>
        </w:trPr>
        <w:tc>
          <w:tcPr>
            <w:tcW w:w="686" w:type="dxa"/>
            <w:vAlign w:val="center"/>
            <w:hideMark/>
          </w:tcPr>
          <w:p w14:paraId="56F10AE2" w14:textId="2627B78B" w:rsidR="00483508" w:rsidRPr="0018073D" w:rsidRDefault="003868B0" w:rsidP="00483508">
            <w:pPr>
              <w:tabs>
                <w:tab w:val="left" w:pos="10371"/>
              </w:tabs>
              <w:jc w:val="center"/>
              <w:rPr>
                <w:rFonts w:ascii="Times New Roman" w:hAnsi="Times New Roman" w:cs="Times New Roman"/>
                <w:b/>
                <w:bCs/>
                <w:color w:val="002060"/>
              </w:rPr>
            </w:pPr>
            <w:r>
              <w:rPr>
                <w:rFonts w:ascii="Times New Roman" w:hAnsi="Times New Roman" w:cs="Times New Roman"/>
                <w:b/>
                <w:bCs/>
                <w:color w:val="002060"/>
              </w:rPr>
              <w:lastRenderedPageBreak/>
              <w:t>5</w:t>
            </w:r>
          </w:p>
        </w:tc>
        <w:tc>
          <w:tcPr>
            <w:tcW w:w="2882" w:type="dxa"/>
            <w:vAlign w:val="center"/>
            <w:hideMark/>
          </w:tcPr>
          <w:p w14:paraId="783B6BC5" w14:textId="17C685B0"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657 sayılı Kanun gereğince Devlet Memurları Personel İşlerini yürütmek (Yıllık İzin, Sıhhi İzin, Analık İzni, Ücretsiz İzin)</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355" w:type="dxa"/>
            <w:vAlign w:val="center"/>
            <w:hideMark/>
          </w:tcPr>
          <w:p w14:paraId="1AA26572" w14:textId="23D43B31"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Hak Kaybı, Para cezası, Kamu zararı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1447" w:type="dxa"/>
            <w:vAlign w:val="center"/>
            <w:hideMark/>
          </w:tcPr>
          <w:p w14:paraId="631A8A13" w14:textId="77777777" w:rsidR="00483508" w:rsidRPr="0018073D" w:rsidRDefault="00483508" w:rsidP="00483508">
            <w:pPr>
              <w:tabs>
                <w:tab w:val="left" w:pos="10371"/>
              </w:tabs>
              <w:jc w:val="center"/>
              <w:rPr>
                <w:rFonts w:ascii="Times New Roman" w:hAnsi="Times New Roman" w:cs="Times New Roman"/>
                <w:color w:val="002060"/>
              </w:rPr>
            </w:pPr>
            <w:r w:rsidRPr="0018073D">
              <w:rPr>
                <w:rFonts w:ascii="Times New Roman" w:hAnsi="Times New Roman" w:cs="Times New Roman"/>
                <w:color w:val="002060"/>
              </w:rPr>
              <w:t>Yüksek</w:t>
            </w:r>
          </w:p>
        </w:tc>
        <w:tc>
          <w:tcPr>
            <w:tcW w:w="3940" w:type="dxa"/>
            <w:vAlign w:val="center"/>
            <w:hideMark/>
          </w:tcPr>
          <w:p w14:paraId="0C2FD592" w14:textId="5B740828"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Takip işlemlerinin yasal süre içerisinde yapılması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042" w:type="dxa"/>
            <w:vAlign w:val="center"/>
          </w:tcPr>
          <w:p w14:paraId="20614658"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2220ED46" w14:textId="4ED4544B" w:rsidR="00483508" w:rsidRPr="0018073D"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18073D" w14:paraId="12E8AE8D" w14:textId="77777777" w:rsidTr="00077C13">
        <w:trPr>
          <w:trHeight w:val="1284"/>
        </w:trPr>
        <w:tc>
          <w:tcPr>
            <w:tcW w:w="686" w:type="dxa"/>
            <w:vAlign w:val="center"/>
            <w:hideMark/>
          </w:tcPr>
          <w:p w14:paraId="5632458A" w14:textId="6A8AFC05" w:rsidR="00483508" w:rsidRPr="0018073D" w:rsidRDefault="003868B0" w:rsidP="00483508">
            <w:pPr>
              <w:tabs>
                <w:tab w:val="left" w:pos="10371"/>
              </w:tabs>
              <w:jc w:val="center"/>
              <w:rPr>
                <w:rFonts w:ascii="Times New Roman" w:hAnsi="Times New Roman" w:cs="Times New Roman"/>
                <w:b/>
                <w:bCs/>
                <w:color w:val="002060"/>
              </w:rPr>
            </w:pPr>
            <w:r>
              <w:rPr>
                <w:rFonts w:ascii="Times New Roman" w:hAnsi="Times New Roman" w:cs="Times New Roman"/>
                <w:b/>
                <w:bCs/>
                <w:color w:val="002060"/>
              </w:rPr>
              <w:t>6</w:t>
            </w:r>
          </w:p>
        </w:tc>
        <w:tc>
          <w:tcPr>
            <w:tcW w:w="2882" w:type="dxa"/>
            <w:vAlign w:val="center"/>
            <w:hideMark/>
          </w:tcPr>
          <w:p w14:paraId="61A2B0DF" w14:textId="36036EC1"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4857 Sayılı Kanun Gereğince İşçi Personel İşlemlerini Yürütmek (Yıllık izin, Sıhhi İzin, Analık İzni, Ücretsiz İzin)</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355" w:type="dxa"/>
            <w:vAlign w:val="center"/>
            <w:hideMark/>
          </w:tcPr>
          <w:p w14:paraId="396850E0" w14:textId="1FEF861E"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Hak Kaybı, Para cezası, Kamu zararı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1447" w:type="dxa"/>
            <w:vAlign w:val="center"/>
            <w:hideMark/>
          </w:tcPr>
          <w:p w14:paraId="71F3707F" w14:textId="77777777" w:rsidR="00483508" w:rsidRPr="0018073D" w:rsidRDefault="00483508" w:rsidP="00483508">
            <w:pPr>
              <w:tabs>
                <w:tab w:val="left" w:pos="10371"/>
              </w:tabs>
              <w:jc w:val="center"/>
              <w:rPr>
                <w:rFonts w:ascii="Times New Roman" w:hAnsi="Times New Roman" w:cs="Times New Roman"/>
                <w:color w:val="002060"/>
              </w:rPr>
            </w:pPr>
            <w:r w:rsidRPr="0018073D">
              <w:rPr>
                <w:rFonts w:ascii="Times New Roman" w:hAnsi="Times New Roman" w:cs="Times New Roman"/>
                <w:color w:val="002060"/>
              </w:rPr>
              <w:t>Yüksek</w:t>
            </w:r>
          </w:p>
        </w:tc>
        <w:tc>
          <w:tcPr>
            <w:tcW w:w="3940" w:type="dxa"/>
            <w:vAlign w:val="center"/>
            <w:hideMark/>
          </w:tcPr>
          <w:p w14:paraId="232FB126" w14:textId="0D323DA8" w:rsidR="00483508" w:rsidRPr="0018073D" w:rsidRDefault="00483508" w:rsidP="00483508">
            <w:pPr>
              <w:tabs>
                <w:tab w:val="left" w:pos="10371"/>
              </w:tabs>
              <w:rPr>
                <w:rFonts w:ascii="Times New Roman" w:hAnsi="Times New Roman" w:cs="Times New Roman"/>
                <w:color w:val="002060"/>
              </w:rPr>
            </w:pPr>
            <w:r w:rsidRPr="0018073D">
              <w:rPr>
                <w:rFonts w:ascii="Times New Roman" w:hAnsi="Times New Roman" w:cs="Times New Roman"/>
                <w:color w:val="002060"/>
              </w:rPr>
              <w:t>Takip işlemlerinin yasal süre içerisinde yapılması</w:t>
            </w:r>
            <w:r>
              <w:rPr>
                <w:rFonts w:ascii="Times New Roman" w:hAnsi="Times New Roman" w:cs="Times New Roman"/>
                <w:color w:val="002060"/>
              </w:rPr>
              <w:t>.</w:t>
            </w:r>
            <w:r w:rsidRPr="0018073D">
              <w:rPr>
                <w:rFonts w:ascii="Times New Roman" w:hAnsi="Times New Roman" w:cs="Times New Roman"/>
                <w:color w:val="002060"/>
              </w:rPr>
              <w:t xml:space="preserve"> </w:t>
            </w:r>
          </w:p>
        </w:tc>
        <w:tc>
          <w:tcPr>
            <w:tcW w:w="3042" w:type="dxa"/>
            <w:vAlign w:val="center"/>
          </w:tcPr>
          <w:p w14:paraId="572B613A"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77ABBFC4" w14:textId="363DCA88" w:rsidR="00483508" w:rsidRPr="0018073D"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bl>
    <w:p w14:paraId="1922D094" w14:textId="77777777" w:rsidR="0018073D" w:rsidRDefault="0018073D" w:rsidP="002B28F2">
      <w:pPr>
        <w:tabs>
          <w:tab w:val="left" w:pos="10371"/>
        </w:tabs>
      </w:pPr>
    </w:p>
    <w:p w14:paraId="353BABDE" w14:textId="1DE40E41" w:rsidR="0088438A" w:rsidRDefault="0088438A" w:rsidP="002B28F2">
      <w:pPr>
        <w:tabs>
          <w:tab w:val="left" w:pos="10371"/>
        </w:tabs>
      </w:pPr>
    </w:p>
    <w:p w14:paraId="5103A728" w14:textId="0FA1381B" w:rsidR="000F5E76" w:rsidRDefault="000F5E76" w:rsidP="002B28F2">
      <w:pPr>
        <w:tabs>
          <w:tab w:val="left" w:pos="10371"/>
        </w:tabs>
      </w:pPr>
    </w:p>
    <w:p w14:paraId="36F21736" w14:textId="55AF7788" w:rsidR="005D0EF2" w:rsidRDefault="005D0EF2" w:rsidP="002B28F2">
      <w:pPr>
        <w:tabs>
          <w:tab w:val="left" w:pos="10371"/>
        </w:tabs>
      </w:pPr>
    </w:p>
    <w:p w14:paraId="4789739F" w14:textId="7F258515" w:rsidR="005D0EF2" w:rsidRDefault="005D0EF2" w:rsidP="002B28F2">
      <w:pPr>
        <w:tabs>
          <w:tab w:val="left" w:pos="10371"/>
        </w:tabs>
      </w:pPr>
    </w:p>
    <w:p w14:paraId="5D6F6D2A" w14:textId="77777777" w:rsidR="005D0EF2" w:rsidRDefault="005D0EF2" w:rsidP="002B28F2">
      <w:pPr>
        <w:tabs>
          <w:tab w:val="left" w:pos="10371"/>
        </w:tabs>
      </w:pPr>
    </w:p>
    <w:p w14:paraId="134A504D" w14:textId="24F767D4" w:rsidR="005D0EF2" w:rsidRDefault="005D0EF2" w:rsidP="002B28F2">
      <w:pPr>
        <w:tabs>
          <w:tab w:val="left" w:pos="10371"/>
        </w:tabs>
      </w:pPr>
    </w:p>
    <w:p w14:paraId="4256E46E" w14:textId="1A8618D5" w:rsidR="005D0EF2" w:rsidRDefault="005D0EF2" w:rsidP="002B28F2">
      <w:pPr>
        <w:tabs>
          <w:tab w:val="left" w:pos="10371"/>
        </w:tabs>
      </w:pPr>
    </w:p>
    <w:p w14:paraId="25735C7A" w14:textId="77777777" w:rsidR="005D0EF2" w:rsidRDefault="005D0EF2" w:rsidP="002B28F2">
      <w:pPr>
        <w:tabs>
          <w:tab w:val="left" w:pos="10371"/>
        </w:tabs>
      </w:pPr>
    </w:p>
    <w:p w14:paraId="2737A223" w14:textId="1C53EDD6" w:rsidR="000F5E76" w:rsidRDefault="000F5E76" w:rsidP="002B28F2">
      <w:pPr>
        <w:tabs>
          <w:tab w:val="left" w:pos="10371"/>
        </w:tabs>
      </w:pPr>
    </w:p>
    <w:p w14:paraId="5AD7EB67" w14:textId="286EC542" w:rsidR="000F5E76" w:rsidRDefault="000F5E76" w:rsidP="002B28F2">
      <w:pPr>
        <w:tabs>
          <w:tab w:val="left" w:pos="10371"/>
        </w:tabs>
      </w:pPr>
    </w:p>
    <w:p w14:paraId="3C922B9A" w14:textId="4E9F7661" w:rsidR="000F5E76" w:rsidRDefault="000F5E76"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4811"/>
        <w:gridCol w:w="2693"/>
        <w:gridCol w:w="2693"/>
        <w:gridCol w:w="4536"/>
      </w:tblGrid>
      <w:tr w:rsidR="000F5E76" w:rsidRPr="000F5E76" w14:paraId="245D34BD" w14:textId="77777777" w:rsidTr="000F5E76">
        <w:trPr>
          <w:trHeight w:val="468"/>
        </w:trPr>
        <w:tc>
          <w:tcPr>
            <w:tcW w:w="15286" w:type="dxa"/>
            <w:gridSpan w:val="5"/>
            <w:shd w:val="clear" w:color="auto" w:fill="002060"/>
            <w:vAlign w:val="center"/>
            <w:hideMark/>
          </w:tcPr>
          <w:p w14:paraId="0691D9CD" w14:textId="77777777" w:rsidR="000F5E76" w:rsidRPr="000F5E76" w:rsidRDefault="000F5E76" w:rsidP="000F5E76">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FFFFFF" w:themeColor="background1"/>
              </w:rPr>
              <w:lastRenderedPageBreak/>
              <w:t>BİRİM/ALT BİRİM HASSAS GÖREVLER LİSTESİ</w:t>
            </w:r>
          </w:p>
        </w:tc>
      </w:tr>
      <w:tr w:rsidR="000F5E76" w:rsidRPr="000F5E76" w14:paraId="3977867D" w14:textId="77777777" w:rsidTr="000F5E76">
        <w:trPr>
          <w:trHeight w:val="432"/>
        </w:trPr>
        <w:tc>
          <w:tcPr>
            <w:tcW w:w="15286" w:type="dxa"/>
            <w:gridSpan w:val="5"/>
            <w:vAlign w:val="center"/>
            <w:hideMark/>
          </w:tcPr>
          <w:p w14:paraId="26BCF108" w14:textId="3E516C0D" w:rsidR="000F5E76" w:rsidRPr="000F5E76" w:rsidRDefault="000F5E76" w:rsidP="00077C13">
            <w:pPr>
              <w:tabs>
                <w:tab w:val="left" w:pos="10371"/>
              </w:tabs>
              <w:rPr>
                <w:rFonts w:ascii="Times New Roman" w:hAnsi="Times New Roman" w:cs="Times New Roman"/>
                <w:b/>
                <w:bCs/>
                <w:color w:val="002060"/>
              </w:rPr>
            </w:pPr>
            <w:r w:rsidRPr="000F5E76">
              <w:rPr>
                <w:rFonts w:ascii="Times New Roman" w:hAnsi="Times New Roman" w:cs="Times New Roman"/>
                <w:b/>
                <w:bCs/>
                <w:color w:val="002060"/>
              </w:rPr>
              <w:t xml:space="preserve">Harcama Birimi: </w:t>
            </w:r>
            <w:r w:rsidR="00077C13">
              <w:rPr>
                <w:rFonts w:ascii="Times New Roman" w:hAnsi="Times New Roman" w:cs="Times New Roman"/>
                <w:color w:val="002060"/>
              </w:rPr>
              <w:t>Fen Bilimleri</w:t>
            </w:r>
            <w:r w:rsidRPr="000F5E76">
              <w:rPr>
                <w:rFonts w:ascii="Times New Roman" w:hAnsi="Times New Roman" w:cs="Times New Roman"/>
                <w:color w:val="002060"/>
              </w:rPr>
              <w:t xml:space="preserve"> Enstitüsü</w:t>
            </w:r>
          </w:p>
        </w:tc>
      </w:tr>
      <w:tr w:rsidR="000F5E76" w:rsidRPr="000F5E76" w14:paraId="7D0EF8EF" w14:textId="77777777" w:rsidTr="000F5E76">
        <w:trPr>
          <w:trHeight w:val="432"/>
        </w:trPr>
        <w:tc>
          <w:tcPr>
            <w:tcW w:w="15286" w:type="dxa"/>
            <w:gridSpan w:val="5"/>
            <w:vAlign w:val="center"/>
            <w:hideMark/>
          </w:tcPr>
          <w:p w14:paraId="396F474C" w14:textId="77777777" w:rsidR="000F5E76" w:rsidRPr="000F5E76" w:rsidRDefault="000F5E76" w:rsidP="000F5E76">
            <w:pPr>
              <w:tabs>
                <w:tab w:val="left" w:pos="10371"/>
              </w:tabs>
              <w:rPr>
                <w:rFonts w:ascii="Times New Roman" w:hAnsi="Times New Roman" w:cs="Times New Roman"/>
                <w:b/>
                <w:bCs/>
                <w:color w:val="002060"/>
              </w:rPr>
            </w:pPr>
            <w:r w:rsidRPr="000F5E76">
              <w:rPr>
                <w:rFonts w:ascii="Times New Roman" w:hAnsi="Times New Roman" w:cs="Times New Roman"/>
                <w:b/>
                <w:bCs/>
                <w:color w:val="002060"/>
              </w:rPr>
              <w:t xml:space="preserve">Alt Birim: </w:t>
            </w:r>
            <w:r w:rsidRPr="000F5E76">
              <w:rPr>
                <w:rFonts w:ascii="Times New Roman" w:hAnsi="Times New Roman" w:cs="Times New Roman"/>
                <w:color w:val="002060"/>
              </w:rPr>
              <w:t>Enstitü Özlük İşleri</w:t>
            </w:r>
          </w:p>
        </w:tc>
      </w:tr>
      <w:tr w:rsidR="000F5E76" w:rsidRPr="000F5E76" w14:paraId="01BC76E1" w14:textId="77777777" w:rsidTr="000F5E76">
        <w:trPr>
          <w:trHeight w:val="432"/>
        </w:trPr>
        <w:tc>
          <w:tcPr>
            <w:tcW w:w="15286" w:type="dxa"/>
            <w:gridSpan w:val="5"/>
            <w:vAlign w:val="center"/>
            <w:hideMark/>
          </w:tcPr>
          <w:p w14:paraId="4270F038" w14:textId="7C07FD1C" w:rsidR="000F5E76" w:rsidRPr="000F5E76" w:rsidRDefault="000F5E76" w:rsidP="000F5E76">
            <w:pPr>
              <w:tabs>
                <w:tab w:val="left" w:pos="10371"/>
              </w:tabs>
              <w:rPr>
                <w:rFonts w:ascii="Times New Roman" w:hAnsi="Times New Roman" w:cs="Times New Roman"/>
                <w:b/>
                <w:bCs/>
                <w:color w:val="002060"/>
              </w:rPr>
            </w:pPr>
            <w:r w:rsidRPr="000F5E76">
              <w:rPr>
                <w:rFonts w:ascii="Times New Roman" w:hAnsi="Times New Roman" w:cs="Times New Roman"/>
                <w:b/>
                <w:bCs/>
                <w:color w:val="002060"/>
              </w:rPr>
              <w:t xml:space="preserve">EK-2: </w:t>
            </w:r>
            <w:r w:rsidRPr="000F5E76">
              <w:rPr>
                <w:rFonts w:ascii="Times New Roman" w:hAnsi="Times New Roman" w:cs="Times New Roman"/>
                <w:color w:val="002060"/>
              </w:rPr>
              <w:t>Birim/Alt Birim Hassas Görev Listesi</w:t>
            </w:r>
          </w:p>
        </w:tc>
      </w:tr>
      <w:tr w:rsidR="000F5E76" w:rsidRPr="000F5E76" w14:paraId="5D163B00" w14:textId="77777777" w:rsidTr="000F5E76">
        <w:trPr>
          <w:trHeight w:val="492"/>
        </w:trPr>
        <w:tc>
          <w:tcPr>
            <w:tcW w:w="553" w:type="dxa"/>
            <w:tcBorders>
              <w:right w:val="single" w:sz="18" w:space="0" w:color="FFFFFF" w:themeColor="background1"/>
            </w:tcBorders>
            <w:shd w:val="clear" w:color="auto" w:fill="002060"/>
            <w:noWrap/>
            <w:vAlign w:val="center"/>
            <w:hideMark/>
          </w:tcPr>
          <w:p w14:paraId="362943BF" w14:textId="77777777" w:rsidR="000F5E76" w:rsidRPr="000F5E76" w:rsidRDefault="000F5E76" w:rsidP="000F5E76">
            <w:pPr>
              <w:tabs>
                <w:tab w:val="left" w:pos="10371"/>
              </w:tabs>
              <w:jc w:val="center"/>
              <w:rPr>
                <w:rFonts w:ascii="Times New Roman" w:hAnsi="Times New Roman" w:cs="Times New Roman"/>
                <w:b/>
                <w:bCs/>
                <w:color w:val="FFFFFF" w:themeColor="background1"/>
              </w:rPr>
            </w:pPr>
            <w:r w:rsidRPr="000F5E76">
              <w:rPr>
                <w:rFonts w:ascii="Times New Roman" w:hAnsi="Times New Roman" w:cs="Times New Roman"/>
                <w:b/>
                <w:bCs/>
                <w:color w:val="FFFFFF" w:themeColor="background1"/>
              </w:rPr>
              <w:t>S.N</w:t>
            </w:r>
          </w:p>
        </w:tc>
        <w:tc>
          <w:tcPr>
            <w:tcW w:w="4811" w:type="dxa"/>
            <w:tcBorders>
              <w:left w:val="single" w:sz="18" w:space="0" w:color="FFFFFF" w:themeColor="background1"/>
              <w:right w:val="single" w:sz="18" w:space="0" w:color="FFFFFF" w:themeColor="background1"/>
            </w:tcBorders>
            <w:shd w:val="clear" w:color="auto" w:fill="002060"/>
            <w:vAlign w:val="center"/>
            <w:hideMark/>
          </w:tcPr>
          <w:p w14:paraId="6818BE18" w14:textId="77777777" w:rsidR="000F5E76" w:rsidRPr="000F5E76" w:rsidRDefault="000F5E76" w:rsidP="000F5E76">
            <w:pPr>
              <w:tabs>
                <w:tab w:val="left" w:pos="10371"/>
              </w:tabs>
              <w:jc w:val="center"/>
              <w:rPr>
                <w:rFonts w:ascii="Times New Roman" w:hAnsi="Times New Roman" w:cs="Times New Roman"/>
                <w:b/>
                <w:bCs/>
                <w:color w:val="FFFFFF" w:themeColor="background1"/>
              </w:rPr>
            </w:pPr>
            <w:r w:rsidRPr="000F5E76">
              <w:rPr>
                <w:rFonts w:ascii="Times New Roman" w:hAnsi="Times New Roman" w:cs="Times New Roman"/>
                <w:b/>
                <w:bCs/>
                <w:color w:val="FFFFFF" w:themeColor="background1"/>
              </w:rPr>
              <w:t>Hassas Görevler</w:t>
            </w:r>
          </w:p>
        </w:tc>
        <w:tc>
          <w:tcPr>
            <w:tcW w:w="2693" w:type="dxa"/>
            <w:tcBorders>
              <w:left w:val="single" w:sz="18" w:space="0" w:color="FFFFFF" w:themeColor="background1"/>
              <w:right w:val="single" w:sz="18" w:space="0" w:color="FFFFFF" w:themeColor="background1"/>
            </w:tcBorders>
            <w:shd w:val="clear" w:color="auto" w:fill="002060"/>
            <w:noWrap/>
            <w:vAlign w:val="center"/>
            <w:hideMark/>
          </w:tcPr>
          <w:p w14:paraId="1841890B" w14:textId="77777777" w:rsidR="000F5E76" w:rsidRPr="000F5E76" w:rsidRDefault="000F5E76" w:rsidP="000F5E76">
            <w:pPr>
              <w:tabs>
                <w:tab w:val="left" w:pos="10371"/>
              </w:tabs>
              <w:jc w:val="center"/>
              <w:rPr>
                <w:rFonts w:ascii="Times New Roman" w:hAnsi="Times New Roman" w:cs="Times New Roman"/>
                <w:b/>
                <w:bCs/>
                <w:color w:val="FFFFFF" w:themeColor="background1"/>
              </w:rPr>
            </w:pPr>
            <w:r w:rsidRPr="000F5E76">
              <w:rPr>
                <w:rFonts w:ascii="Times New Roman" w:hAnsi="Times New Roman" w:cs="Times New Roman"/>
                <w:b/>
                <w:bCs/>
                <w:color w:val="FFFFFF" w:themeColor="background1"/>
              </w:rPr>
              <w:t>Görevin Yürütüldüğü Birim*</w:t>
            </w:r>
          </w:p>
        </w:tc>
        <w:tc>
          <w:tcPr>
            <w:tcW w:w="2693" w:type="dxa"/>
            <w:tcBorders>
              <w:left w:val="single" w:sz="18" w:space="0" w:color="FFFFFF" w:themeColor="background1"/>
              <w:right w:val="single" w:sz="18" w:space="0" w:color="FFFFFF" w:themeColor="background1"/>
            </w:tcBorders>
            <w:shd w:val="clear" w:color="auto" w:fill="002060"/>
            <w:noWrap/>
            <w:vAlign w:val="center"/>
            <w:hideMark/>
          </w:tcPr>
          <w:p w14:paraId="25333B2C" w14:textId="77777777" w:rsidR="000F5E76" w:rsidRPr="000F5E76" w:rsidRDefault="000F5E76" w:rsidP="000F5E76">
            <w:pPr>
              <w:tabs>
                <w:tab w:val="left" w:pos="10371"/>
              </w:tabs>
              <w:jc w:val="center"/>
              <w:rPr>
                <w:rFonts w:ascii="Times New Roman" w:hAnsi="Times New Roman" w:cs="Times New Roman"/>
                <w:b/>
                <w:bCs/>
                <w:color w:val="FFFFFF" w:themeColor="background1"/>
              </w:rPr>
            </w:pPr>
            <w:r w:rsidRPr="000F5E76">
              <w:rPr>
                <w:rFonts w:ascii="Times New Roman" w:hAnsi="Times New Roman" w:cs="Times New Roman"/>
                <w:b/>
                <w:bCs/>
                <w:color w:val="FFFFFF" w:themeColor="background1"/>
              </w:rPr>
              <w:t>Sorumlu Birim Amiri**</w:t>
            </w:r>
          </w:p>
        </w:tc>
        <w:tc>
          <w:tcPr>
            <w:tcW w:w="4536" w:type="dxa"/>
            <w:tcBorders>
              <w:left w:val="single" w:sz="18" w:space="0" w:color="FFFFFF" w:themeColor="background1"/>
            </w:tcBorders>
            <w:shd w:val="clear" w:color="auto" w:fill="002060"/>
            <w:vAlign w:val="center"/>
            <w:hideMark/>
          </w:tcPr>
          <w:p w14:paraId="3971C819" w14:textId="77777777" w:rsidR="000F5E76" w:rsidRPr="000F5E76" w:rsidRDefault="000F5E76" w:rsidP="000F5E76">
            <w:pPr>
              <w:tabs>
                <w:tab w:val="left" w:pos="10371"/>
              </w:tabs>
              <w:jc w:val="center"/>
              <w:rPr>
                <w:rFonts w:ascii="Times New Roman" w:hAnsi="Times New Roman" w:cs="Times New Roman"/>
                <w:b/>
                <w:bCs/>
                <w:color w:val="FFFFFF" w:themeColor="background1"/>
              </w:rPr>
            </w:pPr>
            <w:r w:rsidRPr="000F5E76">
              <w:rPr>
                <w:rFonts w:ascii="Times New Roman" w:hAnsi="Times New Roman" w:cs="Times New Roman"/>
                <w:b/>
                <w:bCs/>
                <w:color w:val="FFFFFF" w:themeColor="background1"/>
              </w:rPr>
              <w:t>Görevin Yerine Getirilmemesinin Sonuçları</w:t>
            </w:r>
          </w:p>
        </w:tc>
      </w:tr>
      <w:tr w:rsidR="00077C13" w:rsidRPr="000F5E76" w14:paraId="26F3D318" w14:textId="77777777" w:rsidTr="00CF49E7">
        <w:trPr>
          <w:trHeight w:val="1299"/>
        </w:trPr>
        <w:tc>
          <w:tcPr>
            <w:tcW w:w="553" w:type="dxa"/>
            <w:noWrap/>
            <w:vAlign w:val="center"/>
            <w:hideMark/>
          </w:tcPr>
          <w:p w14:paraId="38E259A0" w14:textId="77777777" w:rsidR="00077C13" w:rsidRPr="000F5E76" w:rsidRDefault="00077C13" w:rsidP="00077C13">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t>1</w:t>
            </w:r>
          </w:p>
        </w:tc>
        <w:tc>
          <w:tcPr>
            <w:tcW w:w="4811" w:type="dxa"/>
            <w:vAlign w:val="center"/>
            <w:hideMark/>
          </w:tcPr>
          <w:p w14:paraId="5E9514CF" w14:textId="63905458"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Akademik personelin sicil raporlarının temini, muhafaza edilmesi ve kontrolü</w:t>
            </w:r>
            <w:r>
              <w:rPr>
                <w:rFonts w:ascii="Times New Roman" w:hAnsi="Times New Roman" w:cs="Times New Roman"/>
                <w:color w:val="002060"/>
              </w:rPr>
              <w:t>.</w:t>
            </w:r>
            <w:r w:rsidRPr="000F5E76">
              <w:rPr>
                <w:rFonts w:ascii="Times New Roman" w:hAnsi="Times New Roman" w:cs="Times New Roman"/>
                <w:color w:val="002060"/>
              </w:rPr>
              <w:t xml:space="preserve"> </w:t>
            </w:r>
          </w:p>
        </w:tc>
        <w:tc>
          <w:tcPr>
            <w:tcW w:w="2693" w:type="dxa"/>
            <w:vAlign w:val="center"/>
            <w:hideMark/>
          </w:tcPr>
          <w:p w14:paraId="184C2032" w14:textId="722095C0" w:rsidR="00077C13" w:rsidRPr="000F5E76" w:rsidRDefault="00077C13" w:rsidP="00CF49E7">
            <w:pPr>
              <w:tabs>
                <w:tab w:val="left" w:pos="10371"/>
              </w:tabs>
              <w:rPr>
                <w:rFonts w:ascii="Times New Roman" w:hAnsi="Times New Roman" w:cs="Times New Roman"/>
                <w:color w:val="002060"/>
              </w:rPr>
            </w:pPr>
            <w:r w:rsidRPr="00C468DF">
              <w:rPr>
                <w:rFonts w:ascii="Times New Roman" w:hAnsi="Times New Roman" w:cs="Times New Roman"/>
                <w:color w:val="002060"/>
              </w:rPr>
              <w:t>Fen Bilimleri Enstitüsü</w:t>
            </w:r>
          </w:p>
        </w:tc>
        <w:tc>
          <w:tcPr>
            <w:tcW w:w="2693" w:type="dxa"/>
            <w:noWrap/>
            <w:vAlign w:val="center"/>
            <w:hideMark/>
          </w:tcPr>
          <w:p w14:paraId="3B7BCD38" w14:textId="77777777" w:rsidR="00077C13" w:rsidRPr="000F5E76" w:rsidRDefault="00077C13" w:rsidP="00077C13">
            <w:pPr>
              <w:tabs>
                <w:tab w:val="left" w:pos="10371"/>
              </w:tabs>
              <w:jc w:val="center"/>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177CB9E2" w14:textId="5BB04290"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Yasalara uymama, İtibar kaybı</w:t>
            </w:r>
            <w:r>
              <w:rPr>
                <w:rFonts w:ascii="Times New Roman" w:hAnsi="Times New Roman" w:cs="Times New Roman"/>
                <w:color w:val="002060"/>
              </w:rPr>
              <w:t>.</w:t>
            </w:r>
            <w:r w:rsidRPr="000F5E76">
              <w:rPr>
                <w:rFonts w:ascii="Times New Roman" w:hAnsi="Times New Roman" w:cs="Times New Roman"/>
                <w:color w:val="002060"/>
              </w:rPr>
              <w:t xml:space="preserve"> </w:t>
            </w:r>
          </w:p>
        </w:tc>
      </w:tr>
      <w:tr w:rsidR="00077C13" w:rsidRPr="000F5E76" w14:paraId="7067067E" w14:textId="77777777" w:rsidTr="00CF49E7">
        <w:trPr>
          <w:trHeight w:val="1299"/>
        </w:trPr>
        <w:tc>
          <w:tcPr>
            <w:tcW w:w="553" w:type="dxa"/>
            <w:noWrap/>
            <w:vAlign w:val="center"/>
            <w:hideMark/>
          </w:tcPr>
          <w:p w14:paraId="72F5F7D6" w14:textId="77777777" w:rsidR="00077C13" w:rsidRPr="000F5E76" w:rsidRDefault="00077C13" w:rsidP="00077C13">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t>2</w:t>
            </w:r>
          </w:p>
        </w:tc>
        <w:tc>
          <w:tcPr>
            <w:tcW w:w="4811" w:type="dxa"/>
            <w:vAlign w:val="center"/>
            <w:hideMark/>
          </w:tcPr>
          <w:p w14:paraId="6131CED1" w14:textId="33009706"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Araştırma Görevlilerinin görev süresi uzatımı takibi</w:t>
            </w:r>
            <w:r>
              <w:rPr>
                <w:rFonts w:ascii="Times New Roman" w:hAnsi="Times New Roman" w:cs="Times New Roman"/>
                <w:color w:val="002060"/>
              </w:rPr>
              <w:t>.</w:t>
            </w:r>
            <w:r w:rsidRPr="000F5E76">
              <w:rPr>
                <w:rFonts w:ascii="Times New Roman" w:hAnsi="Times New Roman" w:cs="Times New Roman"/>
                <w:color w:val="002060"/>
              </w:rPr>
              <w:t xml:space="preserve"> </w:t>
            </w:r>
          </w:p>
        </w:tc>
        <w:tc>
          <w:tcPr>
            <w:tcW w:w="2693" w:type="dxa"/>
            <w:vAlign w:val="center"/>
            <w:hideMark/>
          </w:tcPr>
          <w:p w14:paraId="4ED80E5A" w14:textId="7F9CAE15" w:rsidR="00077C13" w:rsidRPr="000F5E76" w:rsidRDefault="00077C13" w:rsidP="00CF49E7">
            <w:pPr>
              <w:tabs>
                <w:tab w:val="left" w:pos="10371"/>
              </w:tabs>
              <w:rPr>
                <w:rFonts w:ascii="Times New Roman" w:hAnsi="Times New Roman" w:cs="Times New Roman"/>
                <w:color w:val="002060"/>
              </w:rPr>
            </w:pPr>
            <w:r w:rsidRPr="00C468DF">
              <w:rPr>
                <w:rFonts w:ascii="Times New Roman" w:hAnsi="Times New Roman" w:cs="Times New Roman"/>
                <w:color w:val="002060"/>
              </w:rPr>
              <w:t>Fen Bilimleri Enstitüsü</w:t>
            </w:r>
          </w:p>
        </w:tc>
        <w:tc>
          <w:tcPr>
            <w:tcW w:w="2693" w:type="dxa"/>
            <w:noWrap/>
            <w:vAlign w:val="center"/>
            <w:hideMark/>
          </w:tcPr>
          <w:p w14:paraId="51AB7826" w14:textId="77777777" w:rsidR="00077C13" w:rsidRPr="000F5E76" w:rsidRDefault="00077C13" w:rsidP="00077C13">
            <w:pPr>
              <w:tabs>
                <w:tab w:val="left" w:pos="10371"/>
              </w:tabs>
              <w:jc w:val="center"/>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3A2D2166" w14:textId="5AC00805"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Hak Kaybı.</w:t>
            </w:r>
          </w:p>
        </w:tc>
      </w:tr>
      <w:tr w:rsidR="00077C13" w:rsidRPr="000F5E76" w14:paraId="647B6C8C" w14:textId="77777777" w:rsidTr="00CF49E7">
        <w:trPr>
          <w:trHeight w:val="1299"/>
        </w:trPr>
        <w:tc>
          <w:tcPr>
            <w:tcW w:w="553" w:type="dxa"/>
            <w:vAlign w:val="center"/>
            <w:hideMark/>
          </w:tcPr>
          <w:p w14:paraId="3B70F1B5" w14:textId="77777777" w:rsidR="00077C13" w:rsidRPr="000F5E76" w:rsidRDefault="00077C13" w:rsidP="00077C13">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t>3</w:t>
            </w:r>
          </w:p>
        </w:tc>
        <w:tc>
          <w:tcPr>
            <w:tcW w:w="4811" w:type="dxa"/>
            <w:vAlign w:val="center"/>
            <w:hideMark/>
          </w:tcPr>
          <w:p w14:paraId="76F56FD0" w14:textId="123CA526"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 xml:space="preserve">Akademik personel göreve </w:t>
            </w:r>
            <w:r>
              <w:rPr>
                <w:rFonts w:ascii="Times New Roman" w:hAnsi="Times New Roman" w:cs="Times New Roman"/>
                <w:color w:val="002060"/>
              </w:rPr>
              <w:t>b</w:t>
            </w:r>
            <w:r w:rsidRPr="000F5E76">
              <w:rPr>
                <w:rFonts w:ascii="Times New Roman" w:hAnsi="Times New Roman" w:cs="Times New Roman"/>
                <w:color w:val="002060"/>
              </w:rPr>
              <w:t>aşlama/ilişik kesme işlemleri yazışmaları</w:t>
            </w:r>
            <w:r>
              <w:rPr>
                <w:rFonts w:ascii="Times New Roman" w:hAnsi="Times New Roman" w:cs="Times New Roman"/>
                <w:color w:val="002060"/>
              </w:rPr>
              <w:t>.</w:t>
            </w:r>
          </w:p>
        </w:tc>
        <w:tc>
          <w:tcPr>
            <w:tcW w:w="2693" w:type="dxa"/>
            <w:vAlign w:val="center"/>
            <w:hideMark/>
          </w:tcPr>
          <w:p w14:paraId="40CF6E35" w14:textId="06A0E517" w:rsidR="00077C13" w:rsidRPr="000F5E76" w:rsidRDefault="00077C13" w:rsidP="00CF49E7">
            <w:pPr>
              <w:tabs>
                <w:tab w:val="left" w:pos="10371"/>
              </w:tabs>
              <w:rPr>
                <w:rFonts w:ascii="Times New Roman" w:hAnsi="Times New Roman" w:cs="Times New Roman"/>
                <w:color w:val="002060"/>
              </w:rPr>
            </w:pPr>
            <w:r w:rsidRPr="00C468DF">
              <w:rPr>
                <w:rFonts w:ascii="Times New Roman" w:hAnsi="Times New Roman" w:cs="Times New Roman"/>
                <w:color w:val="002060"/>
              </w:rPr>
              <w:t>Fen Bilimleri Enstitüsü</w:t>
            </w:r>
          </w:p>
        </w:tc>
        <w:tc>
          <w:tcPr>
            <w:tcW w:w="2693" w:type="dxa"/>
            <w:noWrap/>
            <w:vAlign w:val="center"/>
            <w:hideMark/>
          </w:tcPr>
          <w:p w14:paraId="70C3B39A" w14:textId="77777777" w:rsidR="00077C13" w:rsidRPr="000F5E76" w:rsidRDefault="00077C13" w:rsidP="00077C13">
            <w:pPr>
              <w:tabs>
                <w:tab w:val="left" w:pos="10371"/>
              </w:tabs>
              <w:jc w:val="center"/>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1ECE1EAC" w14:textId="08C5119B"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Hak Kaybı</w:t>
            </w:r>
            <w:r>
              <w:rPr>
                <w:rFonts w:ascii="Times New Roman" w:hAnsi="Times New Roman" w:cs="Times New Roman"/>
                <w:color w:val="002060"/>
              </w:rPr>
              <w:t>.</w:t>
            </w:r>
            <w:r w:rsidRPr="000F5E76">
              <w:rPr>
                <w:rFonts w:ascii="Times New Roman" w:hAnsi="Times New Roman" w:cs="Times New Roman"/>
                <w:color w:val="002060"/>
              </w:rPr>
              <w:t xml:space="preserve"> </w:t>
            </w:r>
          </w:p>
        </w:tc>
      </w:tr>
      <w:tr w:rsidR="00077C13" w:rsidRPr="000F5E76" w14:paraId="658FB16B" w14:textId="77777777" w:rsidTr="00CF49E7">
        <w:trPr>
          <w:trHeight w:val="1299"/>
        </w:trPr>
        <w:tc>
          <w:tcPr>
            <w:tcW w:w="553" w:type="dxa"/>
            <w:vAlign w:val="center"/>
            <w:hideMark/>
          </w:tcPr>
          <w:p w14:paraId="6E001C4F" w14:textId="77777777" w:rsidR="00077C13" w:rsidRPr="000F5E76" w:rsidRDefault="00077C13" w:rsidP="00077C13">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t>4</w:t>
            </w:r>
          </w:p>
        </w:tc>
        <w:tc>
          <w:tcPr>
            <w:tcW w:w="4811" w:type="dxa"/>
            <w:vAlign w:val="center"/>
            <w:hideMark/>
          </w:tcPr>
          <w:p w14:paraId="154B00A8" w14:textId="3B9867F7"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SGK Tescil İşlemleri</w:t>
            </w:r>
            <w:r>
              <w:rPr>
                <w:rFonts w:ascii="Times New Roman" w:hAnsi="Times New Roman" w:cs="Times New Roman"/>
                <w:color w:val="002060"/>
              </w:rPr>
              <w:t>.</w:t>
            </w:r>
            <w:r w:rsidRPr="000F5E76">
              <w:rPr>
                <w:rFonts w:ascii="Times New Roman" w:hAnsi="Times New Roman" w:cs="Times New Roman"/>
                <w:color w:val="002060"/>
              </w:rPr>
              <w:t xml:space="preserve"> </w:t>
            </w:r>
          </w:p>
        </w:tc>
        <w:tc>
          <w:tcPr>
            <w:tcW w:w="2693" w:type="dxa"/>
            <w:vAlign w:val="center"/>
            <w:hideMark/>
          </w:tcPr>
          <w:p w14:paraId="7964ED8B" w14:textId="30797DB2" w:rsidR="00077C13" w:rsidRPr="000F5E76" w:rsidRDefault="00077C13" w:rsidP="00CF49E7">
            <w:pPr>
              <w:tabs>
                <w:tab w:val="left" w:pos="10371"/>
              </w:tabs>
              <w:rPr>
                <w:rFonts w:ascii="Times New Roman" w:hAnsi="Times New Roman" w:cs="Times New Roman"/>
                <w:color w:val="002060"/>
              </w:rPr>
            </w:pPr>
            <w:r w:rsidRPr="00C468DF">
              <w:rPr>
                <w:rFonts w:ascii="Times New Roman" w:hAnsi="Times New Roman" w:cs="Times New Roman"/>
                <w:color w:val="002060"/>
              </w:rPr>
              <w:t>Fen Bilimleri Enstitüsü</w:t>
            </w:r>
          </w:p>
        </w:tc>
        <w:tc>
          <w:tcPr>
            <w:tcW w:w="2693" w:type="dxa"/>
            <w:noWrap/>
            <w:vAlign w:val="center"/>
            <w:hideMark/>
          </w:tcPr>
          <w:p w14:paraId="2FF9D666" w14:textId="77777777" w:rsidR="00077C13" w:rsidRPr="000F5E76" w:rsidRDefault="00077C13" w:rsidP="00077C13">
            <w:pPr>
              <w:tabs>
                <w:tab w:val="left" w:pos="10371"/>
              </w:tabs>
              <w:jc w:val="center"/>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1EA2C5EC" w14:textId="60D93B4E"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Hak Kaybı, Para cezası, Kamu zararı</w:t>
            </w:r>
            <w:r>
              <w:rPr>
                <w:rFonts w:ascii="Times New Roman" w:hAnsi="Times New Roman" w:cs="Times New Roman"/>
                <w:color w:val="002060"/>
              </w:rPr>
              <w:t>.</w:t>
            </w:r>
            <w:r w:rsidRPr="000F5E76">
              <w:rPr>
                <w:rFonts w:ascii="Times New Roman" w:hAnsi="Times New Roman" w:cs="Times New Roman"/>
                <w:color w:val="002060"/>
              </w:rPr>
              <w:t xml:space="preserve"> </w:t>
            </w:r>
          </w:p>
        </w:tc>
      </w:tr>
      <w:tr w:rsidR="00077C13" w:rsidRPr="000F5E76" w14:paraId="32281EE0" w14:textId="77777777" w:rsidTr="00CF49E7">
        <w:trPr>
          <w:trHeight w:val="1299"/>
        </w:trPr>
        <w:tc>
          <w:tcPr>
            <w:tcW w:w="553" w:type="dxa"/>
            <w:vAlign w:val="center"/>
            <w:hideMark/>
          </w:tcPr>
          <w:p w14:paraId="54964909" w14:textId="77777777" w:rsidR="00077C13" w:rsidRPr="000F5E76" w:rsidRDefault="00077C13" w:rsidP="00077C13">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lastRenderedPageBreak/>
              <w:t>5</w:t>
            </w:r>
          </w:p>
        </w:tc>
        <w:tc>
          <w:tcPr>
            <w:tcW w:w="4811" w:type="dxa"/>
            <w:vAlign w:val="center"/>
            <w:hideMark/>
          </w:tcPr>
          <w:p w14:paraId="247CBF14" w14:textId="58F2714A"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 xml:space="preserve">Akademik Personel 39/1.madde Yurtiçi ve 39/a maddesi Yurtdışı görevlendirme işlemlerinin yazışmalarının yapılması. </w:t>
            </w:r>
          </w:p>
        </w:tc>
        <w:tc>
          <w:tcPr>
            <w:tcW w:w="2693" w:type="dxa"/>
            <w:vAlign w:val="center"/>
            <w:hideMark/>
          </w:tcPr>
          <w:p w14:paraId="7722CB73" w14:textId="77777777" w:rsidR="00BE5D5A" w:rsidRDefault="00BE5D5A" w:rsidP="00CF49E7">
            <w:pPr>
              <w:tabs>
                <w:tab w:val="left" w:pos="10371"/>
              </w:tabs>
              <w:rPr>
                <w:rFonts w:ascii="Times New Roman" w:hAnsi="Times New Roman" w:cs="Times New Roman"/>
                <w:color w:val="002060"/>
              </w:rPr>
            </w:pPr>
          </w:p>
          <w:p w14:paraId="60BB2FD1" w14:textId="32941CD4" w:rsidR="00077C13" w:rsidRPr="000F5E76" w:rsidRDefault="00077C13" w:rsidP="00CF49E7">
            <w:pPr>
              <w:tabs>
                <w:tab w:val="left" w:pos="10371"/>
              </w:tabs>
              <w:rPr>
                <w:rFonts w:ascii="Times New Roman" w:hAnsi="Times New Roman" w:cs="Times New Roman"/>
                <w:color w:val="002060"/>
              </w:rPr>
            </w:pPr>
            <w:r w:rsidRPr="00C468DF">
              <w:rPr>
                <w:rFonts w:ascii="Times New Roman" w:hAnsi="Times New Roman" w:cs="Times New Roman"/>
                <w:color w:val="002060"/>
              </w:rPr>
              <w:t>Fen Bilimleri Enstitüsü</w:t>
            </w:r>
          </w:p>
        </w:tc>
        <w:tc>
          <w:tcPr>
            <w:tcW w:w="2693" w:type="dxa"/>
            <w:noWrap/>
            <w:vAlign w:val="center"/>
            <w:hideMark/>
          </w:tcPr>
          <w:p w14:paraId="08263EB2" w14:textId="77777777"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3E3FD701" w14:textId="13F66395" w:rsidR="00077C13" w:rsidRPr="000F5E76" w:rsidRDefault="00077C13" w:rsidP="00077C13">
            <w:pPr>
              <w:tabs>
                <w:tab w:val="left" w:pos="10371"/>
              </w:tabs>
              <w:rPr>
                <w:rFonts w:ascii="Times New Roman" w:hAnsi="Times New Roman" w:cs="Times New Roman"/>
                <w:color w:val="002060"/>
              </w:rPr>
            </w:pPr>
            <w:r w:rsidRPr="000F5E76">
              <w:rPr>
                <w:rFonts w:ascii="Times New Roman" w:hAnsi="Times New Roman" w:cs="Times New Roman"/>
                <w:color w:val="002060"/>
              </w:rPr>
              <w:t>Hak Kaybı, İtibar kaybı</w:t>
            </w:r>
            <w:r>
              <w:rPr>
                <w:rFonts w:ascii="Times New Roman" w:hAnsi="Times New Roman" w:cs="Times New Roman"/>
                <w:color w:val="002060"/>
              </w:rPr>
              <w:t>.</w:t>
            </w:r>
          </w:p>
        </w:tc>
      </w:tr>
      <w:tr w:rsidR="00483508" w:rsidRPr="000F5E76" w14:paraId="48D4B7E4" w14:textId="77777777" w:rsidTr="00CF49E7">
        <w:trPr>
          <w:trHeight w:val="1299"/>
        </w:trPr>
        <w:tc>
          <w:tcPr>
            <w:tcW w:w="553" w:type="dxa"/>
            <w:vAlign w:val="center"/>
            <w:hideMark/>
          </w:tcPr>
          <w:p w14:paraId="4835453A" w14:textId="77777777" w:rsidR="00483508" w:rsidRPr="000F5E76" w:rsidRDefault="00483508" w:rsidP="00483508">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t>6</w:t>
            </w:r>
          </w:p>
        </w:tc>
        <w:tc>
          <w:tcPr>
            <w:tcW w:w="4811" w:type="dxa"/>
            <w:vAlign w:val="center"/>
            <w:hideMark/>
          </w:tcPr>
          <w:p w14:paraId="3EAD9158" w14:textId="044F6B4A"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657 sayılı Kanun gereğince Devlet Memurları Personel İşlerini yürütmek (Yıllık izin, Sıhhi İzin, Analık İzni, Ücretsiz İzin)</w:t>
            </w:r>
            <w:r>
              <w:rPr>
                <w:rFonts w:ascii="Times New Roman" w:hAnsi="Times New Roman" w:cs="Times New Roman"/>
                <w:color w:val="002060"/>
              </w:rPr>
              <w:t>.</w:t>
            </w:r>
            <w:r w:rsidRPr="000F5E76">
              <w:rPr>
                <w:rFonts w:ascii="Times New Roman" w:hAnsi="Times New Roman" w:cs="Times New Roman"/>
                <w:color w:val="002060"/>
              </w:rPr>
              <w:t xml:space="preserve"> </w:t>
            </w:r>
          </w:p>
        </w:tc>
        <w:tc>
          <w:tcPr>
            <w:tcW w:w="2693" w:type="dxa"/>
            <w:vAlign w:val="center"/>
            <w:hideMark/>
          </w:tcPr>
          <w:p w14:paraId="2281D11A" w14:textId="77777777" w:rsidR="00BE5D5A" w:rsidRDefault="00BE5D5A" w:rsidP="00CF49E7">
            <w:pPr>
              <w:tabs>
                <w:tab w:val="left" w:pos="10371"/>
              </w:tabs>
              <w:rPr>
                <w:rFonts w:ascii="Times New Roman" w:hAnsi="Times New Roman" w:cs="Times New Roman"/>
                <w:color w:val="002060"/>
              </w:rPr>
            </w:pPr>
          </w:p>
          <w:p w14:paraId="23ADBD8E" w14:textId="0CE40433" w:rsidR="00483508" w:rsidRPr="000F5E76" w:rsidRDefault="00483508" w:rsidP="00CF49E7">
            <w:pPr>
              <w:tabs>
                <w:tab w:val="left" w:pos="10371"/>
              </w:tabs>
              <w:rPr>
                <w:rFonts w:ascii="Times New Roman" w:hAnsi="Times New Roman" w:cs="Times New Roman"/>
                <w:color w:val="002060"/>
              </w:rPr>
            </w:pPr>
            <w:r w:rsidRPr="00811224">
              <w:rPr>
                <w:rFonts w:ascii="Times New Roman" w:hAnsi="Times New Roman" w:cs="Times New Roman"/>
                <w:color w:val="002060"/>
              </w:rPr>
              <w:t>Fen Bilimleri Enstitüsü</w:t>
            </w:r>
          </w:p>
        </w:tc>
        <w:tc>
          <w:tcPr>
            <w:tcW w:w="2693" w:type="dxa"/>
            <w:noWrap/>
            <w:vAlign w:val="center"/>
            <w:hideMark/>
          </w:tcPr>
          <w:p w14:paraId="5B4DA93B" w14:textId="77777777"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4D62228F" w14:textId="6E5719BA"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Hak Kaybı, Para cezası, Kamu zararı</w:t>
            </w:r>
            <w:r>
              <w:rPr>
                <w:rFonts w:ascii="Times New Roman" w:hAnsi="Times New Roman" w:cs="Times New Roman"/>
                <w:color w:val="002060"/>
              </w:rPr>
              <w:t>.</w:t>
            </w:r>
            <w:r w:rsidRPr="000F5E76">
              <w:rPr>
                <w:rFonts w:ascii="Times New Roman" w:hAnsi="Times New Roman" w:cs="Times New Roman"/>
                <w:color w:val="002060"/>
              </w:rPr>
              <w:t xml:space="preserve"> </w:t>
            </w:r>
          </w:p>
        </w:tc>
      </w:tr>
      <w:tr w:rsidR="00483508" w:rsidRPr="000F5E76" w14:paraId="66EC2247" w14:textId="77777777" w:rsidTr="00CF49E7">
        <w:trPr>
          <w:trHeight w:val="1299"/>
        </w:trPr>
        <w:tc>
          <w:tcPr>
            <w:tcW w:w="553" w:type="dxa"/>
            <w:vAlign w:val="center"/>
            <w:hideMark/>
          </w:tcPr>
          <w:p w14:paraId="239F8DE8" w14:textId="77777777" w:rsidR="00483508" w:rsidRPr="000F5E76" w:rsidRDefault="00483508" w:rsidP="00483508">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t>7</w:t>
            </w:r>
          </w:p>
        </w:tc>
        <w:tc>
          <w:tcPr>
            <w:tcW w:w="4811" w:type="dxa"/>
            <w:vAlign w:val="center"/>
            <w:hideMark/>
          </w:tcPr>
          <w:p w14:paraId="3B13BC39" w14:textId="770E8D4B"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4857 Sayılı Kanun Gereğince İşçi Personel İşlemlerini Yürütmek (Yıllık izin, Sıhhi İzin, Analık İzni, Ücretsiz İzin)</w:t>
            </w:r>
            <w:r>
              <w:rPr>
                <w:rFonts w:ascii="Times New Roman" w:hAnsi="Times New Roman" w:cs="Times New Roman"/>
                <w:color w:val="002060"/>
              </w:rPr>
              <w:t>.</w:t>
            </w:r>
            <w:r w:rsidRPr="000F5E76">
              <w:rPr>
                <w:rFonts w:ascii="Times New Roman" w:hAnsi="Times New Roman" w:cs="Times New Roman"/>
                <w:color w:val="002060"/>
              </w:rPr>
              <w:t xml:space="preserve"> </w:t>
            </w:r>
          </w:p>
        </w:tc>
        <w:tc>
          <w:tcPr>
            <w:tcW w:w="2693" w:type="dxa"/>
            <w:vAlign w:val="center"/>
            <w:hideMark/>
          </w:tcPr>
          <w:p w14:paraId="45CD9739" w14:textId="77777777" w:rsidR="00BE5D5A" w:rsidRDefault="00BE5D5A" w:rsidP="00CF49E7">
            <w:pPr>
              <w:tabs>
                <w:tab w:val="left" w:pos="10371"/>
              </w:tabs>
              <w:rPr>
                <w:rFonts w:ascii="Times New Roman" w:hAnsi="Times New Roman" w:cs="Times New Roman"/>
                <w:color w:val="002060"/>
              </w:rPr>
            </w:pPr>
          </w:p>
          <w:p w14:paraId="7F28A05C" w14:textId="693F8B3D" w:rsidR="00483508" w:rsidRPr="000F5E76" w:rsidRDefault="00483508" w:rsidP="00CF49E7">
            <w:pPr>
              <w:tabs>
                <w:tab w:val="left" w:pos="10371"/>
              </w:tabs>
              <w:rPr>
                <w:rFonts w:ascii="Times New Roman" w:hAnsi="Times New Roman" w:cs="Times New Roman"/>
                <w:color w:val="002060"/>
              </w:rPr>
            </w:pPr>
            <w:r w:rsidRPr="00811224">
              <w:rPr>
                <w:rFonts w:ascii="Times New Roman" w:hAnsi="Times New Roman" w:cs="Times New Roman"/>
                <w:color w:val="002060"/>
              </w:rPr>
              <w:t>Fen Bilimleri Enstitüsü</w:t>
            </w:r>
          </w:p>
        </w:tc>
        <w:tc>
          <w:tcPr>
            <w:tcW w:w="2693" w:type="dxa"/>
            <w:noWrap/>
            <w:vAlign w:val="center"/>
            <w:hideMark/>
          </w:tcPr>
          <w:p w14:paraId="549CD877" w14:textId="77777777"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20292E91" w14:textId="1E519FFF"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Hak Kaybı, Para cezası, Kamu zararı</w:t>
            </w:r>
            <w:r>
              <w:rPr>
                <w:rFonts w:ascii="Times New Roman" w:hAnsi="Times New Roman" w:cs="Times New Roman"/>
                <w:color w:val="002060"/>
              </w:rPr>
              <w:t>.</w:t>
            </w:r>
          </w:p>
        </w:tc>
      </w:tr>
      <w:tr w:rsidR="00483508" w:rsidRPr="000F5E76" w14:paraId="5BC4E615" w14:textId="77777777" w:rsidTr="00CF49E7">
        <w:trPr>
          <w:trHeight w:val="1299"/>
        </w:trPr>
        <w:tc>
          <w:tcPr>
            <w:tcW w:w="553" w:type="dxa"/>
            <w:vAlign w:val="center"/>
            <w:hideMark/>
          </w:tcPr>
          <w:p w14:paraId="0BEBE114" w14:textId="77777777" w:rsidR="00483508" w:rsidRPr="000F5E76" w:rsidRDefault="00483508" w:rsidP="00483508">
            <w:pPr>
              <w:tabs>
                <w:tab w:val="left" w:pos="10371"/>
              </w:tabs>
              <w:jc w:val="center"/>
              <w:rPr>
                <w:rFonts w:ascii="Times New Roman" w:hAnsi="Times New Roman" w:cs="Times New Roman"/>
                <w:b/>
                <w:bCs/>
                <w:color w:val="002060"/>
              </w:rPr>
            </w:pPr>
            <w:r w:rsidRPr="000F5E76">
              <w:rPr>
                <w:rFonts w:ascii="Times New Roman" w:hAnsi="Times New Roman" w:cs="Times New Roman"/>
                <w:b/>
                <w:bCs/>
                <w:color w:val="002060"/>
              </w:rPr>
              <w:t>8</w:t>
            </w:r>
          </w:p>
        </w:tc>
        <w:tc>
          <w:tcPr>
            <w:tcW w:w="4811" w:type="dxa"/>
            <w:vAlign w:val="center"/>
            <w:hideMark/>
          </w:tcPr>
          <w:p w14:paraId="7326633A" w14:textId="2FD41AA2"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Vekalet İşlemleri ve KAYSİS Sistemi Takibi</w:t>
            </w:r>
            <w:r>
              <w:rPr>
                <w:rFonts w:ascii="Times New Roman" w:hAnsi="Times New Roman" w:cs="Times New Roman"/>
                <w:color w:val="002060"/>
              </w:rPr>
              <w:t>.</w:t>
            </w:r>
            <w:r w:rsidRPr="000F5E76">
              <w:rPr>
                <w:rFonts w:ascii="Times New Roman" w:hAnsi="Times New Roman" w:cs="Times New Roman"/>
                <w:color w:val="002060"/>
              </w:rPr>
              <w:t xml:space="preserve"> </w:t>
            </w:r>
          </w:p>
        </w:tc>
        <w:tc>
          <w:tcPr>
            <w:tcW w:w="2693" w:type="dxa"/>
            <w:vAlign w:val="center"/>
            <w:hideMark/>
          </w:tcPr>
          <w:p w14:paraId="60B9779B" w14:textId="77777777" w:rsidR="00BE5D5A" w:rsidRDefault="00BE5D5A" w:rsidP="00CF49E7">
            <w:pPr>
              <w:tabs>
                <w:tab w:val="left" w:pos="10371"/>
              </w:tabs>
              <w:rPr>
                <w:rFonts w:ascii="Times New Roman" w:hAnsi="Times New Roman" w:cs="Times New Roman"/>
                <w:color w:val="002060"/>
              </w:rPr>
            </w:pPr>
          </w:p>
          <w:p w14:paraId="22B9934B" w14:textId="7B2F4D68" w:rsidR="00483508" w:rsidRPr="000F5E76" w:rsidRDefault="00483508" w:rsidP="00CF49E7">
            <w:pPr>
              <w:tabs>
                <w:tab w:val="left" w:pos="10371"/>
              </w:tabs>
              <w:rPr>
                <w:rFonts w:ascii="Times New Roman" w:hAnsi="Times New Roman" w:cs="Times New Roman"/>
                <w:color w:val="002060"/>
              </w:rPr>
            </w:pPr>
            <w:r w:rsidRPr="00811224">
              <w:rPr>
                <w:rFonts w:ascii="Times New Roman" w:hAnsi="Times New Roman" w:cs="Times New Roman"/>
                <w:color w:val="002060"/>
              </w:rPr>
              <w:t>Fen Bilimleri Enstitüsü</w:t>
            </w:r>
          </w:p>
        </w:tc>
        <w:tc>
          <w:tcPr>
            <w:tcW w:w="2693" w:type="dxa"/>
            <w:noWrap/>
            <w:vAlign w:val="center"/>
            <w:hideMark/>
          </w:tcPr>
          <w:p w14:paraId="44547B63" w14:textId="77777777"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Enstitü Sekreteri</w:t>
            </w:r>
          </w:p>
        </w:tc>
        <w:tc>
          <w:tcPr>
            <w:tcW w:w="4536" w:type="dxa"/>
            <w:vAlign w:val="center"/>
            <w:hideMark/>
          </w:tcPr>
          <w:p w14:paraId="780E6851" w14:textId="3E1B13D1" w:rsidR="00483508" w:rsidRPr="000F5E76" w:rsidRDefault="00483508" w:rsidP="00483508">
            <w:pPr>
              <w:tabs>
                <w:tab w:val="left" w:pos="10371"/>
              </w:tabs>
              <w:rPr>
                <w:rFonts w:ascii="Times New Roman" w:hAnsi="Times New Roman" w:cs="Times New Roman"/>
                <w:color w:val="002060"/>
              </w:rPr>
            </w:pPr>
            <w:r w:rsidRPr="000F5E76">
              <w:rPr>
                <w:rFonts w:ascii="Times New Roman" w:hAnsi="Times New Roman" w:cs="Times New Roman"/>
                <w:color w:val="002060"/>
              </w:rPr>
              <w:t>Hak Kaybı, Para cezası</w:t>
            </w:r>
            <w:r>
              <w:rPr>
                <w:rFonts w:ascii="Times New Roman" w:hAnsi="Times New Roman" w:cs="Times New Roman"/>
                <w:color w:val="002060"/>
              </w:rPr>
              <w:t>.</w:t>
            </w:r>
            <w:r w:rsidRPr="000F5E76">
              <w:rPr>
                <w:rFonts w:ascii="Times New Roman" w:hAnsi="Times New Roman" w:cs="Times New Roman"/>
                <w:color w:val="002060"/>
              </w:rPr>
              <w:t xml:space="preserve">                                    </w:t>
            </w:r>
          </w:p>
        </w:tc>
      </w:tr>
    </w:tbl>
    <w:p w14:paraId="568D535C" w14:textId="77777777" w:rsidR="000F5E76" w:rsidRDefault="000F5E76" w:rsidP="002B28F2">
      <w:pPr>
        <w:tabs>
          <w:tab w:val="left" w:pos="10371"/>
        </w:tabs>
      </w:pPr>
    </w:p>
    <w:p w14:paraId="3FA96A63" w14:textId="4E7364F7" w:rsidR="0088438A" w:rsidRDefault="0088438A" w:rsidP="002B28F2">
      <w:pPr>
        <w:tabs>
          <w:tab w:val="left" w:pos="10371"/>
        </w:tabs>
      </w:pPr>
    </w:p>
    <w:p w14:paraId="3BF53265" w14:textId="489B1E4A" w:rsidR="00E1543C" w:rsidRDefault="00E1543C" w:rsidP="002B28F2">
      <w:pPr>
        <w:tabs>
          <w:tab w:val="left" w:pos="10371"/>
        </w:tabs>
      </w:pPr>
    </w:p>
    <w:p w14:paraId="01E5CF4F" w14:textId="684EB5AE" w:rsidR="00E1543C" w:rsidRDefault="00E1543C" w:rsidP="002B28F2">
      <w:pPr>
        <w:tabs>
          <w:tab w:val="left" w:pos="10371"/>
        </w:tabs>
      </w:pPr>
    </w:p>
    <w:p w14:paraId="2E9CC5F5" w14:textId="4F630824" w:rsidR="00E1543C" w:rsidRDefault="00E1543C" w:rsidP="002B28F2">
      <w:pPr>
        <w:tabs>
          <w:tab w:val="left" w:pos="10371"/>
        </w:tabs>
      </w:pPr>
    </w:p>
    <w:p w14:paraId="253C3980" w14:textId="1276B6F9" w:rsidR="00E1543C" w:rsidRDefault="00E1543C" w:rsidP="002B28F2">
      <w:pPr>
        <w:tabs>
          <w:tab w:val="left" w:pos="10371"/>
        </w:tabs>
      </w:pPr>
    </w:p>
    <w:p w14:paraId="6F562F44" w14:textId="5860487A" w:rsidR="00E1543C" w:rsidRDefault="00E1543C"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4392"/>
        <w:gridCol w:w="2408"/>
        <w:gridCol w:w="1559"/>
        <w:gridCol w:w="3683"/>
        <w:gridCol w:w="2757"/>
      </w:tblGrid>
      <w:tr w:rsidR="008C4092" w:rsidRPr="008C4092" w14:paraId="22847599" w14:textId="77777777" w:rsidTr="00037CF4">
        <w:trPr>
          <w:trHeight w:val="561"/>
        </w:trPr>
        <w:tc>
          <w:tcPr>
            <w:tcW w:w="15352" w:type="dxa"/>
            <w:gridSpan w:val="6"/>
            <w:shd w:val="clear" w:color="auto" w:fill="002060"/>
            <w:noWrap/>
            <w:vAlign w:val="center"/>
            <w:hideMark/>
          </w:tcPr>
          <w:p w14:paraId="67DCF3DE" w14:textId="77777777" w:rsidR="008C4092" w:rsidRPr="008C4092" w:rsidRDefault="008C4092" w:rsidP="00037CF4">
            <w:pPr>
              <w:tabs>
                <w:tab w:val="left" w:pos="10371"/>
              </w:tabs>
              <w:jc w:val="center"/>
              <w:rPr>
                <w:rFonts w:ascii="Times New Roman" w:hAnsi="Times New Roman" w:cs="Times New Roman"/>
                <w:b/>
                <w:bCs/>
                <w:color w:val="002060"/>
              </w:rPr>
            </w:pPr>
            <w:r w:rsidRPr="00037CF4">
              <w:rPr>
                <w:rFonts w:ascii="Times New Roman" w:hAnsi="Times New Roman" w:cs="Times New Roman"/>
                <w:b/>
                <w:bCs/>
                <w:color w:val="FFFFFF" w:themeColor="background1"/>
              </w:rPr>
              <w:lastRenderedPageBreak/>
              <w:t>HASSAS GÖREV ANALİZ FORMU</w:t>
            </w:r>
          </w:p>
        </w:tc>
      </w:tr>
      <w:tr w:rsidR="008C4092" w:rsidRPr="008C4092" w14:paraId="392B3AA3" w14:textId="77777777" w:rsidTr="008C4092">
        <w:trPr>
          <w:trHeight w:val="561"/>
        </w:trPr>
        <w:tc>
          <w:tcPr>
            <w:tcW w:w="4945" w:type="dxa"/>
            <w:gridSpan w:val="2"/>
            <w:noWrap/>
            <w:vAlign w:val="center"/>
            <w:hideMark/>
          </w:tcPr>
          <w:p w14:paraId="4EA04247" w14:textId="77777777" w:rsidR="008C4092" w:rsidRPr="008C4092" w:rsidRDefault="008C4092" w:rsidP="008C4092">
            <w:pPr>
              <w:tabs>
                <w:tab w:val="left" w:pos="10371"/>
              </w:tabs>
              <w:rPr>
                <w:rFonts w:ascii="Times New Roman" w:hAnsi="Times New Roman" w:cs="Times New Roman"/>
                <w:b/>
                <w:bCs/>
                <w:color w:val="002060"/>
              </w:rPr>
            </w:pPr>
            <w:r w:rsidRPr="008C4092">
              <w:rPr>
                <w:rFonts w:ascii="Times New Roman" w:hAnsi="Times New Roman" w:cs="Times New Roman"/>
                <w:b/>
                <w:bCs/>
                <w:color w:val="002060"/>
              </w:rPr>
              <w:t>Harcama Birimi</w:t>
            </w:r>
          </w:p>
        </w:tc>
        <w:tc>
          <w:tcPr>
            <w:tcW w:w="10407" w:type="dxa"/>
            <w:gridSpan w:val="4"/>
            <w:noWrap/>
            <w:vAlign w:val="center"/>
            <w:hideMark/>
          </w:tcPr>
          <w:p w14:paraId="751B7382" w14:textId="462E53A5" w:rsidR="008C4092" w:rsidRPr="008C4092" w:rsidRDefault="00483508" w:rsidP="00BE5D5A">
            <w:pPr>
              <w:tabs>
                <w:tab w:val="left" w:pos="10371"/>
              </w:tabs>
              <w:rPr>
                <w:rFonts w:ascii="Times New Roman" w:hAnsi="Times New Roman" w:cs="Times New Roman"/>
                <w:color w:val="002060"/>
              </w:rPr>
            </w:pPr>
            <w:r>
              <w:rPr>
                <w:rFonts w:ascii="Times New Roman" w:hAnsi="Times New Roman" w:cs="Times New Roman"/>
                <w:color w:val="002060"/>
              </w:rPr>
              <w:t>Fen Bilimleri</w:t>
            </w:r>
            <w:r w:rsidRPr="000F5E76">
              <w:rPr>
                <w:rFonts w:ascii="Times New Roman" w:hAnsi="Times New Roman" w:cs="Times New Roman"/>
                <w:color w:val="002060"/>
              </w:rPr>
              <w:t xml:space="preserve"> Enstitüsü</w:t>
            </w:r>
            <w:r w:rsidRPr="008C4092">
              <w:rPr>
                <w:rFonts w:ascii="Times New Roman" w:hAnsi="Times New Roman" w:cs="Times New Roman"/>
                <w:color w:val="002060"/>
              </w:rPr>
              <w:t xml:space="preserve"> </w:t>
            </w:r>
          </w:p>
        </w:tc>
      </w:tr>
      <w:tr w:rsidR="008C4092" w:rsidRPr="008C4092" w14:paraId="3FDB4C8D" w14:textId="77777777" w:rsidTr="008C4092">
        <w:trPr>
          <w:trHeight w:val="561"/>
        </w:trPr>
        <w:tc>
          <w:tcPr>
            <w:tcW w:w="4945" w:type="dxa"/>
            <w:gridSpan w:val="2"/>
            <w:noWrap/>
            <w:vAlign w:val="center"/>
            <w:hideMark/>
          </w:tcPr>
          <w:p w14:paraId="4A755528" w14:textId="77777777" w:rsidR="008C4092" w:rsidRPr="008C4092" w:rsidRDefault="008C4092" w:rsidP="008C4092">
            <w:pPr>
              <w:tabs>
                <w:tab w:val="left" w:pos="10371"/>
              </w:tabs>
              <w:rPr>
                <w:rFonts w:ascii="Times New Roman" w:hAnsi="Times New Roman" w:cs="Times New Roman"/>
                <w:b/>
                <w:bCs/>
                <w:color w:val="002060"/>
              </w:rPr>
            </w:pPr>
            <w:r w:rsidRPr="008C4092">
              <w:rPr>
                <w:rFonts w:ascii="Times New Roman" w:hAnsi="Times New Roman" w:cs="Times New Roman"/>
                <w:b/>
                <w:bCs/>
                <w:color w:val="002060"/>
              </w:rPr>
              <w:t>Alt birim*</w:t>
            </w:r>
          </w:p>
        </w:tc>
        <w:tc>
          <w:tcPr>
            <w:tcW w:w="10407" w:type="dxa"/>
            <w:gridSpan w:val="4"/>
            <w:noWrap/>
            <w:vAlign w:val="center"/>
            <w:hideMark/>
          </w:tcPr>
          <w:p w14:paraId="1250C67C" w14:textId="77777777" w:rsidR="008C4092" w:rsidRPr="008C4092" w:rsidRDefault="008C4092" w:rsidP="008C4092">
            <w:pPr>
              <w:tabs>
                <w:tab w:val="left" w:pos="10371"/>
              </w:tabs>
              <w:rPr>
                <w:rFonts w:ascii="Times New Roman" w:hAnsi="Times New Roman" w:cs="Times New Roman"/>
                <w:color w:val="002060"/>
              </w:rPr>
            </w:pPr>
            <w:r w:rsidRPr="008C4092">
              <w:rPr>
                <w:rFonts w:ascii="Times New Roman" w:hAnsi="Times New Roman" w:cs="Times New Roman"/>
                <w:color w:val="002060"/>
              </w:rPr>
              <w:t>Enstitü Yazı İşleri</w:t>
            </w:r>
          </w:p>
        </w:tc>
      </w:tr>
      <w:tr w:rsidR="00037CF4" w:rsidRPr="008C4092" w14:paraId="453C179E" w14:textId="77777777" w:rsidTr="00037CF4">
        <w:trPr>
          <w:trHeight w:val="1167"/>
        </w:trPr>
        <w:tc>
          <w:tcPr>
            <w:tcW w:w="553" w:type="dxa"/>
            <w:tcBorders>
              <w:right w:val="single" w:sz="18" w:space="0" w:color="FFFFFF"/>
            </w:tcBorders>
            <w:shd w:val="clear" w:color="auto" w:fill="002060"/>
            <w:noWrap/>
            <w:vAlign w:val="center"/>
            <w:hideMark/>
          </w:tcPr>
          <w:p w14:paraId="5A2417D4" w14:textId="32F6A959" w:rsidR="008C4092" w:rsidRPr="00037CF4" w:rsidRDefault="008C4092" w:rsidP="00037CF4">
            <w:pPr>
              <w:tabs>
                <w:tab w:val="left" w:pos="10371"/>
              </w:tabs>
              <w:spacing w:after="160"/>
              <w:jc w:val="center"/>
              <w:rPr>
                <w:rFonts w:ascii="Times New Roman" w:hAnsi="Times New Roman" w:cs="Times New Roman"/>
                <w:b/>
                <w:bCs/>
                <w:color w:val="FFFFFF" w:themeColor="background1"/>
              </w:rPr>
            </w:pPr>
            <w:r w:rsidRPr="00037CF4">
              <w:rPr>
                <w:rFonts w:ascii="Times New Roman" w:hAnsi="Times New Roman" w:cs="Times New Roman"/>
                <w:b/>
                <w:bCs/>
                <w:color w:val="FFFFFF" w:themeColor="background1"/>
              </w:rPr>
              <w:t>S.N</w:t>
            </w:r>
          </w:p>
        </w:tc>
        <w:tc>
          <w:tcPr>
            <w:tcW w:w="4392" w:type="dxa"/>
            <w:tcBorders>
              <w:left w:val="single" w:sz="18" w:space="0" w:color="FFFFFF"/>
              <w:right w:val="single" w:sz="18" w:space="0" w:color="FFFFFF"/>
            </w:tcBorders>
            <w:shd w:val="clear" w:color="auto" w:fill="002060"/>
            <w:vAlign w:val="center"/>
            <w:hideMark/>
          </w:tcPr>
          <w:p w14:paraId="0479E7CE" w14:textId="77777777"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b/>
                <w:bCs/>
                <w:color w:val="FFFFFF" w:themeColor="background1"/>
              </w:rPr>
              <w:t>Hassas Görev</w:t>
            </w:r>
          </w:p>
          <w:p w14:paraId="35B31295" w14:textId="53BE79DD"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color w:val="FFFFFF" w:themeColor="background1"/>
              </w:rPr>
              <w:t>(Faaliyetin/Görevin Adı)</w:t>
            </w:r>
          </w:p>
        </w:tc>
        <w:tc>
          <w:tcPr>
            <w:tcW w:w="2408" w:type="dxa"/>
            <w:tcBorders>
              <w:left w:val="single" w:sz="18" w:space="0" w:color="FFFFFF"/>
              <w:right w:val="single" w:sz="18" w:space="0" w:color="FFFFFF"/>
            </w:tcBorders>
            <w:shd w:val="clear" w:color="auto" w:fill="002060"/>
            <w:vAlign w:val="center"/>
            <w:hideMark/>
          </w:tcPr>
          <w:p w14:paraId="3FF377C6" w14:textId="3BCB8849"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b/>
                <w:bCs/>
                <w:color w:val="FFFFFF" w:themeColor="background1"/>
              </w:rPr>
              <w:t>Risk Faktörleri</w:t>
            </w:r>
          </w:p>
          <w:p w14:paraId="31DCAD8E" w14:textId="7A46CCAE"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color w:val="FFFFFF" w:themeColor="background1"/>
              </w:rPr>
              <w:t>(Görevin Yerine Getirilmemesinin Sonuçları)</w:t>
            </w:r>
          </w:p>
        </w:tc>
        <w:tc>
          <w:tcPr>
            <w:tcW w:w="1559" w:type="dxa"/>
            <w:tcBorders>
              <w:left w:val="single" w:sz="18" w:space="0" w:color="FFFFFF"/>
            </w:tcBorders>
            <w:shd w:val="clear" w:color="auto" w:fill="002060"/>
            <w:noWrap/>
            <w:vAlign w:val="center"/>
            <w:hideMark/>
          </w:tcPr>
          <w:p w14:paraId="79FAE8BD" w14:textId="77777777"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b/>
                <w:bCs/>
                <w:color w:val="FFFFFF" w:themeColor="background1"/>
              </w:rPr>
              <w:t>Risk Düzeyi**</w:t>
            </w:r>
          </w:p>
        </w:tc>
        <w:tc>
          <w:tcPr>
            <w:tcW w:w="3683" w:type="dxa"/>
            <w:shd w:val="clear" w:color="auto" w:fill="002060"/>
            <w:vAlign w:val="center"/>
            <w:hideMark/>
          </w:tcPr>
          <w:p w14:paraId="0C2F3171" w14:textId="77777777"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b/>
                <w:bCs/>
                <w:color w:val="FFFFFF" w:themeColor="background1"/>
              </w:rPr>
              <w:t>Prosedürü</w:t>
            </w:r>
          </w:p>
          <w:p w14:paraId="29BF97CB" w14:textId="41FD1827"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color w:val="FFFFFF" w:themeColor="background1"/>
              </w:rPr>
              <w:t>(Mevcut Tedbirler/ Kontroller)</w:t>
            </w:r>
          </w:p>
        </w:tc>
        <w:tc>
          <w:tcPr>
            <w:tcW w:w="2757" w:type="dxa"/>
            <w:shd w:val="clear" w:color="auto" w:fill="002060"/>
            <w:vAlign w:val="center"/>
            <w:hideMark/>
          </w:tcPr>
          <w:p w14:paraId="56BB126B" w14:textId="0A3820E7" w:rsidR="008C4092" w:rsidRPr="00037CF4" w:rsidRDefault="008C4092" w:rsidP="00037CF4">
            <w:pPr>
              <w:tabs>
                <w:tab w:val="left" w:pos="10371"/>
              </w:tabs>
              <w:jc w:val="center"/>
              <w:rPr>
                <w:rFonts w:ascii="Times New Roman" w:hAnsi="Times New Roman" w:cs="Times New Roman"/>
                <w:b/>
                <w:bCs/>
                <w:color w:val="FFFFFF" w:themeColor="background1"/>
              </w:rPr>
            </w:pPr>
            <w:r w:rsidRPr="00037CF4">
              <w:rPr>
                <w:rFonts w:ascii="Times New Roman" w:hAnsi="Times New Roman" w:cs="Times New Roman"/>
                <w:b/>
                <w:bCs/>
                <w:color w:val="FFFFFF" w:themeColor="background1"/>
              </w:rPr>
              <w:t>Hassas Görevi Olan Personel</w:t>
            </w:r>
          </w:p>
          <w:p w14:paraId="362F0769" w14:textId="61BE746D" w:rsidR="008C4092" w:rsidRPr="00037CF4" w:rsidRDefault="008C4092" w:rsidP="00037CF4">
            <w:pPr>
              <w:tabs>
                <w:tab w:val="left" w:pos="10371"/>
              </w:tabs>
              <w:jc w:val="center"/>
              <w:rPr>
                <w:rFonts w:ascii="Times New Roman" w:hAnsi="Times New Roman" w:cs="Times New Roman"/>
                <w:color w:val="FFFFFF" w:themeColor="background1"/>
              </w:rPr>
            </w:pPr>
            <w:r w:rsidRPr="00037CF4">
              <w:rPr>
                <w:rFonts w:ascii="Times New Roman" w:hAnsi="Times New Roman" w:cs="Times New Roman"/>
                <w:color w:val="FFFFFF" w:themeColor="background1"/>
              </w:rPr>
              <w:t>Adı-Soyadı</w:t>
            </w:r>
          </w:p>
        </w:tc>
      </w:tr>
      <w:tr w:rsidR="008C4092" w:rsidRPr="008C4092" w14:paraId="3A76A2C1" w14:textId="77777777" w:rsidTr="008C4092">
        <w:trPr>
          <w:trHeight w:val="1416"/>
        </w:trPr>
        <w:tc>
          <w:tcPr>
            <w:tcW w:w="553" w:type="dxa"/>
            <w:noWrap/>
            <w:vAlign w:val="center"/>
            <w:hideMark/>
          </w:tcPr>
          <w:p w14:paraId="4AEFEE2E" w14:textId="77777777" w:rsidR="008C4092" w:rsidRPr="008C4092" w:rsidRDefault="008C4092" w:rsidP="008C4092">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1</w:t>
            </w:r>
          </w:p>
        </w:tc>
        <w:tc>
          <w:tcPr>
            <w:tcW w:w="4392" w:type="dxa"/>
            <w:vAlign w:val="center"/>
            <w:hideMark/>
          </w:tcPr>
          <w:p w14:paraId="7191384B" w14:textId="75D39EDE" w:rsidR="008C4092" w:rsidRPr="008C4092" w:rsidRDefault="008C4092" w:rsidP="008C4092">
            <w:pPr>
              <w:tabs>
                <w:tab w:val="left" w:pos="10371"/>
              </w:tabs>
              <w:rPr>
                <w:rFonts w:ascii="Times New Roman" w:hAnsi="Times New Roman" w:cs="Times New Roman"/>
                <w:color w:val="002060"/>
              </w:rPr>
            </w:pPr>
            <w:r w:rsidRPr="008C4092">
              <w:rPr>
                <w:rFonts w:ascii="Times New Roman" w:hAnsi="Times New Roman" w:cs="Times New Roman"/>
                <w:color w:val="002060"/>
              </w:rPr>
              <w:t>Enstitü ile ilgili her türlü bilgi ve belgeyi korumak, ilgisi olmayan kişilerin eline geçmesini önlemek</w:t>
            </w:r>
            <w:r w:rsidR="008D138A">
              <w:rPr>
                <w:rFonts w:ascii="Times New Roman" w:hAnsi="Times New Roman" w:cs="Times New Roman"/>
                <w:color w:val="002060"/>
              </w:rPr>
              <w:t>.</w:t>
            </w:r>
            <w:r w:rsidRPr="008C4092">
              <w:rPr>
                <w:rFonts w:ascii="Times New Roman" w:hAnsi="Times New Roman" w:cs="Times New Roman"/>
                <w:color w:val="002060"/>
              </w:rPr>
              <w:t xml:space="preserve"> </w:t>
            </w:r>
          </w:p>
        </w:tc>
        <w:tc>
          <w:tcPr>
            <w:tcW w:w="2408" w:type="dxa"/>
            <w:vAlign w:val="center"/>
            <w:hideMark/>
          </w:tcPr>
          <w:p w14:paraId="6B29906D" w14:textId="77777777" w:rsidR="008C4092" w:rsidRPr="008C4092" w:rsidRDefault="008C4092" w:rsidP="008C4092">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Zaman kaybı, İtibar kaybı. </w:t>
            </w:r>
          </w:p>
        </w:tc>
        <w:tc>
          <w:tcPr>
            <w:tcW w:w="1559" w:type="dxa"/>
            <w:vAlign w:val="center"/>
            <w:hideMark/>
          </w:tcPr>
          <w:p w14:paraId="3496971D" w14:textId="77777777" w:rsidR="008C4092" w:rsidRPr="008C4092" w:rsidRDefault="008C4092" w:rsidP="008C4092">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Yüksek</w:t>
            </w:r>
          </w:p>
        </w:tc>
        <w:tc>
          <w:tcPr>
            <w:tcW w:w="3683" w:type="dxa"/>
            <w:vAlign w:val="center"/>
            <w:hideMark/>
          </w:tcPr>
          <w:p w14:paraId="10301492" w14:textId="77777777" w:rsidR="008C4092" w:rsidRPr="008C4092" w:rsidRDefault="008C4092" w:rsidP="008C4092">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Enstitüyü ilgilendiren her türlü bilgi ve belgenin Enstitü ile   ilgisi olmayanların eline geçmesinin engellenmesi ve gerekli önlemlerin alınması. </w:t>
            </w:r>
          </w:p>
        </w:tc>
        <w:tc>
          <w:tcPr>
            <w:tcW w:w="2757" w:type="dxa"/>
            <w:vAlign w:val="center"/>
            <w:hideMark/>
          </w:tcPr>
          <w:p w14:paraId="4F353EA6" w14:textId="48B14CBB" w:rsidR="00684483" w:rsidRDefault="00684483" w:rsidP="008C4092">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Yazı İşleri Birimi Personeli</w:t>
            </w:r>
          </w:p>
          <w:p w14:paraId="045CEF7F" w14:textId="62B6496F" w:rsidR="00483508" w:rsidRDefault="00483508" w:rsidP="008C4092">
            <w:pPr>
              <w:tabs>
                <w:tab w:val="left" w:pos="10371"/>
              </w:tabs>
              <w:jc w:val="center"/>
              <w:rPr>
                <w:rFonts w:ascii="Times New Roman" w:hAnsi="Times New Roman" w:cs="Times New Roman"/>
                <w:color w:val="002060"/>
              </w:rPr>
            </w:pPr>
            <w:r>
              <w:rPr>
                <w:rFonts w:ascii="Times New Roman" w:hAnsi="Times New Roman" w:cs="Times New Roman"/>
                <w:color w:val="002060"/>
              </w:rPr>
              <w:t>Şinasi B</w:t>
            </w:r>
            <w:r w:rsidR="00C828AA">
              <w:rPr>
                <w:rFonts w:ascii="Times New Roman" w:hAnsi="Times New Roman" w:cs="Times New Roman"/>
                <w:color w:val="002060"/>
              </w:rPr>
              <w:t>ALLI</w:t>
            </w:r>
          </w:p>
          <w:p w14:paraId="0D893A6B" w14:textId="64BA76FC" w:rsidR="008C4092" w:rsidRDefault="00483508" w:rsidP="008C4092">
            <w:pPr>
              <w:tabs>
                <w:tab w:val="left" w:pos="10371"/>
              </w:tabs>
              <w:jc w:val="center"/>
              <w:rPr>
                <w:rFonts w:ascii="Times New Roman" w:hAnsi="Times New Roman" w:cs="Times New Roman"/>
                <w:color w:val="002060"/>
              </w:rPr>
            </w:pPr>
            <w:r>
              <w:rPr>
                <w:rFonts w:ascii="Times New Roman" w:hAnsi="Times New Roman" w:cs="Times New Roman"/>
                <w:color w:val="002060"/>
              </w:rPr>
              <w:t>Sibel C</w:t>
            </w:r>
            <w:r w:rsidR="00C828AA">
              <w:rPr>
                <w:rFonts w:ascii="Times New Roman" w:hAnsi="Times New Roman" w:cs="Times New Roman"/>
                <w:color w:val="002060"/>
              </w:rPr>
              <w:t>ERİT</w:t>
            </w:r>
          </w:p>
          <w:p w14:paraId="1F91E122" w14:textId="404E0AC4" w:rsidR="008C4092" w:rsidRPr="008C4092" w:rsidRDefault="008C4092" w:rsidP="008C4092">
            <w:pPr>
              <w:tabs>
                <w:tab w:val="left" w:pos="10371"/>
              </w:tabs>
              <w:jc w:val="center"/>
              <w:rPr>
                <w:rFonts w:ascii="Times New Roman" w:hAnsi="Times New Roman" w:cs="Times New Roman"/>
                <w:color w:val="002060"/>
              </w:rPr>
            </w:pPr>
          </w:p>
        </w:tc>
      </w:tr>
      <w:tr w:rsidR="00483508" w:rsidRPr="008C4092" w14:paraId="11B36190" w14:textId="77777777" w:rsidTr="008C4092">
        <w:trPr>
          <w:trHeight w:val="1848"/>
        </w:trPr>
        <w:tc>
          <w:tcPr>
            <w:tcW w:w="553" w:type="dxa"/>
            <w:noWrap/>
            <w:vAlign w:val="center"/>
            <w:hideMark/>
          </w:tcPr>
          <w:p w14:paraId="744E91F0"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2</w:t>
            </w:r>
          </w:p>
        </w:tc>
        <w:tc>
          <w:tcPr>
            <w:tcW w:w="4392" w:type="dxa"/>
            <w:vAlign w:val="center"/>
            <w:hideMark/>
          </w:tcPr>
          <w:p w14:paraId="05419D80" w14:textId="1E3DEE80"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Diğer birimlerden gelen Dağıtımı yapılması gereken yazıları takip etmek ve ilgili birimlere dağıtımının yapılarak gerekli bilgilendirilmenin yapılması. </w:t>
            </w:r>
          </w:p>
        </w:tc>
        <w:tc>
          <w:tcPr>
            <w:tcW w:w="2408" w:type="dxa"/>
            <w:vAlign w:val="center"/>
            <w:hideMark/>
          </w:tcPr>
          <w:p w14:paraId="4143EDF9" w14:textId="2D733622"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Zaman Kaybı, İtibar Kaybı, Görevde Aksaklıklar. </w:t>
            </w:r>
          </w:p>
        </w:tc>
        <w:tc>
          <w:tcPr>
            <w:tcW w:w="1559" w:type="dxa"/>
            <w:vAlign w:val="center"/>
            <w:hideMark/>
          </w:tcPr>
          <w:p w14:paraId="660D4551"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Yüksek</w:t>
            </w:r>
          </w:p>
        </w:tc>
        <w:tc>
          <w:tcPr>
            <w:tcW w:w="3683" w:type="dxa"/>
            <w:vAlign w:val="center"/>
            <w:hideMark/>
          </w:tcPr>
          <w:p w14:paraId="262928CB"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Yazışmaların yasal süre içerisinde yapılması ve takip edilmesi. </w:t>
            </w:r>
          </w:p>
        </w:tc>
        <w:tc>
          <w:tcPr>
            <w:tcW w:w="2757" w:type="dxa"/>
            <w:vAlign w:val="center"/>
            <w:hideMark/>
          </w:tcPr>
          <w:p w14:paraId="3FD5A7EC" w14:textId="77777777" w:rsidR="00C828AA" w:rsidRDefault="00C828AA" w:rsidP="00C828AA">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Yazı İşleri Birimi Personeli</w:t>
            </w:r>
          </w:p>
          <w:p w14:paraId="0297DFE1"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177477BC"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140EAA99" w14:textId="0203E6D9" w:rsidR="00483508" w:rsidRPr="008C4092" w:rsidRDefault="00483508" w:rsidP="00483508">
            <w:pPr>
              <w:tabs>
                <w:tab w:val="left" w:pos="10371"/>
              </w:tabs>
              <w:rPr>
                <w:rFonts w:ascii="Times New Roman" w:hAnsi="Times New Roman" w:cs="Times New Roman"/>
                <w:color w:val="002060"/>
              </w:rPr>
            </w:pPr>
          </w:p>
        </w:tc>
      </w:tr>
      <w:tr w:rsidR="00483508" w:rsidRPr="008C4092" w14:paraId="28C5D637" w14:textId="77777777" w:rsidTr="00682C26">
        <w:trPr>
          <w:trHeight w:val="1212"/>
        </w:trPr>
        <w:tc>
          <w:tcPr>
            <w:tcW w:w="553" w:type="dxa"/>
            <w:vAlign w:val="center"/>
            <w:hideMark/>
          </w:tcPr>
          <w:p w14:paraId="29B28AB6"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3</w:t>
            </w:r>
          </w:p>
        </w:tc>
        <w:tc>
          <w:tcPr>
            <w:tcW w:w="4392" w:type="dxa"/>
            <w:vAlign w:val="center"/>
            <w:hideMark/>
          </w:tcPr>
          <w:p w14:paraId="418020D7" w14:textId="08BE95A4"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Süreli yazıların zamanında hazırlanması, ilgili birim ya da kuruluşlara gönderilmesi. </w:t>
            </w:r>
          </w:p>
        </w:tc>
        <w:tc>
          <w:tcPr>
            <w:tcW w:w="2408" w:type="dxa"/>
            <w:vAlign w:val="center"/>
            <w:hideMark/>
          </w:tcPr>
          <w:p w14:paraId="6B789ED6" w14:textId="2EC4D06A"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Zaman kaybı                             </w:t>
            </w:r>
          </w:p>
        </w:tc>
        <w:tc>
          <w:tcPr>
            <w:tcW w:w="1559" w:type="dxa"/>
            <w:vAlign w:val="center"/>
            <w:hideMark/>
          </w:tcPr>
          <w:p w14:paraId="0D726391"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Orta</w:t>
            </w:r>
          </w:p>
        </w:tc>
        <w:tc>
          <w:tcPr>
            <w:tcW w:w="3683" w:type="dxa"/>
            <w:vAlign w:val="center"/>
            <w:hideMark/>
          </w:tcPr>
          <w:p w14:paraId="786273D6" w14:textId="0C55ECEE"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Yazışmaların ilgili birimlerle zamanında yapılması ve takibinin sağlanması. </w:t>
            </w:r>
          </w:p>
        </w:tc>
        <w:tc>
          <w:tcPr>
            <w:tcW w:w="2757" w:type="dxa"/>
            <w:vAlign w:val="center"/>
            <w:hideMark/>
          </w:tcPr>
          <w:p w14:paraId="3895502D" w14:textId="01421ECE" w:rsidR="00C828AA" w:rsidRDefault="00C828AA" w:rsidP="00682C26">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Yazı İşleri Birimi Personeli</w:t>
            </w:r>
          </w:p>
          <w:p w14:paraId="53319CB9" w14:textId="77777777" w:rsidR="00C828AA" w:rsidRDefault="00C828AA"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31563EE6" w14:textId="77777777" w:rsidR="00C828AA" w:rsidRDefault="00C828AA"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7402C17D" w14:textId="60A463B4" w:rsidR="00483508" w:rsidRPr="008C4092" w:rsidRDefault="00483508" w:rsidP="00682C26">
            <w:pPr>
              <w:tabs>
                <w:tab w:val="left" w:pos="10371"/>
              </w:tabs>
              <w:jc w:val="center"/>
              <w:rPr>
                <w:rFonts w:ascii="Times New Roman" w:hAnsi="Times New Roman" w:cs="Times New Roman"/>
                <w:color w:val="002060"/>
              </w:rPr>
            </w:pPr>
          </w:p>
        </w:tc>
      </w:tr>
      <w:tr w:rsidR="00483508" w:rsidRPr="008C4092" w14:paraId="4CA2880D" w14:textId="77777777" w:rsidTr="008C4092">
        <w:trPr>
          <w:trHeight w:val="1884"/>
        </w:trPr>
        <w:tc>
          <w:tcPr>
            <w:tcW w:w="553" w:type="dxa"/>
            <w:vAlign w:val="center"/>
            <w:hideMark/>
          </w:tcPr>
          <w:p w14:paraId="48B7D4EC"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lastRenderedPageBreak/>
              <w:t>4</w:t>
            </w:r>
          </w:p>
        </w:tc>
        <w:tc>
          <w:tcPr>
            <w:tcW w:w="4392" w:type="dxa"/>
            <w:vAlign w:val="center"/>
            <w:hideMark/>
          </w:tcPr>
          <w:p w14:paraId="4F702C83"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2547 sayılı Kanunun 40/a 40/b maddesi uyarınca Öğretim Üyesi ders görevlendirme işlemleri yazışmalarının ve takibinin yapılması. </w:t>
            </w:r>
          </w:p>
        </w:tc>
        <w:tc>
          <w:tcPr>
            <w:tcW w:w="2408" w:type="dxa"/>
            <w:vAlign w:val="center"/>
            <w:hideMark/>
          </w:tcPr>
          <w:p w14:paraId="1D688212"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Görevde Aksaklıklar Yaşanması, İtibar Kaybı. </w:t>
            </w:r>
          </w:p>
        </w:tc>
        <w:tc>
          <w:tcPr>
            <w:tcW w:w="1559" w:type="dxa"/>
            <w:vAlign w:val="center"/>
            <w:hideMark/>
          </w:tcPr>
          <w:p w14:paraId="4D52B645"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Yüksek</w:t>
            </w:r>
          </w:p>
        </w:tc>
        <w:tc>
          <w:tcPr>
            <w:tcW w:w="3683" w:type="dxa"/>
            <w:vAlign w:val="center"/>
            <w:hideMark/>
          </w:tcPr>
          <w:p w14:paraId="792744B6"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Yazışmaların ilgili birimlerle zamanında yapılması ve takibinin sağlanması. </w:t>
            </w:r>
          </w:p>
        </w:tc>
        <w:tc>
          <w:tcPr>
            <w:tcW w:w="2757" w:type="dxa"/>
            <w:vAlign w:val="center"/>
            <w:hideMark/>
          </w:tcPr>
          <w:p w14:paraId="54B7C14A" w14:textId="77777777" w:rsidR="00C828AA" w:rsidRDefault="00C828AA" w:rsidP="00C828AA">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Yazı İşleri Birimi Personeli</w:t>
            </w:r>
          </w:p>
          <w:p w14:paraId="287F1584"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2E69366E"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7283FD8A" w14:textId="43BB03A6" w:rsidR="00483508" w:rsidRPr="008C4092" w:rsidRDefault="00483508" w:rsidP="00483508">
            <w:pPr>
              <w:tabs>
                <w:tab w:val="left" w:pos="10371"/>
              </w:tabs>
              <w:jc w:val="center"/>
              <w:rPr>
                <w:rFonts w:ascii="Times New Roman" w:hAnsi="Times New Roman" w:cs="Times New Roman"/>
                <w:color w:val="002060"/>
              </w:rPr>
            </w:pPr>
          </w:p>
        </w:tc>
      </w:tr>
      <w:tr w:rsidR="00483508" w:rsidRPr="008C4092" w14:paraId="6B93F52C" w14:textId="77777777" w:rsidTr="008C4092">
        <w:trPr>
          <w:trHeight w:val="1368"/>
        </w:trPr>
        <w:tc>
          <w:tcPr>
            <w:tcW w:w="553" w:type="dxa"/>
            <w:vAlign w:val="center"/>
            <w:hideMark/>
          </w:tcPr>
          <w:p w14:paraId="124A2A60"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5</w:t>
            </w:r>
          </w:p>
        </w:tc>
        <w:tc>
          <w:tcPr>
            <w:tcW w:w="4392" w:type="dxa"/>
            <w:vAlign w:val="center"/>
            <w:hideMark/>
          </w:tcPr>
          <w:p w14:paraId="42485B93" w14:textId="6B2997D6" w:rsidR="00483508" w:rsidRPr="008C4092" w:rsidRDefault="00682C26" w:rsidP="00483508">
            <w:pPr>
              <w:tabs>
                <w:tab w:val="left" w:pos="10371"/>
              </w:tabs>
              <w:rPr>
                <w:rFonts w:ascii="Times New Roman" w:hAnsi="Times New Roman" w:cs="Times New Roman"/>
                <w:color w:val="002060"/>
              </w:rPr>
            </w:pPr>
            <w:r>
              <w:rPr>
                <w:rFonts w:ascii="Times New Roman" w:hAnsi="Times New Roman" w:cs="Times New Roman"/>
                <w:color w:val="002060"/>
              </w:rPr>
              <w:t>EB</w:t>
            </w:r>
            <w:r w:rsidR="00483508" w:rsidRPr="008C4092">
              <w:rPr>
                <w:rFonts w:ascii="Times New Roman" w:hAnsi="Times New Roman" w:cs="Times New Roman"/>
                <w:color w:val="002060"/>
              </w:rPr>
              <w:t xml:space="preserve">YS sistemi haricinde gelen Kurum Dışı gelen evrakların kaydetmek ve takibini yapmak. </w:t>
            </w:r>
          </w:p>
        </w:tc>
        <w:tc>
          <w:tcPr>
            <w:tcW w:w="2408" w:type="dxa"/>
            <w:vAlign w:val="center"/>
            <w:hideMark/>
          </w:tcPr>
          <w:p w14:paraId="6CEDE0CE" w14:textId="4568196D"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İtibar Kaybı, Görevde Aksaklıklar. </w:t>
            </w:r>
          </w:p>
        </w:tc>
        <w:tc>
          <w:tcPr>
            <w:tcW w:w="1559" w:type="dxa"/>
            <w:vAlign w:val="center"/>
            <w:hideMark/>
          </w:tcPr>
          <w:p w14:paraId="7CD626D5"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Yüksek</w:t>
            </w:r>
          </w:p>
        </w:tc>
        <w:tc>
          <w:tcPr>
            <w:tcW w:w="3683" w:type="dxa"/>
            <w:vAlign w:val="center"/>
            <w:hideMark/>
          </w:tcPr>
          <w:p w14:paraId="3E9CBE14" w14:textId="3BAFC2B5"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İlgili işlemlerin zamanında, eksiksiz ve mevzuata uygun mevzuata yapıldığının kontrol edilmesi. </w:t>
            </w:r>
          </w:p>
        </w:tc>
        <w:tc>
          <w:tcPr>
            <w:tcW w:w="2757" w:type="dxa"/>
            <w:vAlign w:val="center"/>
            <w:hideMark/>
          </w:tcPr>
          <w:p w14:paraId="1559ECC2" w14:textId="77777777" w:rsidR="00C828AA" w:rsidRDefault="00C828AA" w:rsidP="00C828AA">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Yazı İşleri Birimi Personeli</w:t>
            </w:r>
          </w:p>
          <w:p w14:paraId="35DC9D4D"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6B8B701B"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1E34D31E" w14:textId="6987D505" w:rsidR="00483508" w:rsidRPr="008C4092" w:rsidRDefault="00483508" w:rsidP="00483508">
            <w:pPr>
              <w:tabs>
                <w:tab w:val="left" w:pos="10371"/>
              </w:tabs>
              <w:jc w:val="center"/>
              <w:rPr>
                <w:rFonts w:ascii="Times New Roman" w:hAnsi="Times New Roman" w:cs="Times New Roman"/>
                <w:color w:val="002060"/>
              </w:rPr>
            </w:pPr>
          </w:p>
        </w:tc>
      </w:tr>
      <w:tr w:rsidR="00483508" w:rsidRPr="008C4092" w14:paraId="6D437FA8" w14:textId="77777777" w:rsidTr="008C4092">
        <w:trPr>
          <w:trHeight w:val="1536"/>
        </w:trPr>
        <w:tc>
          <w:tcPr>
            <w:tcW w:w="553" w:type="dxa"/>
            <w:vAlign w:val="center"/>
            <w:hideMark/>
          </w:tcPr>
          <w:p w14:paraId="26317992"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6</w:t>
            </w:r>
          </w:p>
        </w:tc>
        <w:tc>
          <w:tcPr>
            <w:tcW w:w="4392" w:type="dxa"/>
            <w:vAlign w:val="center"/>
            <w:hideMark/>
          </w:tcPr>
          <w:p w14:paraId="53118EC2"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Elektronik Kamu Bilgi Yönetim Sistemine (KAYSİS) gerekli Vekalet Bilgilerinin Girilerek Güncellenmesi. </w:t>
            </w:r>
          </w:p>
        </w:tc>
        <w:tc>
          <w:tcPr>
            <w:tcW w:w="2408" w:type="dxa"/>
            <w:vAlign w:val="center"/>
            <w:hideMark/>
          </w:tcPr>
          <w:p w14:paraId="639E9592" w14:textId="1BFBE63E"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Kamu Zararı. </w:t>
            </w:r>
          </w:p>
        </w:tc>
        <w:tc>
          <w:tcPr>
            <w:tcW w:w="1559" w:type="dxa"/>
            <w:vAlign w:val="center"/>
            <w:hideMark/>
          </w:tcPr>
          <w:p w14:paraId="55DCEDDC"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Yüksek</w:t>
            </w:r>
          </w:p>
        </w:tc>
        <w:tc>
          <w:tcPr>
            <w:tcW w:w="3683" w:type="dxa"/>
            <w:vAlign w:val="center"/>
            <w:hideMark/>
          </w:tcPr>
          <w:p w14:paraId="179DF960"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Vekalet İşlemlerinin Takibinin ve kontrolünün sisteme zamanında tanımlanarak yapılması. </w:t>
            </w:r>
          </w:p>
        </w:tc>
        <w:tc>
          <w:tcPr>
            <w:tcW w:w="2757" w:type="dxa"/>
            <w:vAlign w:val="center"/>
            <w:hideMark/>
          </w:tcPr>
          <w:p w14:paraId="5F58B38B" w14:textId="77777777" w:rsidR="00C828AA" w:rsidRDefault="00C828AA" w:rsidP="00C828AA">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Yazı İşleri Birimi Personeli</w:t>
            </w:r>
          </w:p>
          <w:p w14:paraId="68ECBF86"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5D7C6453"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2274934C" w14:textId="07D721BC" w:rsidR="00483508" w:rsidRPr="008C4092" w:rsidRDefault="00483508" w:rsidP="00483508">
            <w:pPr>
              <w:tabs>
                <w:tab w:val="left" w:pos="10371"/>
              </w:tabs>
              <w:jc w:val="center"/>
              <w:rPr>
                <w:rFonts w:ascii="Times New Roman" w:hAnsi="Times New Roman" w:cs="Times New Roman"/>
                <w:color w:val="002060"/>
              </w:rPr>
            </w:pPr>
          </w:p>
        </w:tc>
      </w:tr>
      <w:tr w:rsidR="00483508" w:rsidRPr="008C4092" w14:paraId="7A67737E" w14:textId="77777777" w:rsidTr="00682C26">
        <w:trPr>
          <w:trHeight w:val="1008"/>
        </w:trPr>
        <w:tc>
          <w:tcPr>
            <w:tcW w:w="553" w:type="dxa"/>
            <w:vAlign w:val="center"/>
            <w:hideMark/>
          </w:tcPr>
          <w:p w14:paraId="518540F3"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7</w:t>
            </w:r>
          </w:p>
        </w:tc>
        <w:tc>
          <w:tcPr>
            <w:tcW w:w="4392" w:type="dxa"/>
            <w:vAlign w:val="center"/>
            <w:hideMark/>
          </w:tcPr>
          <w:p w14:paraId="001979EE"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Büro içerisinde dosyalama işlemlerinin düzeni ve arşiv düzenini sağlamak. </w:t>
            </w:r>
          </w:p>
        </w:tc>
        <w:tc>
          <w:tcPr>
            <w:tcW w:w="2408" w:type="dxa"/>
            <w:vAlign w:val="center"/>
            <w:hideMark/>
          </w:tcPr>
          <w:p w14:paraId="6C675628" w14:textId="7E86570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Kamu Zararı. </w:t>
            </w:r>
          </w:p>
        </w:tc>
        <w:tc>
          <w:tcPr>
            <w:tcW w:w="1559" w:type="dxa"/>
            <w:vAlign w:val="center"/>
            <w:hideMark/>
          </w:tcPr>
          <w:p w14:paraId="53612D4D"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Orta</w:t>
            </w:r>
          </w:p>
        </w:tc>
        <w:tc>
          <w:tcPr>
            <w:tcW w:w="3683" w:type="dxa"/>
            <w:vAlign w:val="center"/>
            <w:hideMark/>
          </w:tcPr>
          <w:p w14:paraId="5213B252" w14:textId="4C97155B"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Arşiv ve ofis dosyalarının düzeninin belirli aralıklarla yapılması. </w:t>
            </w:r>
          </w:p>
        </w:tc>
        <w:tc>
          <w:tcPr>
            <w:tcW w:w="2757" w:type="dxa"/>
            <w:vAlign w:val="center"/>
            <w:hideMark/>
          </w:tcPr>
          <w:p w14:paraId="0821AC88" w14:textId="77777777" w:rsidR="00C828AA" w:rsidRDefault="00C828AA" w:rsidP="00682C26">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Yazı İşleri Birimi Personeli</w:t>
            </w:r>
          </w:p>
          <w:p w14:paraId="0EE491DC" w14:textId="77777777" w:rsidR="00C828AA" w:rsidRDefault="00C828AA"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58ACDB57" w14:textId="35B2CEE6" w:rsidR="00483508" w:rsidRPr="008C4092"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tc>
      </w:tr>
    </w:tbl>
    <w:p w14:paraId="00C94512" w14:textId="77777777" w:rsidR="00E1543C" w:rsidRDefault="00E1543C" w:rsidP="002B28F2">
      <w:pPr>
        <w:tabs>
          <w:tab w:val="left" w:pos="10371"/>
        </w:tabs>
      </w:pPr>
    </w:p>
    <w:p w14:paraId="34A2E735" w14:textId="02C598EA" w:rsidR="0088438A" w:rsidRDefault="0088438A" w:rsidP="002B28F2">
      <w:pPr>
        <w:tabs>
          <w:tab w:val="left" w:pos="10371"/>
        </w:tabs>
      </w:pPr>
    </w:p>
    <w:p w14:paraId="7187F5BD" w14:textId="07EB3E5D" w:rsidR="008C4092" w:rsidRDefault="008C4092" w:rsidP="002B28F2">
      <w:pPr>
        <w:tabs>
          <w:tab w:val="left" w:pos="10371"/>
        </w:tabs>
      </w:pPr>
    </w:p>
    <w:p w14:paraId="66C43326" w14:textId="0FEB2FF2" w:rsidR="008C4092" w:rsidRDefault="008C4092" w:rsidP="002B28F2">
      <w:pPr>
        <w:tabs>
          <w:tab w:val="left" w:pos="10371"/>
        </w:tabs>
      </w:pPr>
    </w:p>
    <w:p w14:paraId="4C9B030C" w14:textId="77777777" w:rsidR="008C4092" w:rsidRDefault="008C4092" w:rsidP="002B28F2">
      <w:pPr>
        <w:tabs>
          <w:tab w:val="left" w:pos="10371"/>
        </w:tabs>
      </w:pPr>
    </w:p>
    <w:p w14:paraId="7974A56A" w14:textId="0AFAC135" w:rsidR="0088438A" w:rsidRDefault="0088438A"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4811"/>
        <w:gridCol w:w="2835"/>
        <w:gridCol w:w="2551"/>
        <w:gridCol w:w="4536"/>
      </w:tblGrid>
      <w:tr w:rsidR="008C4092" w:rsidRPr="008C4092" w14:paraId="35FF436C" w14:textId="77777777" w:rsidTr="008C4092">
        <w:trPr>
          <w:trHeight w:val="468"/>
        </w:trPr>
        <w:tc>
          <w:tcPr>
            <w:tcW w:w="15286" w:type="dxa"/>
            <w:gridSpan w:val="5"/>
            <w:shd w:val="clear" w:color="auto" w:fill="002060"/>
            <w:vAlign w:val="center"/>
            <w:hideMark/>
          </w:tcPr>
          <w:p w14:paraId="2B8C0742" w14:textId="77777777" w:rsidR="008C4092" w:rsidRPr="008C4092" w:rsidRDefault="008C4092" w:rsidP="008C4092">
            <w:pPr>
              <w:tabs>
                <w:tab w:val="left" w:pos="10371"/>
              </w:tabs>
              <w:jc w:val="center"/>
              <w:rPr>
                <w:rFonts w:ascii="Times New Roman" w:hAnsi="Times New Roman" w:cs="Times New Roman"/>
                <w:b/>
                <w:bCs/>
                <w:color w:val="FFFFFF" w:themeColor="background1"/>
              </w:rPr>
            </w:pPr>
            <w:r w:rsidRPr="008C4092">
              <w:rPr>
                <w:rFonts w:ascii="Times New Roman" w:hAnsi="Times New Roman" w:cs="Times New Roman"/>
                <w:b/>
                <w:bCs/>
                <w:color w:val="FFFFFF" w:themeColor="background1"/>
              </w:rPr>
              <w:lastRenderedPageBreak/>
              <w:t>BİRİM/ALT BİRİM HASSAS GÖREVLER LİSTESİ</w:t>
            </w:r>
          </w:p>
        </w:tc>
      </w:tr>
      <w:tr w:rsidR="008C4092" w:rsidRPr="008C4092" w14:paraId="19283DD9" w14:textId="77777777" w:rsidTr="008C4092">
        <w:trPr>
          <w:trHeight w:val="432"/>
        </w:trPr>
        <w:tc>
          <w:tcPr>
            <w:tcW w:w="15286" w:type="dxa"/>
            <w:gridSpan w:val="5"/>
            <w:vAlign w:val="center"/>
            <w:hideMark/>
          </w:tcPr>
          <w:p w14:paraId="1CCA54E9" w14:textId="73535305" w:rsidR="008C4092" w:rsidRPr="008C4092" w:rsidRDefault="008C4092" w:rsidP="00483508">
            <w:pPr>
              <w:tabs>
                <w:tab w:val="left" w:pos="10371"/>
              </w:tabs>
              <w:rPr>
                <w:rFonts w:ascii="Times New Roman" w:hAnsi="Times New Roman" w:cs="Times New Roman"/>
                <w:b/>
                <w:bCs/>
                <w:color w:val="002060"/>
              </w:rPr>
            </w:pPr>
            <w:r w:rsidRPr="008C4092">
              <w:rPr>
                <w:rFonts w:ascii="Times New Roman" w:hAnsi="Times New Roman" w:cs="Times New Roman"/>
                <w:b/>
                <w:bCs/>
                <w:color w:val="002060"/>
              </w:rPr>
              <w:t xml:space="preserve">Harcama Birimi: </w:t>
            </w:r>
            <w:r w:rsidR="00483508">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r>
      <w:tr w:rsidR="008C4092" w:rsidRPr="008C4092" w14:paraId="296E45C3" w14:textId="77777777" w:rsidTr="008C4092">
        <w:trPr>
          <w:trHeight w:val="432"/>
        </w:trPr>
        <w:tc>
          <w:tcPr>
            <w:tcW w:w="15286" w:type="dxa"/>
            <w:gridSpan w:val="5"/>
            <w:vAlign w:val="center"/>
            <w:hideMark/>
          </w:tcPr>
          <w:p w14:paraId="37D96115" w14:textId="77777777" w:rsidR="008C4092" w:rsidRPr="008C4092" w:rsidRDefault="008C4092" w:rsidP="008C4092">
            <w:pPr>
              <w:tabs>
                <w:tab w:val="left" w:pos="10371"/>
              </w:tabs>
              <w:rPr>
                <w:rFonts w:ascii="Times New Roman" w:hAnsi="Times New Roman" w:cs="Times New Roman"/>
                <w:b/>
                <w:bCs/>
                <w:color w:val="002060"/>
              </w:rPr>
            </w:pPr>
            <w:r w:rsidRPr="008C4092">
              <w:rPr>
                <w:rFonts w:ascii="Times New Roman" w:hAnsi="Times New Roman" w:cs="Times New Roman"/>
                <w:b/>
                <w:bCs/>
                <w:color w:val="002060"/>
              </w:rPr>
              <w:t xml:space="preserve">Alt Birim: </w:t>
            </w:r>
            <w:r w:rsidRPr="008C4092">
              <w:rPr>
                <w:rFonts w:ascii="Times New Roman" w:hAnsi="Times New Roman" w:cs="Times New Roman"/>
                <w:color w:val="002060"/>
              </w:rPr>
              <w:t>Enstitü Yazı İşleri</w:t>
            </w:r>
          </w:p>
        </w:tc>
      </w:tr>
      <w:tr w:rsidR="008C4092" w:rsidRPr="008C4092" w14:paraId="1FA9E989" w14:textId="77777777" w:rsidTr="008C4092">
        <w:trPr>
          <w:trHeight w:val="432"/>
        </w:trPr>
        <w:tc>
          <w:tcPr>
            <w:tcW w:w="15286" w:type="dxa"/>
            <w:gridSpan w:val="5"/>
            <w:vAlign w:val="center"/>
            <w:hideMark/>
          </w:tcPr>
          <w:p w14:paraId="0677093C" w14:textId="63581CFF" w:rsidR="008C4092" w:rsidRPr="008C4092" w:rsidRDefault="008C4092" w:rsidP="008C4092">
            <w:pPr>
              <w:tabs>
                <w:tab w:val="left" w:pos="10371"/>
              </w:tabs>
              <w:rPr>
                <w:rFonts w:ascii="Times New Roman" w:hAnsi="Times New Roman" w:cs="Times New Roman"/>
                <w:b/>
                <w:bCs/>
                <w:color w:val="002060"/>
              </w:rPr>
            </w:pPr>
            <w:r w:rsidRPr="008C4092">
              <w:rPr>
                <w:rFonts w:ascii="Times New Roman" w:hAnsi="Times New Roman" w:cs="Times New Roman"/>
                <w:b/>
                <w:bCs/>
                <w:color w:val="002060"/>
              </w:rPr>
              <w:t xml:space="preserve">EK-2: </w:t>
            </w:r>
            <w:r w:rsidRPr="008C4092">
              <w:rPr>
                <w:rFonts w:ascii="Times New Roman" w:hAnsi="Times New Roman" w:cs="Times New Roman"/>
                <w:color w:val="002060"/>
              </w:rPr>
              <w:t>Birim/Alt Birim Hassas Görev Listesi</w:t>
            </w:r>
          </w:p>
        </w:tc>
      </w:tr>
      <w:tr w:rsidR="008C4092" w:rsidRPr="008C4092" w14:paraId="5A1B5AD3" w14:textId="77777777" w:rsidTr="008C4092">
        <w:trPr>
          <w:trHeight w:val="492"/>
        </w:trPr>
        <w:tc>
          <w:tcPr>
            <w:tcW w:w="553" w:type="dxa"/>
            <w:tcBorders>
              <w:right w:val="single" w:sz="18" w:space="0" w:color="FFFFFF" w:themeColor="background1"/>
            </w:tcBorders>
            <w:shd w:val="clear" w:color="auto" w:fill="002060"/>
            <w:noWrap/>
            <w:vAlign w:val="center"/>
            <w:hideMark/>
          </w:tcPr>
          <w:p w14:paraId="54710316" w14:textId="77777777" w:rsidR="008C4092" w:rsidRPr="008C4092" w:rsidRDefault="008C4092" w:rsidP="008C4092">
            <w:pPr>
              <w:tabs>
                <w:tab w:val="left" w:pos="10371"/>
              </w:tabs>
              <w:jc w:val="center"/>
              <w:rPr>
                <w:rFonts w:ascii="Times New Roman" w:hAnsi="Times New Roman" w:cs="Times New Roman"/>
                <w:b/>
                <w:bCs/>
                <w:color w:val="FFFFFF" w:themeColor="background1"/>
              </w:rPr>
            </w:pPr>
            <w:r w:rsidRPr="008C4092">
              <w:rPr>
                <w:rFonts w:ascii="Times New Roman" w:hAnsi="Times New Roman" w:cs="Times New Roman"/>
                <w:b/>
                <w:bCs/>
                <w:color w:val="FFFFFF" w:themeColor="background1"/>
              </w:rPr>
              <w:t>S.N</w:t>
            </w:r>
          </w:p>
        </w:tc>
        <w:tc>
          <w:tcPr>
            <w:tcW w:w="4811" w:type="dxa"/>
            <w:tcBorders>
              <w:left w:val="single" w:sz="18" w:space="0" w:color="FFFFFF" w:themeColor="background1"/>
              <w:right w:val="single" w:sz="18" w:space="0" w:color="FFFFFF" w:themeColor="background1"/>
            </w:tcBorders>
            <w:shd w:val="clear" w:color="auto" w:fill="002060"/>
            <w:vAlign w:val="center"/>
            <w:hideMark/>
          </w:tcPr>
          <w:p w14:paraId="0E90466D" w14:textId="77777777" w:rsidR="008C4092" w:rsidRPr="008C4092" w:rsidRDefault="008C4092" w:rsidP="008C4092">
            <w:pPr>
              <w:tabs>
                <w:tab w:val="left" w:pos="10371"/>
              </w:tabs>
              <w:jc w:val="center"/>
              <w:rPr>
                <w:rFonts w:ascii="Times New Roman" w:hAnsi="Times New Roman" w:cs="Times New Roman"/>
                <w:b/>
                <w:bCs/>
                <w:color w:val="FFFFFF" w:themeColor="background1"/>
              </w:rPr>
            </w:pPr>
            <w:r w:rsidRPr="008C4092">
              <w:rPr>
                <w:rFonts w:ascii="Times New Roman" w:hAnsi="Times New Roman" w:cs="Times New Roman"/>
                <w:b/>
                <w:bCs/>
                <w:color w:val="FFFFFF" w:themeColor="background1"/>
              </w:rPr>
              <w:t>Hassas Görevler</w:t>
            </w:r>
          </w:p>
        </w:tc>
        <w:tc>
          <w:tcPr>
            <w:tcW w:w="2835" w:type="dxa"/>
            <w:tcBorders>
              <w:left w:val="single" w:sz="18" w:space="0" w:color="FFFFFF" w:themeColor="background1"/>
              <w:right w:val="single" w:sz="18" w:space="0" w:color="FFFFFF" w:themeColor="background1"/>
            </w:tcBorders>
            <w:shd w:val="clear" w:color="auto" w:fill="002060"/>
            <w:noWrap/>
            <w:vAlign w:val="center"/>
            <w:hideMark/>
          </w:tcPr>
          <w:p w14:paraId="4FEA787F" w14:textId="77777777" w:rsidR="008C4092" w:rsidRPr="008C4092" w:rsidRDefault="008C4092" w:rsidP="008C4092">
            <w:pPr>
              <w:tabs>
                <w:tab w:val="left" w:pos="10371"/>
              </w:tabs>
              <w:jc w:val="center"/>
              <w:rPr>
                <w:rFonts w:ascii="Times New Roman" w:hAnsi="Times New Roman" w:cs="Times New Roman"/>
                <w:b/>
                <w:bCs/>
                <w:color w:val="FFFFFF" w:themeColor="background1"/>
              </w:rPr>
            </w:pPr>
            <w:r w:rsidRPr="008C4092">
              <w:rPr>
                <w:rFonts w:ascii="Times New Roman" w:hAnsi="Times New Roman" w:cs="Times New Roman"/>
                <w:b/>
                <w:bCs/>
                <w:color w:val="FFFFFF" w:themeColor="background1"/>
              </w:rPr>
              <w:t>Görevin Yürütüldüğü Birim*</w:t>
            </w:r>
          </w:p>
        </w:tc>
        <w:tc>
          <w:tcPr>
            <w:tcW w:w="2551" w:type="dxa"/>
            <w:tcBorders>
              <w:left w:val="single" w:sz="18" w:space="0" w:color="FFFFFF" w:themeColor="background1"/>
              <w:right w:val="single" w:sz="18" w:space="0" w:color="FFFFFF" w:themeColor="background1"/>
            </w:tcBorders>
            <w:shd w:val="clear" w:color="auto" w:fill="002060"/>
            <w:noWrap/>
            <w:vAlign w:val="center"/>
            <w:hideMark/>
          </w:tcPr>
          <w:p w14:paraId="711D831D" w14:textId="77777777" w:rsidR="008C4092" w:rsidRPr="008C4092" w:rsidRDefault="008C4092" w:rsidP="008C4092">
            <w:pPr>
              <w:tabs>
                <w:tab w:val="left" w:pos="10371"/>
              </w:tabs>
              <w:jc w:val="center"/>
              <w:rPr>
                <w:rFonts w:ascii="Times New Roman" w:hAnsi="Times New Roman" w:cs="Times New Roman"/>
                <w:b/>
                <w:bCs/>
                <w:color w:val="FFFFFF" w:themeColor="background1"/>
              </w:rPr>
            </w:pPr>
            <w:r w:rsidRPr="008C4092">
              <w:rPr>
                <w:rFonts w:ascii="Times New Roman" w:hAnsi="Times New Roman" w:cs="Times New Roman"/>
                <w:b/>
                <w:bCs/>
                <w:color w:val="FFFFFF" w:themeColor="background1"/>
              </w:rPr>
              <w:t>Sorumlu Birim Amiri**</w:t>
            </w:r>
          </w:p>
        </w:tc>
        <w:tc>
          <w:tcPr>
            <w:tcW w:w="4536" w:type="dxa"/>
            <w:tcBorders>
              <w:left w:val="single" w:sz="18" w:space="0" w:color="FFFFFF" w:themeColor="background1"/>
            </w:tcBorders>
            <w:shd w:val="clear" w:color="auto" w:fill="002060"/>
            <w:vAlign w:val="center"/>
            <w:hideMark/>
          </w:tcPr>
          <w:p w14:paraId="143BEDB8" w14:textId="77777777" w:rsidR="008C4092" w:rsidRPr="008C4092" w:rsidRDefault="008C4092" w:rsidP="008C4092">
            <w:pPr>
              <w:tabs>
                <w:tab w:val="left" w:pos="10371"/>
              </w:tabs>
              <w:jc w:val="center"/>
              <w:rPr>
                <w:rFonts w:ascii="Times New Roman" w:hAnsi="Times New Roman" w:cs="Times New Roman"/>
                <w:b/>
                <w:bCs/>
                <w:color w:val="FFFFFF" w:themeColor="background1"/>
              </w:rPr>
            </w:pPr>
            <w:r w:rsidRPr="008C4092">
              <w:rPr>
                <w:rFonts w:ascii="Times New Roman" w:hAnsi="Times New Roman" w:cs="Times New Roman"/>
                <w:b/>
                <w:bCs/>
                <w:color w:val="FFFFFF" w:themeColor="background1"/>
              </w:rPr>
              <w:t>Görevin Yerine Getirilmemesinin Sonuçları</w:t>
            </w:r>
          </w:p>
        </w:tc>
      </w:tr>
      <w:tr w:rsidR="008C4092" w:rsidRPr="008C4092" w14:paraId="3AAEEDFD" w14:textId="77777777" w:rsidTr="008C4092">
        <w:trPr>
          <w:trHeight w:val="1599"/>
        </w:trPr>
        <w:tc>
          <w:tcPr>
            <w:tcW w:w="553" w:type="dxa"/>
            <w:noWrap/>
            <w:vAlign w:val="center"/>
            <w:hideMark/>
          </w:tcPr>
          <w:p w14:paraId="66782638" w14:textId="77777777" w:rsidR="008C4092" w:rsidRPr="008C4092" w:rsidRDefault="008C4092" w:rsidP="008C4092">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1</w:t>
            </w:r>
          </w:p>
        </w:tc>
        <w:tc>
          <w:tcPr>
            <w:tcW w:w="4811" w:type="dxa"/>
            <w:vAlign w:val="center"/>
            <w:hideMark/>
          </w:tcPr>
          <w:p w14:paraId="2A5F1CD2" w14:textId="52829233" w:rsidR="008C4092" w:rsidRPr="008C4092" w:rsidRDefault="008C4092" w:rsidP="008C4092">
            <w:pPr>
              <w:tabs>
                <w:tab w:val="left" w:pos="10371"/>
              </w:tabs>
              <w:rPr>
                <w:rFonts w:ascii="Times New Roman" w:hAnsi="Times New Roman" w:cs="Times New Roman"/>
                <w:color w:val="002060"/>
              </w:rPr>
            </w:pPr>
            <w:r w:rsidRPr="008C4092">
              <w:rPr>
                <w:rFonts w:ascii="Times New Roman" w:hAnsi="Times New Roman" w:cs="Times New Roman"/>
                <w:color w:val="002060"/>
              </w:rPr>
              <w:t>Enstitü ile ilgili her türlü bilgi ve belgeyi korumak, ilgisi olmayan kişilerin eline geçmesini önlemek</w:t>
            </w:r>
            <w:r w:rsidR="008D138A">
              <w:rPr>
                <w:rFonts w:ascii="Times New Roman" w:hAnsi="Times New Roman" w:cs="Times New Roman"/>
                <w:color w:val="002060"/>
              </w:rPr>
              <w:t>.</w:t>
            </w:r>
            <w:r w:rsidRPr="008C4092">
              <w:rPr>
                <w:rFonts w:ascii="Times New Roman" w:hAnsi="Times New Roman" w:cs="Times New Roman"/>
                <w:color w:val="002060"/>
              </w:rPr>
              <w:t xml:space="preserve"> </w:t>
            </w:r>
          </w:p>
        </w:tc>
        <w:tc>
          <w:tcPr>
            <w:tcW w:w="2835" w:type="dxa"/>
            <w:vAlign w:val="center"/>
            <w:hideMark/>
          </w:tcPr>
          <w:p w14:paraId="1DE15C0A" w14:textId="3BF83DE1" w:rsidR="008C4092" w:rsidRPr="008C4092" w:rsidRDefault="00483508" w:rsidP="008C4092">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w:t>
            </w:r>
            <w:r w:rsidR="008C4092" w:rsidRPr="008C4092">
              <w:rPr>
                <w:rFonts w:ascii="Times New Roman" w:hAnsi="Times New Roman" w:cs="Times New Roman"/>
                <w:color w:val="002060"/>
              </w:rPr>
              <w:t>Enstitüsü</w:t>
            </w:r>
          </w:p>
        </w:tc>
        <w:tc>
          <w:tcPr>
            <w:tcW w:w="2551" w:type="dxa"/>
            <w:noWrap/>
            <w:vAlign w:val="center"/>
            <w:hideMark/>
          </w:tcPr>
          <w:p w14:paraId="6994A480" w14:textId="77777777" w:rsidR="008C4092" w:rsidRPr="008C4092" w:rsidRDefault="008C4092" w:rsidP="008C4092">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Enstitü Sekreteri</w:t>
            </w:r>
          </w:p>
        </w:tc>
        <w:tc>
          <w:tcPr>
            <w:tcW w:w="4536" w:type="dxa"/>
            <w:vAlign w:val="center"/>
            <w:hideMark/>
          </w:tcPr>
          <w:p w14:paraId="0677BD89" w14:textId="77777777" w:rsidR="008C4092" w:rsidRPr="008C4092" w:rsidRDefault="008C4092" w:rsidP="008C4092">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Zaman kaybı, İtibar kaybı. </w:t>
            </w:r>
          </w:p>
        </w:tc>
      </w:tr>
      <w:tr w:rsidR="00483508" w:rsidRPr="008C4092" w14:paraId="499F167A" w14:textId="77777777" w:rsidTr="008C4092">
        <w:trPr>
          <w:trHeight w:val="1599"/>
        </w:trPr>
        <w:tc>
          <w:tcPr>
            <w:tcW w:w="553" w:type="dxa"/>
            <w:noWrap/>
            <w:vAlign w:val="center"/>
            <w:hideMark/>
          </w:tcPr>
          <w:p w14:paraId="63ECC5BF"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2</w:t>
            </w:r>
          </w:p>
        </w:tc>
        <w:tc>
          <w:tcPr>
            <w:tcW w:w="4811" w:type="dxa"/>
            <w:vAlign w:val="center"/>
            <w:hideMark/>
          </w:tcPr>
          <w:p w14:paraId="0D6B0B21" w14:textId="5F5B1906"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Diğer birimlerden gelen Dağıtımı yapılması gereken yazıları takip etmek ve ilgili birimlere dağıtımının yapılarak gerekli bilgilendirilmenin yapılması. </w:t>
            </w:r>
          </w:p>
        </w:tc>
        <w:tc>
          <w:tcPr>
            <w:tcW w:w="2835" w:type="dxa"/>
            <w:vAlign w:val="center"/>
            <w:hideMark/>
          </w:tcPr>
          <w:p w14:paraId="5E96A330" w14:textId="0730D140" w:rsidR="00483508" w:rsidRPr="008C4092" w:rsidRDefault="00483508" w:rsidP="00483508">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c>
          <w:tcPr>
            <w:tcW w:w="2551" w:type="dxa"/>
            <w:noWrap/>
            <w:vAlign w:val="center"/>
            <w:hideMark/>
          </w:tcPr>
          <w:p w14:paraId="53FF5D1A"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Enstitü Sekreteri</w:t>
            </w:r>
          </w:p>
        </w:tc>
        <w:tc>
          <w:tcPr>
            <w:tcW w:w="4536" w:type="dxa"/>
            <w:vAlign w:val="center"/>
            <w:hideMark/>
          </w:tcPr>
          <w:p w14:paraId="06A3812C" w14:textId="0FB4558D"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Zaman Kaybı, İtibar Kaybı, Görevde Aksaklıklar. </w:t>
            </w:r>
          </w:p>
        </w:tc>
      </w:tr>
      <w:tr w:rsidR="00483508" w:rsidRPr="008C4092" w14:paraId="5A6406E7" w14:textId="77777777" w:rsidTr="008C4092">
        <w:trPr>
          <w:trHeight w:val="1599"/>
        </w:trPr>
        <w:tc>
          <w:tcPr>
            <w:tcW w:w="553" w:type="dxa"/>
            <w:vAlign w:val="center"/>
            <w:hideMark/>
          </w:tcPr>
          <w:p w14:paraId="772E2793"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3</w:t>
            </w:r>
          </w:p>
        </w:tc>
        <w:tc>
          <w:tcPr>
            <w:tcW w:w="4811" w:type="dxa"/>
            <w:vAlign w:val="center"/>
            <w:hideMark/>
          </w:tcPr>
          <w:p w14:paraId="40B129C3" w14:textId="7447CC33"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Süreli yazıların zamanında hazırlanması, ilgili birim </w:t>
            </w:r>
            <w:r w:rsidR="00682C26" w:rsidRPr="008C4092">
              <w:rPr>
                <w:rFonts w:ascii="Times New Roman" w:hAnsi="Times New Roman" w:cs="Times New Roman"/>
                <w:color w:val="002060"/>
              </w:rPr>
              <w:t>ya</w:t>
            </w:r>
            <w:r w:rsidR="00682C26">
              <w:rPr>
                <w:rFonts w:ascii="Times New Roman" w:hAnsi="Times New Roman" w:cs="Times New Roman"/>
                <w:color w:val="002060"/>
              </w:rPr>
              <w:t xml:space="preserve"> da</w:t>
            </w:r>
            <w:r w:rsidRPr="008C4092">
              <w:rPr>
                <w:rFonts w:ascii="Times New Roman" w:hAnsi="Times New Roman" w:cs="Times New Roman"/>
                <w:color w:val="002060"/>
              </w:rPr>
              <w:t xml:space="preserve"> kuruluşlara gönderilmesi. </w:t>
            </w:r>
          </w:p>
        </w:tc>
        <w:tc>
          <w:tcPr>
            <w:tcW w:w="2835" w:type="dxa"/>
            <w:vAlign w:val="center"/>
            <w:hideMark/>
          </w:tcPr>
          <w:p w14:paraId="679C0550" w14:textId="5F96CF79" w:rsidR="00483508" w:rsidRPr="008C4092" w:rsidRDefault="00483508" w:rsidP="00483508">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c>
          <w:tcPr>
            <w:tcW w:w="2551" w:type="dxa"/>
            <w:noWrap/>
            <w:vAlign w:val="center"/>
            <w:hideMark/>
          </w:tcPr>
          <w:p w14:paraId="6784C858"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Enstitü Sekreteri</w:t>
            </w:r>
          </w:p>
        </w:tc>
        <w:tc>
          <w:tcPr>
            <w:tcW w:w="4536" w:type="dxa"/>
            <w:vAlign w:val="center"/>
            <w:hideMark/>
          </w:tcPr>
          <w:p w14:paraId="6C06C297" w14:textId="6EE98586"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Hak kaybı, Zaman kaybı</w:t>
            </w:r>
            <w:r>
              <w:rPr>
                <w:rFonts w:ascii="Times New Roman" w:hAnsi="Times New Roman" w:cs="Times New Roman"/>
                <w:color w:val="002060"/>
              </w:rPr>
              <w:t>.</w:t>
            </w:r>
            <w:r w:rsidRPr="008C4092">
              <w:rPr>
                <w:rFonts w:ascii="Times New Roman" w:hAnsi="Times New Roman" w:cs="Times New Roman"/>
                <w:color w:val="002060"/>
              </w:rPr>
              <w:t xml:space="preserve">                          </w:t>
            </w:r>
          </w:p>
        </w:tc>
      </w:tr>
      <w:tr w:rsidR="00483508" w:rsidRPr="008C4092" w14:paraId="145F78FA" w14:textId="77777777" w:rsidTr="00673BBC">
        <w:trPr>
          <w:trHeight w:val="1599"/>
        </w:trPr>
        <w:tc>
          <w:tcPr>
            <w:tcW w:w="553" w:type="dxa"/>
            <w:vAlign w:val="center"/>
            <w:hideMark/>
          </w:tcPr>
          <w:p w14:paraId="4A69A30F"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lastRenderedPageBreak/>
              <w:t>4</w:t>
            </w:r>
          </w:p>
        </w:tc>
        <w:tc>
          <w:tcPr>
            <w:tcW w:w="4811" w:type="dxa"/>
            <w:vAlign w:val="center"/>
            <w:hideMark/>
          </w:tcPr>
          <w:p w14:paraId="51A159CE" w14:textId="2A470B90"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2547 sayılı Kanunun </w:t>
            </w:r>
            <w:r w:rsidR="00682C26">
              <w:rPr>
                <w:rFonts w:ascii="Times New Roman" w:hAnsi="Times New Roman" w:cs="Times New Roman"/>
                <w:color w:val="002060"/>
              </w:rPr>
              <w:t xml:space="preserve">31, </w:t>
            </w:r>
            <w:r w:rsidRPr="008C4092">
              <w:rPr>
                <w:rFonts w:ascii="Times New Roman" w:hAnsi="Times New Roman" w:cs="Times New Roman"/>
                <w:color w:val="002060"/>
              </w:rPr>
              <w:t>40/a</w:t>
            </w:r>
            <w:r w:rsidR="00682C26">
              <w:rPr>
                <w:rFonts w:ascii="Times New Roman" w:hAnsi="Times New Roman" w:cs="Times New Roman"/>
                <w:color w:val="002060"/>
              </w:rPr>
              <w:t>,</w:t>
            </w:r>
            <w:r w:rsidRPr="008C4092">
              <w:rPr>
                <w:rFonts w:ascii="Times New Roman" w:hAnsi="Times New Roman" w:cs="Times New Roman"/>
                <w:color w:val="002060"/>
              </w:rPr>
              <w:t xml:space="preserve"> 40/b</w:t>
            </w:r>
            <w:r w:rsidR="00682C26">
              <w:rPr>
                <w:rFonts w:ascii="Times New Roman" w:hAnsi="Times New Roman" w:cs="Times New Roman"/>
                <w:color w:val="002060"/>
              </w:rPr>
              <w:t>, 40/d</w:t>
            </w:r>
            <w:r w:rsidRPr="008C4092">
              <w:rPr>
                <w:rFonts w:ascii="Times New Roman" w:hAnsi="Times New Roman" w:cs="Times New Roman"/>
                <w:color w:val="002060"/>
              </w:rPr>
              <w:t xml:space="preserve"> maddesi uyarınca Öğretim Üyesi ders görevlendirme işlemleri yazışmalarının ve takibinin yapılması. </w:t>
            </w:r>
          </w:p>
        </w:tc>
        <w:tc>
          <w:tcPr>
            <w:tcW w:w="2835" w:type="dxa"/>
            <w:vAlign w:val="center"/>
            <w:hideMark/>
          </w:tcPr>
          <w:p w14:paraId="35FF0822" w14:textId="67CCAD08" w:rsidR="00483508" w:rsidRPr="008C4092" w:rsidRDefault="00483508" w:rsidP="00483508">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c>
          <w:tcPr>
            <w:tcW w:w="2551" w:type="dxa"/>
            <w:noWrap/>
            <w:vAlign w:val="center"/>
            <w:hideMark/>
          </w:tcPr>
          <w:p w14:paraId="13E7C118"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Enstitü Sekreteri</w:t>
            </w:r>
          </w:p>
        </w:tc>
        <w:tc>
          <w:tcPr>
            <w:tcW w:w="4536" w:type="dxa"/>
            <w:vAlign w:val="center"/>
            <w:hideMark/>
          </w:tcPr>
          <w:p w14:paraId="3CE766CC"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Görevde Aksaklıklar Yaşanması, İtibar Kaybı. </w:t>
            </w:r>
          </w:p>
        </w:tc>
      </w:tr>
      <w:tr w:rsidR="00483508" w:rsidRPr="008C4092" w14:paraId="69B308DB" w14:textId="77777777" w:rsidTr="00673BBC">
        <w:trPr>
          <w:trHeight w:val="1599"/>
        </w:trPr>
        <w:tc>
          <w:tcPr>
            <w:tcW w:w="553" w:type="dxa"/>
            <w:vAlign w:val="center"/>
            <w:hideMark/>
          </w:tcPr>
          <w:p w14:paraId="2DB0D2A2"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5</w:t>
            </w:r>
          </w:p>
        </w:tc>
        <w:tc>
          <w:tcPr>
            <w:tcW w:w="4811" w:type="dxa"/>
            <w:vAlign w:val="center"/>
            <w:hideMark/>
          </w:tcPr>
          <w:p w14:paraId="738D5316"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EDYS sistemi haricinde gelen Kurum Dışı gelen evrakların kaydetmek ve takibini yapmak. </w:t>
            </w:r>
          </w:p>
        </w:tc>
        <w:tc>
          <w:tcPr>
            <w:tcW w:w="2835" w:type="dxa"/>
            <w:vAlign w:val="center"/>
            <w:hideMark/>
          </w:tcPr>
          <w:p w14:paraId="0FB962B7" w14:textId="7BDEAF9B" w:rsidR="00483508" w:rsidRPr="008C4092" w:rsidRDefault="00483508" w:rsidP="00483508">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c>
          <w:tcPr>
            <w:tcW w:w="2551" w:type="dxa"/>
            <w:noWrap/>
            <w:vAlign w:val="center"/>
            <w:hideMark/>
          </w:tcPr>
          <w:p w14:paraId="560CB35D"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Enstitü Sekreteri</w:t>
            </w:r>
          </w:p>
        </w:tc>
        <w:tc>
          <w:tcPr>
            <w:tcW w:w="4536" w:type="dxa"/>
            <w:vAlign w:val="center"/>
            <w:hideMark/>
          </w:tcPr>
          <w:p w14:paraId="4049C90F" w14:textId="5CD196C8"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İtibar Kaybı, Görevde Aksaklıklar. </w:t>
            </w:r>
          </w:p>
        </w:tc>
      </w:tr>
      <w:tr w:rsidR="00483508" w:rsidRPr="008C4092" w14:paraId="3A30714C" w14:textId="77777777" w:rsidTr="00673BBC">
        <w:trPr>
          <w:trHeight w:val="1599"/>
        </w:trPr>
        <w:tc>
          <w:tcPr>
            <w:tcW w:w="553" w:type="dxa"/>
            <w:vAlign w:val="center"/>
            <w:hideMark/>
          </w:tcPr>
          <w:p w14:paraId="1467B38B"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6</w:t>
            </w:r>
          </w:p>
        </w:tc>
        <w:tc>
          <w:tcPr>
            <w:tcW w:w="4811" w:type="dxa"/>
            <w:vAlign w:val="center"/>
            <w:hideMark/>
          </w:tcPr>
          <w:p w14:paraId="695FAA3E"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Elektronik Kamu Bilgi Yönetim Sistemine (KAYSİS) gerekli Vekalet Bilgilerinin Girilerek Güncellenmesi. </w:t>
            </w:r>
          </w:p>
        </w:tc>
        <w:tc>
          <w:tcPr>
            <w:tcW w:w="2835" w:type="dxa"/>
            <w:vAlign w:val="center"/>
            <w:hideMark/>
          </w:tcPr>
          <w:p w14:paraId="1613090F" w14:textId="113514D2" w:rsidR="00483508" w:rsidRPr="008C4092" w:rsidRDefault="00483508" w:rsidP="00483508">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c>
          <w:tcPr>
            <w:tcW w:w="2551" w:type="dxa"/>
            <w:noWrap/>
            <w:vAlign w:val="center"/>
            <w:hideMark/>
          </w:tcPr>
          <w:p w14:paraId="734F3394"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Enstitü Sekreteri</w:t>
            </w:r>
          </w:p>
        </w:tc>
        <w:tc>
          <w:tcPr>
            <w:tcW w:w="4536" w:type="dxa"/>
            <w:vAlign w:val="center"/>
            <w:hideMark/>
          </w:tcPr>
          <w:p w14:paraId="407A9845" w14:textId="77C6A13A"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Kamu Zararı. </w:t>
            </w:r>
          </w:p>
        </w:tc>
      </w:tr>
      <w:tr w:rsidR="00483508" w:rsidRPr="008C4092" w14:paraId="6CB22867" w14:textId="77777777" w:rsidTr="00673BBC">
        <w:trPr>
          <w:trHeight w:val="1599"/>
        </w:trPr>
        <w:tc>
          <w:tcPr>
            <w:tcW w:w="553" w:type="dxa"/>
            <w:vAlign w:val="center"/>
            <w:hideMark/>
          </w:tcPr>
          <w:p w14:paraId="6F774F77" w14:textId="77777777" w:rsidR="00483508" w:rsidRPr="008C4092" w:rsidRDefault="00483508" w:rsidP="00483508">
            <w:pPr>
              <w:tabs>
                <w:tab w:val="left" w:pos="10371"/>
              </w:tabs>
              <w:jc w:val="center"/>
              <w:rPr>
                <w:rFonts w:ascii="Times New Roman" w:hAnsi="Times New Roman" w:cs="Times New Roman"/>
                <w:b/>
                <w:bCs/>
                <w:color w:val="002060"/>
              </w:rPr>
            </w:pPr>
            <w:r w:rsidRPr="008C4092">
              <w:rPr>
                <w:rFonts w:ascii="Times New Roman" w:hAnsi="Times New Roman" w:cs="Times New Roman"/>
                <w:b/>
                <w:bCs/>
                <w:color w:val="002060"/>
              </w:rPr>
              <w:t>7</w:t>
            </w:r>
          </w:p>
        </w:tc>
        <w:tc>
          <w:tcPr>
            <w:tcW w:w="4811" w:type="dxa"/>
            <w:vAlign w:val="center"/>
            <w:hideMark/>
          </w:tcPr>
          <w:p w14:paraId="4F3086C9" w14:textId="77777777"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Büro içerisinde dosyalama işlemlerinin düzeni ve arşiv düzenini sağlamak. </w:t>
            </w:r>
          </w:p>
        </w:tc>
        <w:tc>
          <w:tcPr>
            <w:tcW w:w="2835" w:type="dxa"/>
            <w:vAlign w:val="center"/>
            <w:hideMark/>
          </w:tcPr>
          <w:p w14:paraId="13AF9EEB" w14:textId="28F40DC3" w:rsidR="00483508" w:rsidRPr="008C4092" w:rsidRDefault="00483508" w:rsidP="00483508">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c>
          <w:tcPr>
            <w:tcW w:w="2551" w:type="dxa"/>
            <w:noWrap/>
            <w:vAlign w:val="center"/>
            <w:hideMark/>
          </w:tcPr>
          <w:p w14:paraId="5370654D" w14:textId="77777777" w:rsidR="00483508" w:rsidRPr="008C4092" w:rsidRDefault="00483508" w:rsidP="00483508">
            <w:pPr>
              <w:tabs>
                <w:tab w:val="left" w:pos="10371"/>
              </w:tabs>
              <w:jc w:val="center"/>
              <w:rPr>
                <w:rFonts w:ascii="Times New Roman" w:hAnsi="Times New Roman" w:cs="Times New Roman"/>
                <w:color w:val="002060"/>
              </w:rPr>
            </w:pPr>
            <w:r w:rsidRPr="008C4092">
              <w:rPr>
                <w:rFonts w:ascii="Times New Roman" w:hAnsi="Times New Roman" w:cs="Times New Roman"/>
                <w:color w:val="002060"/>
              </w:rPr>
              <w:t>Enstitü Sekreteri</w:t>
            </w:r>
          </w:p>
        </w:tc>
        <w:tc>
          <w:tcPr>
            <w:tcW w:w="4536" w:type="dxa"/>
            <w:vAlign w:val="center"/>
            <w:hideMark/>
          </w:tcPr>
          <w:p w14:paraId="19EB2333" w14:textId="2475BBDD" w:rsidR="00483508" w:rsidRPr="008C4092" w:rsidRDefault="00483508" w:rsidP="00483508">
            <w:pPr>
              <w:tabs>
                <w:tab w:val="left" w:pos="10371"/>
              </w:tabs>
              <w:rPr>
                <w:rFonts w:ascii="Times New Roman" w:hAnsi="Times New Roman" w:cs="Times New Roman"/>
                <w:color w:val="002060"/>
              </w:rPr>
            </w:pPr>
            <w:r w:rsidRPr="008C4092">
              <w:rPr>
                <w:rFonts w:ascii="Times New Roman" w:hAnsi="Times New Roman" w:cs="Times New Roman"/>
                <w:color w:val="002060"/>
              </w:rPr>
              <w:t xml:space="preserve">Hak Kaybı, Kamu Zararı. </w:t>
            </w:r>
          </w:p>
        </w:tc>
      </w:tr>
    </w:tbl>
    <w:p w14:paraId="50D2BEBB" w14:textId="25757DFD" w:rsidR="0088438A" w:rsidRDefault="0088438A" w:rsidP="002B28F2">
      <w:pPr>
        <w:tabs>
          <w:tab w:val="left" w:pos="10371"/>
        </w:tabs>
      </w:pPr>
    </w:p>
    <w:p w14:paraId="276F14B3" w14:textId="6B79DCEF" w:rsidR="00684483" w:rsidRDefault="00684483" w:rsidP="002B28F2">
      <w:pPr>
        <w:tabs>
          <w:tab w:val="left" w:pos="10371"/>
        </w:tabs>
      </w:pPr>
    </w:p>
    <w:p w14:paraId="3D1DA8B9" w14:textId="35DE8A43" w:rsidR="00684483" w:rsidRDefault="00684483" w:rsidP="002B28F2">
      <w:pPr>
        <w:tabs>
          <w:tab w:val="left" w:pos="10371"/>
        </w:tabs>
      </w:pPr>
    </w:p>
    <w:p w14:paraId="356B0A00" w14:textId="666B7DC9" w:rsidR="00684483" w:rsidRDefault="00684483"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686"/>
        <w:gridCol w:w="2882"/>
        <w:gridCol w:w="2458"/>
        <w:gridCol w:w="2344"/>
        <w:gridCol w:w="3406"/>
        <w:gridCol w:w="3576"/>
      </w:tblGrid>
      <w:tr w:rsidR="00684483" w:rsidRPr="00684483" w14:paraId="6FA5B9CC" w14:textId="77777777" w:rsidTr="00852AAC">
        <w:trPr>
          <w:trHeight w:val="561"/>
        </w:trPr>
        <w:tc>
          <w:tcPr>
            <w:tcW w:w="15352" w:type="dxa"/>
            <w:gridSpan w:val="6"/>
            <w:shd w:val="clear" w:color="auto" w:fill="002060"/>
            <w:noWrap/>
            <w:vAlign w:val="center"/>
            <w:hideMark/>
          </w:tcPr>
          <w:p w14:paraId="62CD0E2D" w14:textId="77777777" w:rsidR="00684483" w:rsidRPr="00852AAC" w:rsidRDefault="00684483" w:rsidP="00852AAC">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b/>
                <w:bCs/>
                <w:color w:val="FFFFFF" w:themeColor="background1"/>
              </w:rPr>
              <w:lastRenderedPageBreak/>
              <w:t>HASSAS GÖREV ANALİZ FORMU</w:t>
            </w:r>
          </w:p>
        </w:tc>
      </w:tr>
      <w:tr w:rsidR="00483508" w:rsidRPr="00684483" w14:paraId="454691D6" w14:textId="77777777" w:rsidTr="00684483">
        <w:trPr>
          <w:trHeight w:val="561"/>
        </w:trPr>
        <w:tc>
          <w:tcPr>
            <w:tcW w:w="3568" w:type="dxa"/>
            <w:gridSpan w:val="2"/>
            <w:noWrap/>
            <w:vAlign w:val="center"/>
            <w:hideMark/>
          </w:tcPr>
          <w:p w14:paraId="43D5C510" w14:textId="77777777" w:rsidR="00483508" w:rsidRPr="00684483" w:rsidRDefault="00483508" w:rsidP="00483508">
            <w:pPr>
              <w:tabs>
                <w:tab w:val="left" w:pos="10371"/>
              </w:tabs>
              <w:rPr>
                <w:rFonts w:ascii="Times New Roman" w:hAnsi="Times New Roman" w:cs="Times New Roman"/>
                <w:b/>
                <w:bCs/>
                <w:color w:val="002060"/>
              </w:rPr>
            </w:pPr>
            <w:r w:rsidRPr="00684483">
              <w:rPr>
                <w:rFonts w:ascii="Times New Roman" w:hAnsi="Times New Roman" w:cs="Times New Roman"/>
                <w:b/>
                <w:bCs/>
                <w:color w:val="002060"/>
              </w:rPr>
              <w:t>Harcama Birimi</w:t>
            </w:r>
          </w:p>
        </w:tc>
        <w:tc>
          <w:tcPr>
            <w:tcW w:w="11784" w:type="dxa"/>
            <w:gridSpan w:val="4"/>
            <w:noWrap/>
            <w:vAlign w:val="center"/>
            <w:hideMark/>
          </w:tcPr>
          <w:p w14:paraId="7AF5DDB0" w14:textId="2ECB5656" w:rsidR="00483508" w:rsidRPr="00684483" w:rsidRDefault="00483508" w:rsidP="00483508">
            <w:pPr>
              <w:tabs>
                <w:tab w:val="left" w:pos="10371"/>
              </w:tabs>
              <w:rPr>
                <w:rFonts w:ascii="Times New Roman" w:hAnsi="Times New Roman" w:cs="Times New Roman"/>
                <w:color w:val="002060"/>
              </w:rPr>
            </w:pPr>
            <w:r>
              <w:rPr>
                <w:rFonts w:ascii="Times New Roman" w:hAnsi="Times New Roman" w:cs="Times New Roman"/>
                <w:color w:val="002060"/>
              </w:rPr>
              <w:t>Fen Bilimleri</w:t>
            </w:r>
            <w:r w:rsidRPr="008C4092">
              <w:rPr>
                <w:rFonts w:ascii="Times New Roman" w:hAnsi="Times New Roman" w:cs="Times New Roman"/>
                <w:color w:val="002060"/>
              </w:rPr>
              <w:t xml:space="preserve"> Enstitüsü</w:t>
            </w:r>
          </w:p>
        </w:tc>
      </w:tr>
      <w:tr w:rsidR="00483508" w:rsidRPr="00684483" w14:paraId="7BA93A3D" w14:textId="77777777" w:rsidTr="00684483">
        <w:trPr>
          <w:trHeight w:val="561"/>
        </w:trPr>
        <w:tc>
          <w:tcPr>
            <w:tcW w:w="3568" w:type="dxa"/>
            <w:gridSpan w:val="2"/>
            <w:noWrap/>
            <w:vAlign w:val="center"/>
            <w:hideMark/>
          </w:tcPr>
          <w:p w14:paraId="3F55A3F8" w14:textId="77777777" w:rsidR="00483508" w:rsidRPr="00684483" w:rsidRDefault="00483508" w:rsidP="00483508">
            <w:pPr>
              <w:tabs>
                <w:tab w:val="left" w:pos="10371"/>
              </w:tabs>
              <w:rPr>
                <w:rFonts w:ascii="Times New Roman" w:hAnsi="Times New Roman" w:cs="Times New Roman"/>
                <w:b/>
                <w:bCs/>
                <w:color w:val="002060"/>
              </w:rPr>
            </w:pPr>
            <w:r w:rsidRPr="00684483">
              <w:rPr>
                <w:rFonts w:ascii="Times New Roman" w:hAnsi="Times New Roman" w:cs="Times New Roman"/>
                <w:b/>
                <w:bCs/>
                <w:color w:val="002060"/>
              </w:rPr>
              <w:t>Alt birim*</w:t>
            </w:r>
          </w:p>
        </w:tc>
        <w:tc>
          <w:tcPr>
            <w:tcW w:w="11784" w:type="dxa"/>
            <w:gridSpan w:val="4"/>
            <w:noWrap/>
            <w:vAlign w:val="center"/>
            <w:hideMark/>
          </w:tcPr>
          <w:p w14:paraId="53804A24" w14:textId="77777777"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Enstitü Taşınır Kayıt ve Kontrol İşleri</w:t>
            </w:r>
          </w:p>
        </w:tc>
      </w:tr>
      <w:tr w:rsidR="00483508" w:rsidRPr="00684483" w14:paraId="40CBE81C" w14:textId="77777777" w:rsidTr="00852AAC">
        <w:trPr>
          <w:trHeight w:val="1167"/>
        </w:trPr>
        <w:tc>
          <w:tcPr>
            <w:tcW w:w="686" w:type="dxa"/>
            <w:tcBorders>
              <w:right w:val="single" w:sz="18" w:space="0" w:color="FFFFFF" w:themeColor="background1"/>
            </w:tcBorders>
            <w:shd w:val="clear" w:color="auto" w:fill="002060"/>
            <w:noWrap/>
            <w:vAlign w:val="center"/>
            <w:hideMark/>
          </w:tcPr>
          <w:p w14:paraId="62A55CB9" w14:textId="16B838A1" w:rsidR="00483508" w:rsidRPr="00852AAC" w:rsidRDefault="00483508" w:rsidP="00483508">
            <w:pPr>
              <w:tabs>
                <w:tab w:val="left" w:pos="10371"/>
              </w:tabs>
              <w:spacing w:after="160"/>
              <w:jc w:val="center"/>
              <w:rPr>
                <w:rFonts w:ascii="Times New Roman" w:hAnsi="Times New Roman" w:cs="Times New Roman"/>
                <w:b/>
                <w:bCs/>
                <w:color w:val="FFFFFF" w:themeColor="background1"/>
              </w:rPr>
            </w:pPr>
            <w:r w:rsidRPr="00852AAC">
              <w:rPr>
                <w:rFonts w:ascii="Times New Roman" w:hAnsi="Times New Roman" w:cs="Times New Roman"/>
                <w:b/>
                <w:bCs/>
                <w:color w:val="FFFFFF" w:themeColor="background1"/>
              </w:rPr>
              <w:t>S.N</w:t>
            </w:r>
          </w:p>
        </w:tc>
        <w:tc>
          <w:tcPr>
            <w:tcW w:w="2882" w:type="dxa"/>
            <w:tcBorders>
              <w:left w:val="single" w:sz="18" w:space="0" w:color="FFFFFF" w:themeColor="background1"/>
              <w:right w:val="single" w:sz="18" w:space="0" w:color="FFFFFF" w:themeColor="background1"/>
            </w:tcBorders>
            <w:shd w:val="clear" w:color="auto" w:fill="002060"/>
            <w:vAlign w:val="center"/>
            <w:hideMark/>
          </w:tcPr>
          <w:p w14:paraId="026FF59E" w14:textId="77777777"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b/>
                <w:bCs/>
                <w:color w:val="FFFFFF" w:themeColor="background1"/>
              </w:rPr>
              <w:t>Hassas Görev</w:t>
            </w:r>
          </w:p>
          <w:p w14:paraId="7CE31645" w14:textId="1C2E5DD5"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color w:val="FFFFFF" w:themeColor="background1"/>
              </w:rPr>
              <w:t>(Faaliyetin/Görevin Adı)</w:t>
            </w:r>
          </w:p>
        </w:tc>
        <w:tc>
          <w:tcPr>
            <w:tcW w:w="2458" w:type="dxa"/>
            <w:tcBorders>
              <w:left w:val="single" w:sz="18" w:space="0" w:color="FFFFFF" w:themeColor="background1"/>
              <w:right w:val="single" w:sz="18" w:space="0" w:color="FFFFFF" w:themeColor="background1"/>
            </w:tcBorders>
            <w:shd w:val="clear" w:color="auto" w:fill="002060"/>
            <w:vAlign w:val="center"/>
            <w:hideMark/>
          </w:tcPr>
          <w:p w14:paraId="66F548B5" w14:textId="3461236C"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b/>
                <w:bCs/>
                <w:color w:val="FFFFFF" w:themeColor="background1"/>
              </w:rPr>
              <w:t>Risk Faktörleri</w:t>
            </w:r>
          </w:p>
          <w:p w14:paraId="2EDA58F1" w14:textId="6AF33CA4"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color w:val="FFFFFF" w:themeColor="background1"/>
              </w:rPr>
              <w:t>(Görevin Yerine Getirilmemesinin Sonuçları)</w:t>
            </w:r>
          </w:p>
        </w:tc>
        <w:tc>
          <w:tcPr>
            <w:tcW w:w="2344" w:type="dxa"/>
            <w:tcBorders>
              <w:left w:val="single" w:sz="18" w:space="0" w:color="FFFFFF" w:themeColor="background1"/>
              <w:right w:val="single" w:sz="18" w:space="0" w:color="FFFFFF" w:themeColor="background1"/>
            </w:tcBorders>
            <w:shd w:val="clear" w:color="auto" w:fill="002060"/>
            <w:noWrap/>
            <w:vAlign w:val="center"/>
            <w:hideMark/>
          </w:tcPr>
          <w:p w14:paraId="0992E368" w14:textId="77777777"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b/>
                <w:bCs/>
                <w:color w:val="FFFFFF" w:themeColor="background1"/>
              </w:rPr>
              <w:t>Risk Düzeyi**</w:t>
            </w:r>
          </w:p>
        </w:tc>
        <w:tc>
          <w:tcPr>
            <w:tcW w:w="3406" w:type="dxa"/>
            <w:tcBorders>
              <w:left w:val="single" w:sz="18" w:space="0" w:color="FFFFFF" w:themeColor="background1"/>
              <w:right w:val="single" w:sz="18" w:space="0" w:color="FFFFFF" w:themeColor="background1"/>
            </w:tcBorders>
            <w:shd w:val="clear" w:color="auto" w:fill="002060"/>
            <w:vAlign w:val="center"/>
            <w:hideMark/>
          </w:tcPr>
          <w:p w14:paraId="413AD20F" w14:textId="77777777"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b/>
                <w:bCs/>
                <w:color w:val="FFFFFF" w:themeColor="background1"/>
              </w:rPr>
              <w:t>Prosedürü</w:t>
            </w:r>
          </w:p>
          <w:p w14:paraId="632AB5B1" w14:textId="5711F309"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color w:val="FFFFFF" w:themeColor="background1"/>
              </w:rPr>
              <w:t>(Mevcut Tedbirler/ Kontroller)</w:t>
            </w:r>
          </w:p>
        </w:tc>
        <w:tc>
          <w:tcPr>
            <w:tcW w:w="3576" w:type="dxa"/>
            <w:tcBorders>
              <w:left w:val="single" w:sz="18" w:space="0" w:color="FFFFFF" w:themeColor="background1"/>
            </w:tcBorders>
            <w:shd w:val="clear" w:color="auto" w:fill="002060"/>
            <w:vAlign w:val="center"/>
            <w:hideMark/>
          </w:tcPr>
          <w:p w14:paraId="5011832B" w14:textId="0D98C326" w:rsidR="00483508" w:rsidRPr="00852AAC" w:rsidRDefault="00483508" w:rsidP="00483508">
            <w:pPr>
              <w:tabs>
                <w:tab w:val="left" w:pos="10371"/>
              </w:tabs>
              <w:jc w:val="center"/>
              <w:rPr>
                <w:rFonts w:ascii="Times New Roman" w:hAnsi="Times New Roman" w:cs="Times New Roman"/>
                <w:b/>
                <w:bCs/>
                <w:color w:val="FFFFFF" w:themeColor="background1"/>
              </w:rPr>
            </w:pPr>
            <w:r w:rsidRPr="00852AAC">
              <w:rPr>
                <w:rFonts w:ascii="Times New Roman" w:hAnsi="Times New Roman" w:cs="Times New Roman"/>
                <w:b/>
                <w:bCs/>
                <w:color w:val="FFFFFF" w:themeColor="background1"/>
              </w:rPr>
              <w:t>Hassas Görevi Olan Personel</w:t>
            </w:r>
          </w:p>
          <w:p w14:paraId="788927E1" w14:textId="4AE1E2E9" w:rsidR="00483508" w:rsidRPr="00852AAC" w:rsidRDefault="00483508" w:rsidP="00483508">
            <w:pPr>
              <w:tabs>
                <w:tab w:val="left" w:pos="10371"/>
              </w:tabs>
              <w:jc w:val="center"/>
              <w:rPr>
                <w:rFonts w:ascii="Times New Roman" w:hAnsi="Times New Roman" w:cs="Times New Roman"/>
                <w:color w:val="FFFFFF" w:themeColor="background1"/>
              </w:rPr>
            </w:pPr>
            <w:r w:rsidRPr="00852AAC">
              <w:rPr>
                <w:rFonts w:ascii="Times New Roman" w:hAnsi="Times New Roman" w:cs="Times New Roman"/>
                <w:color w:val="FFFFFF" w:themeColor="background1"/>
              </w:rPr>
              <w:t>Adı-Soyadı</w:t>
            </w:r>
          </w:p>
        </w:tc>
      </w:tr>
      <w:tr w:rsidR="00483508" w:rsidRPr="00684483" w14:paraId="75925326" w14:textId="77777777" w:rsidTr="00852AAC">
        <w:trPr>
          <w:trHeight w:val="852"/>
        </w:trPr>
        <w:tc>
          <w:tcPr>
            <w:tcW w:w="686" w:type="dxa"/>
            <w:noWrap/>
            <w:vAlign w:val="center"/>
            <w:hideMark/>
          </w:tcPr>
          <w:p w14:paraId="62339D68" w14:textId="77777777" w:rsidR="00483508" w:rsidRPr="00684483" w:rsidRDefault="00483508" w:rsidP="00483508">
            <w:pPr>
              <w:tabs>
                <w:tab w:val="left" w:pos="10371"/>
              </w:tabs>
              <w:jc w:val="center"/>
              <w:rPr>
                <w:rFonts w:ascii="Times New Roman" w:hAnsi="Times New Roman" w:cs="Times New Roman"/>
                <w:b/>
                <w:bCs/>
                <w:color w:val="002060"/>
              </w:rPr>
            </w:pPr>
            <w:r w:rsidRPr="00684483">
              <w:rPr>
                <w:rFonts w:ascii="Times New Roman" w:hAnsi="Times New Roman" w:cs="Times New Roman"/>
                <w:b/>
                <w:bCs/>
                <w:color w:val="002060"/>
              </w:rPr>
              <w:t>1</w:t>
            </w:r>
          </w:p>
        </w:tc>
        <w:tc>
          <w:tcPr>
            <w:tcW w:w="2882" w:type="dxa"/>
            <w:vAlign w:val="center"/>
            <w:hideMark/>
          </w:tcPr>
          <w:p w14:paraId="712A9C0F" w14:textId="762F8990"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Taşınır malların kontrol edilip sayarak teslim alınması depoya yerleştirilmesi</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2458" w:type="dxa"/>
            <w:vAlign w:val="center"/>
            <w:hideMark/>
          </w:tcPr>
          <w:p w14:paraId="0AB1E044" w14:textId="76707D92"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 xml:space="preserve">Mali kayıp, Menfaat sağlama, Yolsuzluk, Kamu zararı </w:t>
            </w:r>
          </w:p>
        </w:tc>
        <w:tc>
          <w:tcPr>
            <w:tcW w:w="2344" w:type="dxa"/>
            <w:vAlign w:val="center"/>
            <w:hideMark/>
          </w:tcPr>
          <w:p w14:paraId="64F54B12" w14:textId="77777777" w:rsidR="00483508" w:rsidRPr="00684483" w:rsidRDefault="00483508" w:rsidP="00483508">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Yüksek</w:t>
            </w:r>
          </w:p>
        </w:tc>
        <w:tc>
          <w:tcPr>
            <w:tcW w:w="3406" w:type="dxa"/>
            <w:vAlign w:val="center"/>
            <w:hideMark/>
          </w:tcPr>
          <w:p w14:paraId="314DDE7C" w14:textId="4A630AF0"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Kontrollerin doğru yapılması</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3576" w:type="dxa"/>
            <w:vAlign w:val="center"/>
            <w:hideMark/>
          </w:tcPr>
          <w:p w14:paraId="66B647CB"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135D18EF" w14:textId="79ED30BA" w:rsidR="00483508" w:rsidRPr="00684483"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684483" w14:paraId="57B6CB94" w14:textId="77777777" w:rsidTr="00852AAC">
        <w:trPr>
          <w:trHeight w:val="1680"/>
        </w:trPr>
        <w:tc>
          <w:tcPr>
            <w:tcW w:w="686" w:type="dxa"/>
            <w:noWrap/>
            <w:vAlign w:val="center"/>
            <w:hideMark/>
          </w:tcPr>
          <w:p w14:paraId="098CE034" w14:textId="77777777" w:rsidR="00483508" w:rsidRPr="00684483" w:rsidRDefault="00483508" w:rsidP="00483508">
            <w:pPr>
              <w:tabs>
                <w:tab w:val="left" w:pos="10371"/>
              </w:tabs>
              <w:jc w:val="center"/>
              <w:rPr>
                <w:rFonts w:ascii="Times New Roman" w:hAnsi="Times New Roman" w:cs="Times New Roman"/>
                <w:b/>
                <w:bCs/>
                <w:color w:val="002060"/>
              </w:rPr>
            </w:pPr>
            <w:r w:rsidRPr="00684483">
              <w:rPr>
                <w:rFonts w:ascii="Times New Roman" w:hAnsi="Times New Roman" w:cs="Times New Roman"/>
                <w:b/>
                <w:bCs/>
                <w:color w:val="002060"/>
              </w:rPr>
              <w:t>2</w:t>
            </w:r>
          </w:p>
        </w:tc>
        <w:tc>
          <w:tcPr>
            <w:tcW w:w="2882" w:type="dxa"/>
            <w:vAlign w:val="center"/>
            <w:hideMark/>
          </w:tcPr>
          <w:p w14:paraId="7C81E70E" w14:textId="18BD4DC1"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Muayene ve kabul işlemi yapılamayan taşınırları kontrol ederek teslim almak, bunların kesin kabulü yapılmadan kullanıma verilmesini önlemek</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2458" w:type="dxa"/>
            <w:vAlign w:val="center"/>
            <w:hideMark/>
          </w:tcPr>
          <w:p w14:paraId="1E89FED2" w14:textId="77777777"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 xml:space="preserve">Kamu zararı </w:t>
            </w:r>
          </w:p>
        </w:tc>
        <w:tc>
          <w:tcPr>
            <w:tcW w:w="2344" w:type="dxa"/>
            <w:vAlign w:val="center"/>
            <w:hideMark/>
          </w:tcPr>
          <w:p w14:paraId="2F018626" w14:textId="77777777" w:rsidR="00483508" w:rsidRPr="00684483" w:rsidRDefault="00483508" w:rsidP="00483508">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Yüksek</w:t>
            </w:r>
          </w:p>
        </w:tc>
        <w:tc>
          <w:tcPr>
            <w:tcW w:w="3406" w:type="dxa"/>
            <w:vAlign w:val="center"/>
            <w:hideMark/>
          </w:tcPr>
          <w:p w14:paraId="68841AB2" w14:textId="35B2B3B3"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Kontrollerin Yetkili kişilerce yapılması, işlem basamaklarına uygun hareket edilmesi.</w:t>
            </w:r>
          </w:p>
        </w:tc>
        <w:tc>
          <w:tcPr>
            <w:tcW w:w="3576" w:type="dxa"/>
            <w:vAlign w:val="center"/>
            <w:hideMark/>
          </w:tcPr>
          <w:p w14:paraId="301EC3D1"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2F011607" w14:textId="274B0564" w:rsidR="00483508" w:rsidRPr="00684483"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684483" w14:paraId="579AC945" w14:textId="77777777" w:rsidTr="00852AAC">
        <w:trPr>
          <w:trHeight w:val="1404"/>
        </w:trPr>
        <w:tc>
          <w:tcPr>
            <w:tcW w:w="686" w:type="dxa"/>
            <w:vAlign w:val="center"/>
            <w:hideMark/>
          </w:tcPr>
          <w:p w14:paraId="1AACE015" w14:textId="77777777" w:rsidR="00483508" w:rsidRPr="00684483" w:rsidRDefault="00483508" w:rsidP="00483508">
            <w:pPr>
              <w:tabs>
                <w:tab w:val="left" w:pos="10371"/>
              </w:tabs>
              <w:jc w:val="center"/>
              <w:rPr>
                <w:rFonts w:ascii="Times New Roman" w:hAnsi="Times New Roman" w:cs="Times New Roman"/>
                <w:b/>
                <w:bCs/>
                <w:color w:val="002060"/>
              </w:rPr>
            </w:pPr>
            <w:r w:rsidRPr="00684483">
              <w:rPr>
                <w:rFonts w:ascii="Times New Roman" w:hAnsi="Times New Roman" w:cs="Times New Roman"/>
                <w:b/>
                <w:bCs/>
                <w:color w:val="002060"/>
              </w:rPr>
              <w:t>3</w:t>
            </w:r>
          </w:p>
        </w:tc>
        <w:tc>
          <w:tcPr>
            <w:tcW w:w="2882" w:type="dxa"/>
            <w:vAlign w:val="center"/>
            <w:hideMark/>
          </w:tcPr>
          <w:p w14:paraId="751D4E02" w14:textId="315CA315"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Taşınırların giriş̧ ve çıkışına ilişkin kayıtları tutmak, bunlara ilişkin belge ile cetvelleri düzenleme ve gerekli yazışmaları yapmak</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2458" w:type="dxa"/>
            <w:vAlign w:val="center"/>
            <w:hideMark/>
          </w:tcPr>
          <w:p w14:paraId="00468E67" w14:textId="77777777"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 xml:space="preserve">Kamu zararı </w:t>
            </w:r>
          </w:p>
        </w:tc>
        <w:tc>
          <w:tcPr>
            <w:tcW w:w="2344" w:type="dxa"/>
            <w:vAlign w:val="center"/>
            <w:hideMark/>
          </w:tcPr>
          <w:p w14:paraId="2DD1B9A5" w14:textId="77777777" w:rsidR="00483508" w:rsidRPr="00684483" w:rsidRDefault="00483508" w:rsidP="00483508">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Yüksek</w:t>
            </w:r>
          </w:p>
        </w:tc>
        <w:tc>
          <w:tcPr>
            <w:tcW w:w="3406" w:type="dxa"/>
            <w:vAlign w:val="center"/>
            <w:hideMark/>
          </w:tcPr>
          <w:p w14:paraId="61CBB992" w14:textId="49E9186C"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Taşınırların giriş̧ ve çıkış̧ işlemleri bekletilmeden anında yapılması, gerekli belge ve cetveller düzenli tutulması</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3576" w:type="dxa"/>
            <w:vAlign w:val="center"/>
            <w:hideMark/>
          </w:tcPr>
          <w:p w14:paraId="08A0E6F1"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5F9AFAF7" w14:textId="1FC86087" w:rsidR="00483508" w:rsidRPr="00684483"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684483" w14:paraId="02CF5303" w14:textId="77777777" w:rsidTr="00852AAC">
        <w:trPr>
          <w:trHeight w:val="1800"/>
        </w:trPr>
        <w:tc>
          <w:tcPr>
            <w:tcW w:w="686" w:type="dxa"/>
            <w:vAlign w:val="center"/>
            <w:hideMark/>
          </w:tcPr>
          <w:p w14:paraId="6828395A" w14:textId="77777777" w:rsidR="00483508" w:rsidRPr="00684483" w:rsidRDefault="00483508" w:rsidP="00483508">
            <w:pPr>
              <w:tabs>
                <w:tab w:val="left" w:pos="10371"/>
              </w:tabs>
              <w:jc w:val="center"/>
              <w:rPr>
                <w:rFonts w:ascii="Times New Roman" w:hAnsi="Times New Roman" w:cs="Times New Roman"/>
                <w:b/>
                <w:bCs/>
                <w:color w:val="002060"/>
              </w:rPr>
            </w:pPr>
            <w:r w:rsidRPr="00684483">
              <w:rPr>
                <w:rFonts w:ascii="Times New Roman" w:hAnsi="Times New Roman" w:cs="Times New Roman"/>
                <w:b/>
                <w:bCs/>
                <w:color w:val="002060"/>
              </w:rPr>
              <w:lastRenderedPageBreak/>
              <w:t>4</w:t>
            </w:r>
          </w:p>
        </w:tc>
        <w:tc>
          <w:tcPr>
            <w:tcW w:w="2882" w:type="dxa"/>
            <w:vAlign w:val="center"/>
            <w:hideMark/>
          </w:tcPr>
          <w:p w14:paraId="6A2D1100" w14:textId="23A4B49E"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Taşınırların yangına, ıslanmaya, bozulmaya, çalınmaya ve benzeri tehlikelere karşı korunması için gerekli tedbirleri almak ve alınmasını sağlamak</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2458" w:type="dxa"/>
            <w:vAlign w:val="center"/>
            <w:hideMark/>
          </w:tcPr>
          <w:p w14:paraId="5DF22F00" w14:textId="77777777"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 xml:space="preserve">Kamu zararı </w:t>
            </w:r>
          </w:p>
        </w:tc>
        <w:tc>
          <w:tcPr>
            <w:tcW w:w="2344" w:type="dxa"/>
            <w:vAlign w:val="center"/>
            <w:hideMark/>
          </w:tcPr>
          <w:p w14:paraId="2F01F276" w14:textId="77777777" w:rsidR="00483508" w:rsidRPr="00684483" w:rsidRDefault="00483508" w:rsidP="00483508">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Yüksek</w:t>
            </w:r>
          </w:p>
        </w:tc>
        <w:tc>
          <w:tcPr>
            <w:tcW w:w="3406" w:type="dxa"/>
            <w:vAlign w:val="center"/>
            <w:hideMark/>
          </w:tcPr>
          <w:p w14:paraId="78BF5C13" w14:textId="4252CF16"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Kontrollerin doğru yapılması, gerekli tedbirlerin alınarak taşınırların emniyete alınması</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3576" w:type="dxa"/>
            <w:vAlign w:val="center"/>
            <w:hideMark/>
          </w:tcPr>
          <w:p w14:paraId="5F089A2E"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603C427B" w14:textId="680FD2CA" w:rsidR="00483508" w:rsidRPr="00684483"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483508" w:rsidRPr="00684483" w14:paraId="37D2DDC3" w14:textId="77777777" w:rsidTr="00852AAC">
        <w:trPr>
          <w:trHeight w:val="1632"/>
        </w:trPr>
        <w:tc>
          <w:tcPr>
            <w:tcW w:w="686" w:type="dxa"/>
            <w:vAlign w:val="center"/>
            <w:hideMark/>
          </w:tcPr>
          <w:p w14:paraId="66B043E6" w14:textId="77777777" w:rsidR="00483508" w:rsidRPr="00684483" w:rsidRDefault="00483508" w:rsidP="00483508">
            <w:pPr>
              <w:tabs>
                <w:tab w:val="left" w:pos="10371"/>
              </w:tabs>
              <w:jc w:val="center"/>
              <w:rPr>
                <w:rFonts w:ascii="Times New Roman" w:hAnsi="Times New Roman" w:cs="Times New Roman"/>
                <w:b/>
                <w:bCs/>
                <w:color w:val="002060"/>
              </w:rPr>
            </w:pPr>
            <w:r w:rsidRPr="00684483">
              <w:rPr>
                <w:rFonts w:ascii="Times New Roman" w:hAnsi="Times New Roman" w:cs="Times New Roman"/>
                <w:b/>
                <w:bCs/>
                <w:color w:val="002060"/>
              </w:rPr>
              <w:t>5</w:t>
            </w:r>
          </w:p>
        </w:tc>
        <w:tc>
          <w:tcPr>
            <w:tcW w:w="2882" w:type="dxa"/>
            <w:vAlign w:val="center"/>
            <w:hideMark/>
          </w:tcPr>
          <w:p w14:paraId="1329B609" w14:textId="00B1DC08"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Ambar sayımını ve stok kontrolünü yapmak, Satın alma birimine belirlenen asgarî stok seviyesinin altına düşen taşınırları bildirmek</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2458" w:type="dxa"/>
            <w:vAlign w:val="center"/>
            <w:hideMark/>
          </w:tcPr>
          <w:p w14:paraId="42393BD4" w14:textId="77777777"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 xml:space="preserve">Kamu zararı </w:t>
            </w:r>
          </w:p>
        </w:tc>
        <w:tc>
          <w:tcPr>
            <w:tcW w:w="2344" w:type="dxa"/>
            <w:vAlign w:val="center"/>
            <w:hideMark/>
          </w:tcPr>
          <w:p w14:paraId="28B91593" w14:textId="77777777" w:rsidR="00483508" w:rsidRPr="00684483" w:rsidRDefault="00483508" w:rsidP="00483508">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Orta</w:t>
            </w:r>
          </w:p>
        </w:tc>
        <w:tc>
          <w:tcPr>
            <w:tcW w:w="3406" w:type="dxa"/>
            <w:vAlign w:val="center"/>
            <w:hideMark/>
          </w:tcPr>
          <w:p w14:paraId="5F7D6EE9" w14:textId="7DDF50F6" w:rsidR="00483508" w:rsidRPr="00684483" w:rsidRDefault="00483508" w:rsidP="00483508">
            <w:pPr>
              <w:tabs>
                <w:tab w:val="left" w:pos="10371"/>
              </w:tabs>
              <w:rPr>
                <w:rFonts w:ascii="Times New Roman" w:hAnsi="Times New Roman" w:cs="Times New Roman"/>
                <w:color w:val="002060"/>
              </w:rPr>
            </w:pPr>
            <w:r w:rsidRPr="00684483">
              <w:rPr>
                <w:rFonts w:ascii="Times New Roman" w:hAnsi="Times New Roman" w:cs="Times New Roman"/>
                <w:color w:val="002060"/>
              </w:rPr>
              <w:t>Stok kontrolünü belirli aralıklarla düzenli tutmak</w:t>
            </w:r>
            <w:r>
              <w:rPr>
                <w:rFonts w:ascii="Times New Roman" w:hAnsi="Times New Roman" w:cs="Times New Roman"/>
                <w:color w:val="002060"/>
              </w:rPr>
              <w:t>.</w:t>
            </w:r>
            <w:r w:rsidRPr="00684483">
              <w:rPr>
                <w:rFonts w:ascii="Times New Roman" w:hAnsi="Times New Roman" w:cs="Times New Roman"/>
                <w:color w:val="002060"/>
              </w:rPr>
              <w:t xml:space="preserve"> </w:t>
            </w:r>
          </w:p>
        </w:tc>
        <w:tc>
          <w:tcPr>
            <w:tcW w:w="3576" w:type="dxa"/>
            <w:vAlign w:val="center"/>
            <w:hideMark/>
          </w:tcPr>
          <w:p w14:paraId="75644C9C" w14:textId="77777777" w:rsidR="00C828AA" w:rsidRDefault="00C828AA" w:rsidP="00C828AA">
            <w:pPr>
              <w:tabs>
                <w:tab w:val="left" w:pos="10371"/>
              </w:tabs>
              <w:jc w:val="center"/>
              <w:rPr>
                <w:rFonts w:ascii="Times New Roman" w:hAnsi="Times New Roman" w:cs="Times New Roman"/>
                <w:color w:val="002060"/>
              </w:rPr>
            </w:pPr>
            <w:r w:rsidRPr="00684483">
              <w:rPr>
                <w:rFonts w:ascii="Times New Roman" w:hAnsi="Times New Roman" w:cs="Times New Roman"/>
                <w:color w:val="002060"/>
              </w:rPr>
              <w:t>Mutemet</w:t>
            </w:r>
          </w:p>
          <w:p w14:paraId="6A14B78F" w14:textId="23DC0305" w:rsidR="00483508" w:rsidRPr="00684483"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bl>
    <w:p w14:paraId="44C5756A" w14:textId="160CD84C" w:rsidR="00684483" w:rsidRDefault="00684483" w:rsidP="002B28F2">
      <w:pPr>
        <w:tabs>
          <w:tab w:val="left" w:pos="10371"/>
        </w:tabs>
      </w:pPr>
    </w:p>
    <w:p w14:paraId="05D28D84" w14:textId="798BB360" w:rsidR="001B0C07" w:rsidRDefault="001B0C07" w:rsidP="002B28F2">
      <w:pPr>
        <w:tabs>
          <w:tab w:val="left" w:pos="10371"/>
        </w:tabs>
      </w:pPr>
    </w:p>
    <w:p w14:paraId="7F6D7371" w14:textId="24F2A2C6" w:rsidR="001B0C07" w:rsidRDefault="001B0C07" w:rsidP="002B28F2">
      <w:pPr>
        <w:tabs>
          <w:tab w:val="left" w:pos="10371"/>
        </w:tabs>
      </w:pPr>
    </w:p>
    <w:p w14:paraId="0B5B4EFD" w14:textId="48F1F735" w:rsidR="001B0C07" w:rsidRDefault="001B0C07" w:rsidP="002B28F2">
      <w:pPr>
        <w:tabs>
          <w:tab w:val="left" w:pos="10371"/>
        </w:tabs>
      </w:pPr>
    </w:p>
    <w:p w14:paraId="05A5880C" w14:textId="3A60D507" w:rsidR="001B0C07" w:rsidRDefault="001B0C07" w:rsidP="002B28F2">
      <w:pPr>
        <w:tabs>
          <w:tab w:val="left" w:pos="10371"/>
        </w:tabs>
      </w:pPr>
    </w:p>
    <w:p w14:paraId="2FD94EE0" w14:textId="3EB3BF57" w:rsidR="001B0C07" w:rsidRDefault="001B0C07" w:rsidP="002B28F2">
      <w:pPr>
        <w:tabs>
          <w:tab w:val="left" w:pos="10371"/>
        </w:tabs>
      </w:pPr>
    </w:p>
    <w:p w14:paraId="10C04FE3" w14:textId="140091FE" w:rsidR="001B0C07" w:rsidRDefault="001B0C07" w:rsidP="002B28F2">
      <w:pPr>
        <w:tabs>
          <w:tab w:val="left" w:pos="10371"/>
        </w:tabs>
      </w:pPr>
    </w:p>
    <w:p w14:paraId="74ED7F82" w14:textId="56418DF2" w:rsidR="00D73C75" w:rsidRDefault="00D73C75" w:rsidP="002B28F2">
      <w:pPr>
        <w:tabs>
          <w:tab w:val="left" w:pos="10371"/>
        </w:tabs>
      </w:pPr>
    </w:p>
    <w:p w14:paraId="2BEF5029" w14:textId="16E3072B" w:rsidR="00D73C75" w:rsidRDefault="00D73C75" w:rsidP="002B28F2">
      <w:pPr>
        <w:tabs>
          <w:tab w:val="left" w:pos="10371"/>
        </w:tabs>
      </w:pPr>
    </w:p>
    <w:p w14:paraId="1E96C108" w14:textId="18782387" w:rsidR="00D73C75" w:rsidRDefault="00D73C75" w:rsidP="002B28F2">
      <w:pPr>
        <w:tabs>
          <w:tab w:val="left" w:pos="10371"/>
        </w:tabs>
      </w:pPr>
    </w:p>
    <w:p w14:paraId="53F7C0CB" w14:textId="62AC01E9" w:rsidR="00D73C75" w:rsidRDefault="00D73C75"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5094"/>
        <w:gridCol w:w="2552"/>
        <w:gridCol w:w="2551"/>
        <w:gridCol w:w="4586"/>
      </w:tblGrid>
      <w:tr w:rsidR="00D73C75" w:rsidRPr="00D73C75" w14:paraId="1DBB8CDF" w14:textId="77777777" w:rsidTr="00BB4C21">
        <w:trPr>
          <w:trHeight w:val="468"/>
        </w:trPr>
        <w:tc>
          <w:tcPr>
            <w:tcW w:w="15336" w:type="dxa"/>
            <w:gridSpan w:val="5"/>
            <w:shd w:val="clear" w:color="auto" w:fill="002060"/>
            <w:vAlign w:val="center"/>
            <w:hideMark/>
          </w:tcPr>
          <w:p w14:paraId="0C010222" w14:textId="77777777" w:rsidR="00D73C75" w:rsidRPr="00D73C75" w:rsidRDefault="00D73C75" w:rsidP="00D73C75">
            <w:pPr>
              <w:tabs>
                <w:tab w:val="left" w:pos="10371"/>
              </w:tabs>
              <w:jc w:val="center"/>
              <w:rPr>
                <w:rFonts w:ascii="Times New Roman" w:hAnsi="Times New Roman" w:cs="Times New Roman"/>
                <w:b/>
                <w:bCs/>
                <w:color w:val="FFFFFF" w:themeColor="background1"/>
              </w:rPr>
            </w:pPr>
            <w:r w:rsidRPr="00D73C75">
              <w:rPr>
                <w:rFonts w:ascii="Times New Roman" w:hAnsi="Times New Roman" w:cs="Times New Roman"/>
                <w:b/>
                <w:bCs/>
                <w:color w:val="FFFFFF" w:themeColor="background1"/>
              </w:rPr>
              <w:lastRenderedPageBreak/>
              <w:t>BİRİM/ALT BİRİM HASSAS GÖREVLER LİSTESİ</w:t>
            </w:r>
          </w:p>
        </w:tc>
      </w:tr>
      <w:tr w:rsidR="00D73C75" w:rsidRPr="00D73C75" w14:paraId="1AE5060D" w14:textId="77777777" w:rsidTr="00BB4C21">
        <w:trPr>
          <w:trHeight w:val="432"/>
        </w:trPr>
        <w:tc>
          <w:tcPr>
            <w:tcW w:w="15336" w:type="dxa"/>
            <w:gridSpan w:val="5"/>
            <w:vAlign w:val="center"/>
            <w:hideMark/>
          </w:tcPr>
          <w:p w14:paraId="3F181B88" w14:textId="4CAE95DB" w:rsidR="00D73C75" w:rsidRPr="00D73C75" w:rsidRDefault="00D73C75" w:rsidP="00483508">
            <w:pPr>
              <w:tabs>
                <w:tab w:val="left" w:pos="10371"/>
              </w:tabs>
              <w:rPr>
                <w:rFonts w:ascii="Times New Roman" w:hAnsi="Times New Roman" w:cs="Times New Roman"/>
                <w:b/>
                <w:bCs/>
                <w:color w:val="002060"/>
              </w:rPr>
            </w:pPr>
            <w:r w:rsidRPr="00D73C75">
              <w:rPr>
                <w:rFonts w:ascii="Times New Roman" w:hAnsi="Times New Roman" w:cs="Times New Roman"/>
                <w:b/>
                <w:bCs/>
                <w:color w:val="002060"/>
              </w:rPr>
              <w:t xml:space="preserve">Harcama Birimi: </w:t>
            </w:r>
            <w:r w:rsidR="00483508">
              <w:rPr>
                <w:rFonts w:ascii="Times New Roman" w:hAnsi="Times New Roman" w:cs="Times New Roman"/>
                <w:color w:val="002060"/>
              </w:rPr>
              <w:t>Fen Bilimleri</w:t>
            </w:r>
            <w:r w:rsidRPr="00D73C75">
              <w:rPr>
                <w:rFonts w:ascii="Times New Roman" w:hAnsi="Times New Roman" w:cs="Times New Roman"/>
                <w:color w:val="002060"/>
              </w:rPr>
              <w:t xml:space="preserve"> Enstitüsü</w:t>
            </w:r>
          </w:p>
        </w:tc>
      </w:tr>
      <w:tr w:rsidR="00D73C75" w:rsidRPr="00D73C75" w14:paraId="4CD3F176" w14:textId="77777777" w:rsidTr="00BB4C21">
        <w:trPr>
          <w:trHeight w:val="432"/>
        </w:trPr>
        <w:tc>
          <w:tcPr>
            <w:tcW w:w="15336" w:type="dxa"/>
            <w:gridSpan w:val="5"/>
            <w:vAlign w:val="center"/>
            <w:hideMark/>
          </w:tcPr>
          <w:p w14:paraId="5F25EBCD" w14:textId="18EB92D0" w:rsidR="00D73C75" w:rsidRPr="00D73C75" w:rsidRDefault="00D73C75" w:rsidP="00D73C75">
            <w:pPr>
              <w:tabs>
                <w:tab w:val="left" w:pos="10371"/>
              </w:tabs>
              <w:rPr>
                <w:rFonts w:ascii="Times New Roman" w:hAnsi="Times New Roman" w:cs="Times New Roman"/>
                <w:b/>
                <w:bCs/>
                <w:color w:val="002060"/>
              </w:rPr>
            </w:pPr>
            <w:r w:rsidRPr="00D73C75">
              <w:rPr>
                <w:rFonts w:ascii="Times New Roman" w:hAnsi="Times New Roman" w:cs="Times New Roman"/>
                <w:b/>
                <w:bCs/>
                <w:color w:val="002060"/>
              </w:rPr>
              <w:t xml:space="preserve">Alt Birim: </w:t>
            </w:r>
            <w:r w:rsidRPr="00D73C75">
              <w:rPr>
                <w:rFonts w:ascii="Times New Roman" w:hAnsi="Times New Roman" w:cs="Times New Roman"/>
                <w:color w:val="002060"/>
              </w:rPr>
              <w:t xml:space="preserve">Enstitü </w:t>
            </w:r>
            <w:r w:rsidR="00984973">
              <w:rPr>
                <w:rFonts w:ascii="Times New Roman" w:hAnsi="Times New Roman" w:cs="Times New Roman"/>
                <w:color w:val="002060"/>
              </w:rPr>
              <w:t>T</w:t>
            </w:r>
            <w:r w:rsidRPr="00D73C75">
              <w:rPr>
                <w:rFonts w:ascii="Times New Roman" w:hAnsi="Times New Roman" w:cs="Times New Roman"/>
                <w:color w:val="002060"/>
              </w:rPr>
              <w:t>aşınır Kayıt ve Kontrol İşleri</w:t>
            </w:r>
          </w:p>
        </w:tc>
      </w:tr>
      <w:tr w:rsidR="00D73C75" w:rsidRPr="00D73C75" w14:paraId="18A1E878" w14:textId="77777777" w:rsidTr="00BB4C21">
        <w:trPr>
          <w:trHeight w:val="432"/>
        </w:trPr>
        <w:tc>
          <w:tcPr>
            <w:tcW w:w="15336" w:type="dxa"/>
            <w:gridSpan w:val="5"/>
            <w:vAlign w:val="center"/>
            <w:hideMark/>
          </w:tcPr>
          <w:p w14:paraId="79E31B79" w14:textId="7ECF114C" w:rsidR="00D73C75" w:rsidRPr="00D73C75" w:rsidRDefault="00D73C75" w:rsidP="00D73C75">
            <w:pPr>
              <w:tabs>
                <w:tab w:val="left" w:pos="10371"/>
              </w:tabs>
              <w:rPr>
                <w:rFonts w:ascii="Times New Roman" w:hAnsi="Times New Roman" w:cs="Times New Roman"/>
                <w:b/>
                <w:bCs/>
                <w:color w:val="002060"/>
              </w:rPr>
            </w:pPr>
            <w:r w:rsidRPr="00D73C75">
              <w:rPr>
                <w:rFonts w:ascii="Times New Roman" w:hAnsi="Times New Roman" w:cs="Times New Roman"/>
                <w:b/>
                <w:bCs/>
                <w:color w:val="002060"/>
              </w:rPr>
              <w:t xml:space="preserve">EK-2: </w:t>
            </w:r>
            <w:r w:rsidRPr="00D73C75">
              <w:rPr>
                <w:rFonts w:ascii="Times New Roman" w:hAnsi="Times New Roman" w:cs="Times New Roman"/>
                <w:color w:val="002060"/>
              </w:rPr>
              <w:t>Birim/Alt Birim Hassas Görev Listesi</w:t>
            </w:r>
          </w:p>
        </w:tc>
      </w:tr>
      <w:tr w:rsidR="00D73C75" w:rsidRPr="00D73C75" w14:paraId="0F2A6014" w14:textId="77777777" w:rsidTr="007379E8">
        <w:trPr>
          <w:trHeight w:val="492"/>
        </w:trPr>
        <w:tc>
          <w:tcPr>
            <w:tcW w:w="553" w:type="dxa"/>
            <w:tcBorders>
              <w:right w:val="single" w:sz="18" w:space="0" w:color="FFFFFF" w:themeColor="background1"/>
            </w:tcBorders>
            <w:shd w:val="clear" w:color="auto" w:fill="002060"/>
            <w:noWrap/>
            <w:vAlign w:val="center"/>
            <w:hideMark/>
          </w:tcPr>
          <w:p w14:paraId="166012A5" w14:textId="77777777" w:rsidR="00D73C75" w:rsidRPr="00D73C75" w:rsidRDefault="00D73C75" w:rsidP="00D73C75">
            <w:pPr>
              <w:tabs>
                <w:tab w:val="left" w:pos="10371"/>
              </w:tabs>
              <w:jc w:val="center"/>
              <w:rPr>
                <w:rFonts w:ascii="Times New Roman" w:hAnsi="Times New Roman" w:cs="Times New Roman"/>
                <w:b/>
                <w:bCs/>
                <w:color w:val="FFFFFF" w:themeColor="background1"/>
              </w:rPr>
            </w:pPr>
            <w:r w:rsidRPr="00D73C75">
              <w:rPr>
                <w:rFonts w:ascii="Times New Roman" w:hAnsi="Times New Roman" w:cs="Times New Roman"/>
                <w:b/>
                <w:bCs/>
                <w:color w:val="FFFFFF" w:themeColor="background1"/>
              </w:rPr>
              <w:t>S.N</w:t>
            </w:r>
          </w:p>
        </w:tc>
        <w:tc>
          <w:tcPr>
            <w:tcW w:w="5094" w:type="dxa"/>
            <w:tcBorders>
              <w:left w:val="single" w:sz="18" w:space="0" w:color="FFFFFF" w:themeColor="background1"/>
              <w:right w:val="single" w:sz="18" w:space="0" w:color="FFFFFF" w:themeColor="background1"/>
            </w:tcBorders>
            <w:shd w:val="clear" w:color="auto" w:fill="002060"/>
            <w:vAlign w:val="center"/>
            <w:hideMark/>
          </w:tcPr>
          <w:p w14:paraId="7EB80F9E" w14:textId="77777777" w:rsidR="00D73C75" w:rsidRPr="00D73C75" w:rsidRDefault="00D73C75" w:rsidP="00D73C75">
            <w:pPr>
              <w:tabs>
                <w:tab w:val="left" w:pos="10371"/>
              </w:tabs>
              <w:jc w:val="center"/>
              <w:rPr>
                <w:rFonts w:ascii="Times New Roman" w:hAnsi="Times New Roman" w:cs="Times New Roman"/>
                <w:b/>
                <w:bCs/>
                <w:color w:val="FFFFFF" w:themeColor="background1"/>
              </w:rPr>
            </w:pPr>
            <w:r w:rsidRPr="00D73C75">
              <w:rPr>
                <w:rFonts w:ascii="Times New Roman" w:hAnsi="Times New Roman" w:cs="Times New Roman"/>
                <w:b/>
                <w:bCs/>
                <w:color w:val="FFFFFF" w:themeColor="background1"/>
              </w:rPr>
              <w:t>Hassas Görevler</w:t>
            </w:r>
          </w:p>
        </w:tc>
        <w:tc>
          <w:tcPr>
            <w:tcW w:w="2552" w:type="dxa"/>
            <w:tcBorders>
              <w:left w:val="single" w:sz="18" w:space="0" w:color="FFFFFF" w:themeColor="background1"/>
              <w:right w:val="single" w:sz="18" w:space="0" w:color="FFFFFF" w:themeColor="background1"/>
            </w:tcBorders>
            <w:shd w:val="clear" w:color="auto" w:fill="002060"/>
            <w:noWrap/>
            <w:vAlign w:val="center"/>
            <w:hideMark/>
          </w:tcPr>
          <w:p w14:paraId="763C0BC5" w14:textId="77777777" w:rsidR="00D73C75" w:rsidRPr="00D73C75" w:rsidRDefault="00D73C75" w:rsidP="00D73C75">
            <w:pPr>
              <w:tabs>
                <w:tab w:val="left" w:pos="10371"/>
              </w:tabs>
              <w:jc w:val="center"/>
              <w:rPr>
                <w:rFonts w:ascii="Times New Roman" w:hAnsi="Times New Roman" w:cs="Times New Roman"/>
                <w:b/>
                <w:bCs/>
                <w:color w:val="FFFFFF" w:themeColor="background1"/>
              </w:rPr>
            </w:pPr>
            <w:r w:rsidRPr="00D73C75">
              <w:rPr>
                <w:rFonts w:ascii="Times New Roman" w:hAnsi="Times New Roman" w:cs="Times New Roman"/>
                <w:b/>
                <w:bCs/>
                <w:color w:val="FFFFFF" w:themeColor="background1"/>
              </w:rPr>
              <w:t>Görevin Yürütüldüğü Birim*</w:t>
            </w:r>
          </w:p>
        </w:tc>
        <w:tc>
          <w:tcPr>
            <w:tcW w:w="2551" w:type="dxa"/>
            <w:tcBorders>
              <w:left w:val="single" w:sz="18" w:space="0" w:color="FFFFFF" w:themeColor="background1"/>
              <w:right w:val="single" w:sz="18" w:space="0" w:color="FFFFFF" w:themeColor="background1"/>
            </w:tcBorders>
            <w:shd w:val="clear" w:color="auto" w:fill="002060"/>
            <w:noWrap/>
            <w:vAlign w:val="center"/>
            <w:hideMark/>
          </w:tcPr>
          <w:p w14:paraId="789C69A4" w14:textId="77777777" w:rsidR="00D73C75" w:rsidRPr="00D73C75" w:rsidRDefault="00D73C75" w:rsidP="00D73C75">
            <w:pPr>
              <w:tabs>
                <w:tab w:val="left" w:pos="10371"/>
              </w:tabs>
              <w:jc w:val="center"/>
              <w:rPr>
                <w:rFonts w:ascii="Times New Roman" w:hAnsi="Times New Roman" w:cs="Times New Roman"/>
                <w:b/>
                <w:bCs/>
                <w:color w:val="FFFFFF" w:themeColor="background1"/>
              </w:rPr>
            </w:pPr>
            <w:r w:rsidRPr="00D73C75">
              <w:rPr>
                <w:rFonts w:ascii="Times New Roman" w:hAnsi="Times New Roman" w:cs="Times New Roman"/>
                <w:b/>
                <w:bCs/>
                <w:color w:val="FFFFFF" w:themeColor="background1"/>
              </w:rPr>
              <w:t>Sorumlu Birim Amiri**</w:t>
            </w:r>
          </w:p>
        </w:tc>
        <w:tc>
          <w:tcPr>
            <w:tcW w:w="4586" w:type="dxa"/>
            <w:tcBorders>
              <w:left w:val="single" w:sz="18" w:space="0" w:color="FFFFFF" w:themeColor="background1"/>
            </w:tcBorders>
            <w:shd w:val="clear" w:color="auto" w:fill="002060"/>
            <w:vAlign w:val="center"/>
            <w:hideMark/>
          </w:tcPr>
          <w:p w14:paraId="238DBA22" w14:textId="77777777" w:rsidR="00D73C75" w:rsidRPr="00D73C75" w:rsidRDefault="00D73C75" w:rsidP="00D73C75">
            <w:pPr>
              <w:tabs>
                <w:tab w:val="left" w:pos="10371"/>
              </w:tabs>
              <w:jc w:val="center"/>
              <w:rPr>
                <w:rFonts w:ascii="Times New Roman" w:hAnsi="Times New Roman" w:cs="Times New Roman"/>
                <w:b/>
                <w:bCs/>
                <w:color w:val="FFFFFF" w:themeColor="background1"/>
              </w:rPr>
            </w:pPr>
            <w:r w:rsidRPr="00D73C75">
              <w:rPr>
                <w:rFonts w:ascii="Times New Roman" w:hAnsi="Times New Roman" w:cs="Times New Roman"/>
                <w:b/>
                <w:bCs/>
                <w:color w:val="FFFFFF" w:themeColor="background1"/>
              </w:rPr>
              <w:t>Görevin Yerine Getirilmemesinin Sonuçları</w:t>
            </w:r>
          </w:p>
        </w:tc>
      </w:tr>
      <w:tr w:rsidR="00D73C75" w:rsidRPr="00D73C75" w14:paraId="2EC4F695" w14:textId="77777777" w:rsidTr="00682C26">
        <w:trPr>
          <w:trHeight w:val="850"/>
        </w:trPr>
        <w:tc>
          <w:tcPr>
            <w:tcW w:w="553" w:type="dxa"/>
            <w:noWrap/>
            <w:vAlign w:val="center"/>
            <w:hideMark/>
          </w:tcPr>
          <w:p w14:paraId="67B49BCE" w14:textId="77777777" w:rsidR="00D73C75" w:rsidRPr="00D73C75" w:rsidRDefault="00D73C75" w:rsidP="00BB4C21">
            <w:pPr>
              <w:tabs>
                <w:tab w:val="left" w:pos="10371"/>
              </w:tabs>
              <w:jc w:val="center"/>
              <w:rPr>
                <w:rFonts w:ascii="Times New Roman" w:hAnsi="Times New Roman" w:cs="Times New Roman"/>
                <w:b/>
                <w:bCs/>
                <w:color w:val="002060"/>
              </w:rPr>
            </w:pPr>
            <w:r w:rsidRPr="00D73C75">
              <w:rPr>
                <w:rFonts w:ascii="Times New Roman" w:hAnsi="Times New Roman" w:cs="Times New Roman"/>
                <w:b/>
                <w:bCs/>
                <w:color w:val="002060"/>
              </w:rPr>
              <w:t>1</w:t>
            </w:r>
          </w:p>
        </w:tc>
        <w:tc>
          <w:tcPr>
            <w:tcW w:w="5094" w:type="dxa"/>
            <w:vAlign w:val="center"/>
            <w:hideMark/>
          </w:tcPr>
          <w:p w14:paraId="16CA250D" w14:textId="5A533E03" w:rsidR="00D73C75" w:rsidRPr="00D73C75" w:rsidRDefault="00BB4C21" w:rsidP="00D73C75">
            <w:pPr>
              <w:tabs>
                <w:tab w:val="left" w:pos="10371"/>
              </w:tabs>
              <w:rPr>
                <w:rFonts w:ascii="Times New Roman" w:hAnsi="Times New Roman" w:cs="Times New Roman"/>
                <w:color w:val="002060"/>
              </w:rPr>
            </w:pPr>
            <w:r w:rsidRPr="00D73C75">
              <w:rPr>
                <w:rFonts w:ascii="Times New Roman" w:hAnsi="Times New Roman" w:cs="Times New Roman"/>
                <w:color w:val="002060"/>
              </w:rPr>
              <w:t>Taşınır</w:t>
            </w:r>
            <w:r w:rsidR="00D73C75" w:rsidRPr="00D73C75">
              <w:rPr>
                <w:rFonts w:ascii="Times New Roman" w:hAnsi="Times New Roman" w:cs="Times New Roman"/>
                <w:color w:val="002060"/>
              </w:rPr>
              <w:t xml:space="preserve"> malların kontrol edilip sayarak teslim alınması depoya </w:t>
            </w:r>
            <w:r w:rsidRPr="00D73C75">
              <w:rPr>
                <w:rFonts w:ascii="Times New Roman" w:hAnsi="Times New Roman" w:cs="Times New Roman"/>
                <w:color w:val="002060"/>
              </w:rPr>
              <w:t>yerleştirilmesi</w:t>
            </w:r>
            <w:r>
              <w:rPr>
                <w:rFonts w:ascii="Times New Roman" w:hAnsi="Times New Roman" w:cs="Times New Roman"/>
                <w:color w:val="002060"/>
              </w:rPr>
              <w:t>.</w:t>
            </w:r>
            <w:r w:rsidR="00D73C75" w:rsidRPr="00D73C75">
              <w:rPr>
                <w:rFonts w:ascii="Times New Roman" w:hAnsi="Times New Roman" w:cs="Times New Roman"/>
                <w:color w:val="002060"/>
              </w:rPr>
              <w:t xml:space="preserve">  </w:t>
            </w:r>
          </w:p>
        </w:tc>
        <w:tc>
          <w:tcPr>
            <w:tcW w:w="2552" w:type="dxa"/>
            <w:vAlign w:val="center"/>
            <w:hideMark/>
          </w:tcPr>
          <w:p w14:paraId="63FC16D2" w14:textId="4A3B0092" w:rsidR="00D73C75" w:rsidRPr="00D73C75" w:rsidRDefault="00B06F0E" w:rsidP="00BB4C21">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D73C75">
              <w:rPr>
                <w:rFonts w:ascii="Times New Roman" w:hAnsi="Times New Roman" w:cs="Times New Roman"/>
                <w:color w:val="002060"/>
              </w:rPr>
              <w:t xml:space="preserve"> Enstitüsü</w:t>
            </w:r>
          </w:p>
        </w:tc>
        <w:tc>
          <w:tcPr>
            <w:tcW w:w="2551" w:type="dxa"/>
            <w:noWrap/>
            <w:vAlign w:val="center"/>
          </w:tcPr>
          <w:p w14:paraId="0DB71827" w14:textId="77777777" w:rsidR="00682C26" w:rsidRDefault="00682C26" w:rsidP="00682C26">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590471D8" w14:textId="442637F4" w:rsidR="00D73C75" w:rsidRPr="00D73C75"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586" w:type="dxa"/>
            <w:vAlign w:val="center"/>
            <w:hideMark/>
          </w:tcPr>
          <w:p w14:paraId="1A905977" w14:textId="3ADC43C7" w:rsidR="00D73C75" w:rsidRPr="00D73C75" w:rsidRDefault="00D73C75" w:rsidP="00D73C75">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Mali kayıp, Menfaat </w:t>
            </w:r>
            <w:r w:rsidR="00BB4C21" w:rsidRPr="00D73C75">
              <w:rPr>
                <w:rFonts w:ascii="Times New Roman" w:hAnsi="Times New Roman" w:cs="Times New Roman"/>
                <w:color w:val="002060"/>
              </w:rPr>
              <w:t>sağlama</w:t>
            </w:r>
            <w:r w:rsidRPr="00D73C75">
              <w:rPr>
                <w:rFonts w:ascii="Times New Roman" w:hAnsi="Times New Roman" w:cs="Times New Roman"/>
                <w:color w:val="002060"/>
              </w:rPr>
              <w:t>, Yolsuzluk, Kamu zararı</w:t>
            </w:r>
            <w:r w:rsidR="00BB4C21">
              <w:rPr>
                <w:rFonts w:ascii="Times New Roman" w:hAnsi="Times New Roman" w:cs="Times New Roman"/>
                <w:color w:val="002060"/>
              </w:rPr>
              <w:t>.</w:t>
            </w:r>
            <w:r w:rsidRPr="00D73C75">
              <w:rPr>
                <w:rFonts w:ascii="Times New Roman" w:hAnsi="Times New Roman" w:cs="Times New Roman"/>
                <w:color w:val="002060"/>
              </w:rPr>
              <w:t xml:space="preserve"> </w:t>
            </w:r>
          </w:p>
        </w:tc>
      </w:tr>
      <w:tr w:rsidR="00B06F0E" w:rsidRPr="00D73C75" w14:paraId="3B21F234" w14:textId="77777777" w:rsidTr="00682C26">
        <w:trPr>
          <w:trHeight w:val="1020"/>
        </w:trPr>
        <w:tc>
          <w:tcPr>
            <w:tcW w:w="553" w:type="dxa"/>
            <w:noWrap/>
            <w:vAlign w:val="center"/>
            <w:hideMark/>
          </w:tcPr>
          <w:p w14:paraId="55348F7D" w14:textId="77777777" w:rsidR="00B06F0E" w:rsidRPr="00D73C75" w:rsidRDefault="00B06F0E" w:rsidP="00B06F0E">
            <w:pPr>
              <w:tabs>
                <w:tab w:val="left" w:pos="10371"/>
              </w:tabs>
              <w:jc w:val="center"/>
              <w:rPr>
                <w:rFonts w:ascii="Times New Roman" w:hAnsi="Times New Roman" w:cs="Times New Roman"/>
                <w:b/>
                <w:bCs/>
                <w:color w:val="002060"/>
              </w:rPr>
            </w:pPr>
            <w:r w:rsidRPr="00D73C75">
              <w:rPr>
                <w:rFonts w:ascii="Times New Roman" w:hAnsi="Times New Roman" w:cs="Times New Roman"/>
                <w:b/>
                <w:bCs/>
                <w:color w:val="002060"/>
              </w:rPr>
              <w:t>2</w:t>
            </w:r>
          </w:p>
        </w:tc>
        <w:tc>
          <w:tcPr>
            <w:tcW w:w="5094" w:type="dxa"/>
            <w:vAlign w:val="center"/>
            <w:hideMark/>
          </w:tcPr>
          <w:p w14:paraId="5C7194B0" w14:textId="0912980B"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Muayene ve kabul işlemi yapılamayan taşınırları kontrol ederek teslim almak, bunların kesin kabulü yapılmadan kullanıma verilmesini önlemek  </w:t>
            </w:r>
          </w:p>
        </w:tc>
        <w:tc>
          <w:tcPr>
            <w:tcW w:w="2552" w:type="dxa"/>
            <w:vAlign w:val="center"/>
            <w:hideMark/>
          </w:tcPr>
          <w:p w14:paraId="0C61FB75" w14:textId="11193480" w:rsidR="00B06F0E" w:rsidRPr="00D73C75" w:rsidRDefault="00B06F0E" w:rsidP="00B06F0E">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D73C75">
              <w:rPr>
                <w:rFonts w:ascii="Times New Roman" w:hAnsi="Times New Roman" w:cs="Times New Roman"/>
                <w:color w:val="002060"/>
              </w:rPr>
              <w:t xml:space="preserve"> Enstitüsü</w:t>
            </w:r>
          </w:p>
        </w:tc>
        <w:tc>
          <w:tcPr>
            <w:tcW w:w="2551" w:type="dxa"/>
            <w:noWrap/>
            <w:vAlign w:val="center"/>
          </w:tcPr>
          <w:p w14:paraId="093D76CB" w14:textId="77777777" w:rsidR="00682C26" w:rsidRDefault="00682C26" w:rsidP="00682C26">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25F870FA" w14:textId="1602F37C" w:rsidR="00B06F0E" w:rsidRPr="00D73C75"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586" w:type="dxa"/>
            <w:vAlign w:val="center"/>
            <w:hideMark/>
          </w:tcPr>
          <w:p w14:paraId="4712E682" w14:textId="77777777"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Kamu zararı </w:t>
            </w:r>
          </w:p>
        </w:tc>
      </w:tr>
      <w:tr w:rsidR="00B06F0E" w:rsidRPr="00D73C75" w14:paraId="1CD4A41C" w14:textId="77777777" w:rsidTr="00682C26">
        <w:trPr>
          <w:trHeight w:val="907"/>
        </w:trPr>
        <w:tc>
          <w:tcPr>
            <w:tcW w:w="553" w:type="dxa"/>
            <w:vAlign w:val="center"/>
            <w:hideMark/>
          </w:tcPr>
          <w:p w14:paraId="20557ABA" w14:textId="77777777" w:rsidR="00B06F0E" w:rsidRPr="00D73C75" w:rsidRDefault="00B06F0E" w:rsidP="00B06F0E">
            <w:pPr>
              <w:tabs>
                <w:tab w:val="left" w:pos="10371"/>
              </w:tabs>
              <w:jc w:val="center"/>
              <w:rPr>
                <w:rFonts w:ascii="Times New Roman" w:hAnsi="Times New Roman" w:cs="Times New Roman"/>
                <w:b/>
                <w:bCs/>
                <w:color w:val="002060"/>
              </w:rPr>
            </w:pPr>
            <w:r w:rsidRPr="00D73C75">
              <w:rPr>
                <w:rFonts w:ascii="Times New Roman" w:hAnsi="Times New Roman" w:cs="Times New Roman"/>
                <w:b/>
                <w:bCs/>
                <w:color w:val="002060"/>
              </w:rPr>
              <w:t>3</w:t>
            </w:r>
          </w:p>
        </w:tc>
        <w:tc>
          <w:tcPr>
            <w:tcW w:w="5094" w:type="dxa"/>
            <w:vAlign w:val="center"/>
            <w:hideMark/>
          </w:tcPr>
          <w:p w14:paraId="0A51F024" w14:textId="22FEB427"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Taşınırların giriş̧ ve çıkısına ilişkin kayıtları tutmak, bunlara ilişkin belge ile cetvelleri düzenleme ve gerekli yazışmaları yapmak </w:t>
            </w:r>
          </w:p>
        </w:tc>
        <w:tc>
          <w:tcPr>
            <w:tcW w:w="2552" w:type="dxa"/>
            <w:vAlign w:val="center"/>
            <w:hideMark/>
          </w:tcPr>
          <w:p w14:paraId="04763BE5" w14:textId="06A56AA0" w:rsidR="00B06F0E" w:rsidRPr="00D73C75" w:rsidRDefault="00B06F0E" w:rsidP="00B06F0E">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D73C75">
              <w:rPr>
                <w:rFonts w:ascii="Times New Roman" w:hAnsi="Times New Roman" w:cs="Times New Roman"/>
                <w:color w:val="002060"/>
              </w:rPr>
              <w:t xml:space="preserve"> Enstitüsü</w:t>
            </w:r>
          </w:p>
        </w:tc>
        <w:tc>
          <w:tcPr>
            <w:tcW w:w="2551" w:type="dxa"/>
            <w:noWrap/>
            <w:vAlign w:val="center"/>
          </w:tcPr>
          <w:p w14:paraId="4F4AFB5A" w14:textId="77777777" w:rsidR="00682C26" w:rsidRDefault="00682C26" w:rsidP="00682C26">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46E4771D" w14:textId="0A999B44" w:rsidR="00B06F0E" w:rsidRPr="00D73C75"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586" w:type="dxa"/>
            <w:vAlign w:val="center"/>
            <w:hideMark/>
          </w:tcPr>
          <w:p w14:paraId="45BA72D8" w14:textId="77777777"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Kamu zararı </w:t>
            </w:r>
          </w:p>
        </w:tc>
      </w:tr>
      <w:tr w:rsidR="00B06F0E" w:rsidRPr="00D73C75" w14:paraId="117415AC" w14:textId="77777777" w:rsidTr="00682C26">
        <w:trPr>
          <w:trHeight w:val="1077"/>
        </w:trPr>
        <w:tc>
          <w:tcPr>
            <w:tcW w:w="553" w:type="dxa"/>
            <w:vAlign w:val="center"/>
            <w:hideMark/>
          </w:tcPr>
          <w:p w14:paraId="24A87F45" w14:textId="77777777" w:rsidR="00B06F0E" w:rsidRPr="00D73C75" w:rsidRDefault="00B06F0E" w:rsidP="00B06F0E">
            <w:pPr>
              <w:tabs>
                <w:tab w:val="left" w:pos="10371"/>
              </w:tabs>
              <w:jc w:val="center"/>
              <w:rPr>
                <w:rFonts w:ascii="Times New Roman" w:hAnsi="Times New Roman" w:cs="Times New Roman"/>
                <w:b/>
                <w:bCs/>
                <w:color w:val="002060"/>
              </w:rPr>
            </w:pPr>
            <w:r w:rsidRPr="00D73C75">
              <w:rPr>
                <w:rFonts w:ascii="Times New Roman" w:hAnsi="Times New Roman" w:cs="Times New Roman"/>
                <w:b/>
                <w:bCs/>
                <w:color w:val="002060"/>
              </w:rPr>
              <w:t>4</w:t>
            </w:r>
          </w:p>
        </w:tc>
        <w:tc>
          <w:tcPr>
            <w:tcW w:w="5094" w:type="dxa"/>
            <w:vAlign w:val="center"/>
            <w:hideMark/>
          </w:tcPr>
          <w:p w14:paraId="6F273D46" w14:textId="47CC64B0"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Taşınırların yangına, ıslanmaya, bozulmaya, çalınmaya ve benzeri tehlikelere kar</w:t>
            </w:r>
            <w:r>
              <w:rPr>
                <w:rFonts w:ascii="Times New Roman" w:hAnsi="Times New Roman" w:cs="Times New Roman"/>
                <w:color w:val="002060"/>
              </w:rPr>
              <w:t>ş</w:t>
            </w:r>
            <w:r w:rsidRPr="00D73C75">
              <w:rPr>
                <w:rFonts w:ascii="Times New Roman" w:hAnsi="Times New Roman" w:cs="Times New Roman"/>
                <w:color w:val="002060"/>
              </w:rPr>
              <w:t xml:space="preserve">ı korunması için gerekli tedbirleri almak ve alınmasını sağlamak  </w:t>
            </w:r>
          </w:p>
        </w:tc>
        <w:tc>
          <w:tcPr>
            <w:tcW w:w="2552" w:type="dxa"/>
            <w:vAlign w:val="center"/>
            <w:hideMark/>
          </w:tcPr>
          <w:p w14:paraId="4F66A402" w14:textId="542D70CD" w:rsidR="00B06F0E" w:rsidRPr="00D73C75" w:rsidRDefault="00B06F0E" w:rsidP="00B06F0E">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D73C75">
              <w:rPr>
                <w:rFonts w:ascii="Times New Roman" w:hAnsi="Times New Roman" w:cs="Times New Roman"/>
                <w:color w:val="002060"/>
              </w:rPr>
              <w:t xml:space="preserve"> Enstitüsü</w:t>
            </w:r>
          </w:p>
        </w:tc>
        <w:tc>
          <w:tcPr>
            <w:tcW w:w="2551" w:type="dxa"/>
            <w:noWrap/>
            <w:vAlign w:val="center"/>
          </w:tcPr>
          <w:p w14:paraId="41E644F0" w14:textId="77777777" w:rsidR="00682C26" w:rsidRDefault="00682C26" w:rsidP="00682C26">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2FAECB0D" w14:textId="39EF7EBC" w:rsidR="00B06F0E" w:rsidRPr="00D73C75"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586" w:type="dxa"/>
            <w:vAlign w:val="center"/>
            <w:hideMark/>
          </w:tcPr>
          <w:p w14:paraId="5FB081E5" w14:textId="77777777"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Kamu zararı </w:t>
            </w:r>
          </w:p>
        </w:tc>
      </w:tr>
      <w:tr w:rsidR="00B06F0E" w:rsidRPr="00D73C75" w14:paraId="3396ED24" w14:textId="77777777" w:rsidTr="00682C26">
        <w:trPr>
          <w:trHeight w:val="1077"/>
        </w:trPr>
        <w:tc>
          <w:tcPr>
            <w:tcW w:w="553" w:type="dxa"/>
            <w:vAlign w:val="center"/>
            <w:hideMark/>
          </w:tcPr>
          <w:p w14:paraId="2D70150B" w14:textId="77777777" w:rsidR="00B06F0E" w:rsidRPr="00D73C75" w:rsidRDefault="00B06F0E" w:rsidP="00B06F0E">
            <w:pPr>
              <w:tabs>
                <w:tab w:val="left" w:pos="10371"/>
              </w:tabs>
              <w:jc w:val="center"/>
              <w:rPr>
                <w:rFonts w:ascii="Times New Roman" w:hAnsi="Times New Roman" w:cs="Times New Roman"/>
                <w:b/>
                <w:bCs/>
                <w:color w:val="002060"/>
              </w:rPr>
            </w:pPr>
            <w:r w:rsidRPr="00D73C75">
              <w:rPr>
                <w:rFonts w:ascii="Times New Roman" w:hAnsi="Times New Roman" w:cs="Times New Roman"/>
                <w:b/>
                <w:bCs/>
                <w:color w:val="002060"/>
              </w:rPr>
              <w:t>5</w:t>
            </w:r>
          </w:p>
        </w:tc>
        <w:tc>
          <w:tcPr>
            <w:tcW w:w="5094" w:type="dxa"/>
            <w:vAlign w:val="center"/>
            <w:hideMark/>
          </w:tcPr>
          <w:p w14:paraId="3FE40B42" w14:textId="477B39CC"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Ambar sayımını ve stok kontrolünü yapmak, Satın alma birimine belirlenen asgarî stok seviyesinin altına düşen taşınırları bildirmek  </w:t>
            </w:r>
          </w:p>
        </w:tc>
        <w:tc>
          <w:tcPr>
            <w:tcW w:w="2552" w:type="dxa"/>
            <w:vAlign w:val="center"/>
            <w:hideMark/>
          </w:tcPr>
          <w:p w14:paraId="2A90A8A9" w14:textId="2565E3B1" w:rsidR="00B06F0E" w:rsidRPr="00D73C75" w:rsidRDefault="00B06F0E" w:rsidP="00B06F0E">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D73C75">
              <w:rPr>
                <w:rFonts w:ascii="Times New Roman" w:hAnsi="Times New Roman" w:cs="Times New Roman"/>
                <w:color w:val="002060"/>
              </w:rPr>
              <w:t xml:space="preserve"> Enstitüsü</w:t>
            </w:r>
          </w:p>
        </w:tc>
        <w:tc>
          <w:tcPr>
            <w:tcW w:w="2551" w:type="dxa"/>
            <w:noWrap/>
            <w:vAlign w:val="center"/>
          </w:tcPr>
          <w:p w14:paraId="33DDBA14" w14:textId="77777777" w:rsidR="00682C26" w:rsidRDefault="00682C26" w:rsidP="00682C26">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0AA33264" w14:textId="5C386B8E" w:rsidR="00B06F0E" w:rsidRPr="00D73C75"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586" w:type="dxa"/>
            <w:vAlign w:val="center"/>
            <w:hideMark/>
          </w:tcPr>
          <w:p w14:paraId="31D0D562" w14:textId="77777777" w:rsidR="00B06F0E" w:rsidRPr="00D73C75" w:rsidRDefault="00B06F0E" w:rsidP="00B06F0E">
            <w:pPr>
              <w:tabs>
                <w:tab w:val="left" w:pos="10371"/>
              </w:tabs>
              <w:rPr>
                <w:rFonts w:ascii="Times New Roman" w:hAnsi="Times New Roman" w:cs="Times New Roman"/>
                <w:color w:val="002060"/>
              </w:rPr>
            </w:pPr>
            <w:r w:rsidRPr="00D73C75">
              <w:rPr>
                <w:rFonts w:ascii="Times New Roman" w:hAnsi="Times New Roman" w:cs="Times New Roman"/>
                <w:color w:val="002060"/>
              </w:rPr>
              <w:t xml:space="preserve">Kamu zararı </w:t>
            </w:r>
          </w:p>
        </w:tc>
      </w:tr>
    </w:tbl>
    <w:p w14:paraId="28ED2D99" w14:textId="77777777" w:rsidR="00D73C75" w:rsidRDefault="00D73C75" w:rsidP="002B28F2">
      <w:pPr>
        <w:tabs>
          <w:tab w:val="left" w:pos="10371"/>
        </w:tabs>
      </w:pPr>
    </w:p>
    <w:p w14:paraId="745E4BAB" w14:textId="6089C5B2" w:rsidR="001B0C07" w:rsidRDefault="001B0C07" w:rsidP="002B28F2">
      <w:pPr>
        <w:tabs>
          <w:tab w:val="left" w:pos="10371"/>
        </w:tabs>
      </w:pPr>
    </w:p>
    <w:tbl>
      <w:tblPr>
        <w:tblStyle w:val="TabloKlavuzu"/>
        <w:tblW w:w="0" w:type="auto"/>
        <w:tblInd w:w="-16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165"/>
        <w:gridCol w:w="544"/>
        <w:gridCol w:w="9"/>
        <w:gridCol w:w="4102"/>
        <w:gridCol w:w="1134"/>
        <w:gridCol w:w="1559"/>
        <w:gridCol w:w="1276"/>
        <w:gridCol w:w="425"/>
        <w:gridCol w:w="2127"/>
        <w:gridCol w:w="1134"/>
        <w:gridCol w:w="2976"/>
        <w:gridCol w:w="66"/>
      </w:tblGrid>
      <w:tr w:rsidR="001B0C07" w:rsidRPr="001B0C07" w14:paraId="68A42BE3" w14:textId="77777777" w:rsidTr="00BE5D5A">
        <w:trPr>
          <w:trHeight w:val="561"/>
        </w:trPr>
        <w:tc>
          <w:tcPr>
            <w:tcW w:w="15517" w:type="dxa"/>
            <w:gridSpan w:val="12"/>
            <w:tcBorders>
              <w:top w:val="single" w:sz="18" w:space="0" w:color="002060"/>
              <w:left w:val="single" w:sz="18" w:space="0" w:color="002060"/>
              <w:bottom w:val="single" w:sz="18" w:space="0" w:color="FFFFFF" w:themeColor="background1"/>
              <w:right w:val="single" w:sz="18" w:space="0" w:color="002060"/>
            </w:tcBorders>
            <w:shd w:val="clear" w:color="auto" w:fill="002060"/>
            <w:noWrap/>
            <w:vAlign w:val="center"/>
            <w:hideMark/>
          </w:tcPr>
          <w:p w14:paraId="38712BA5" w14:textId="77777777" w:rsidR="001B0C07" w:rsidRPr="001B0C07" w:rsidRDefault="001B0C07" w:rsidP="006F4604">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lastRenderedPageBreak/>
              <w:t>HASSAS GÖREV ANALİZ FORMU</w:t>
            </w:r>
          </w:p>
        </w:tc>
      </w:tr>
      <w:tr w:rsidR="00B06F0E" w:rsidRPr="001B0C07" w14:paraId="3479A6EE" w14:textId="77777777" w:rsidTr="00BE5D5A">
        <w:trPr>
          <w:trHeight w:val="561"/>
        </w:trPr>
        <w:tc>
          <w:tcPr>
            <w:tcW w:w="4820" w:type="dxa"/>
            <w:gridSpan w:val="4"/>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7D348039" w14:textId="77777777" w:rsidR="00B06F0E" w:rsidRPr="001B0C07" w:rsidRDefault="00B06F0E" w:rsidP="00B06F0E">
            <w:pPr>
              <w:tabs>
                <w:tab w:val="left" w:pos="10371"/>
              </w:tabs>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Harcama Birimi</w:t>
            </w:r>
          </w:p>
        </w:tc>
        <w:tc>
          <w:tcPr>
            <w:tcW w:w="10697" w:type="dxa"/>
            <w:gridSpan w:val="8"/>
            <w:tcBorders>
              <w:top w:val="single" w:sz="18" w:space="0" w:color="FFFFFF" w:themeColor="background1"/>
              <w:left w:val="single" w:sz="18" w:space="0" w:color="002060"/>
              <w:bottom w:val="single" w:sz="18" w:space="0" w:color="002060"/>
              <w:right w:val="single" w:sz="18" w:space="0" w:color="002060"/>
            </w:tcBorders>
            <w:shd w:val="clear" w:color="auto" w:fill="auto"/>
            <w:noWrap/>
            <w:vAlign w:val="center"/>
            <w:hideMark/>
          </w:tcPr>
          <w:p w14:paraId="622805F6" w14:textId="6D86E8E0" w:rsidR="00B06F0E" w:rsidRPr="001B0C07" w:rsidRDefault="00B06F0E" w:rsidP="00B06F0E">
            <w:pPr>
              <w:tabs>
                <w:tab w:val="left" w:pos="10371"/>
              </w:tabs>
              <w:rPr>
                <w:rFonts w:ascii="Times New Roman" w:hAnsi="Times New Roman" w:cs="Times New Roman"/>
                <w:color w:val="002060"/>
              </w:rPr>
            </w:pPr>
            <w:r>
              <w:rPr>
                <w:rFonts w:ascii="Times New Roman" w:hAnsi="Times New Roman" w:cs="Times New Roman"/>
                <w:color w:val="002060"/>
              </w:rPr>
              <w:t>Fen Bilimleri</w:t>
            </w:r>
            <w:r w:rsidRPr="00D73C75">
              <w:rPr>
                <w:rFonts w:ascii="Times New Roman" w:hAnsi="Times New Roman" w:cs="Times New Roman"/>
                <w:color w:val="002060"/>
              </w:rPr>
              <w:t xml:space="preserve"> Enstitüsü</w:t>
            </w:r>
          </w:p>
        </w:tc>
      </w:tr>
      <w:tr w:rsidR="00B06F0E" w:rsidRPr="001B0C07" w14:paraId="56DDBFC5" w14:textId="77777777" w:rsidTr="00BE5D5A">
        <w:trPr>
          <w:trHeight w:val="561"/>
        </w:trPr>
        <w:tc>
          <w:tcPr>
            <w:tcW w:w="4820" w:type="dxa"/>
            <w:gridSpan w:val="4"/>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3A05B5E7" w14:textId="77777777" w:rsidR="00B06F0E" w:rsidRPr="001B0C07" w:rsidRDefault="00B06F0E" w:rsidP="00B06F0E">
            <w:pPr>
              <w:tabs>
                <w:tab w:val="left" w:pos="10371"/>
              </w:tabs>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Alt birim*</w:t>
            </w:r>
          </w:p>
        </w:tc>
        <w:tc>
          <w:tcPr>
            <w:tcW w:w="10697" w:type="dxa"/>
            <w:gridSpan w:val="8"/>
            <w:tcBorders>
              <w:top w:val="single" w:sz="18" w:space="0" w:color="002060"/>
              <w:left w:val="single" w:sz="18" w:space="0" w:color="002060"/>
              <w:bottom w:val="single" w:sz="18" w:space="0" w:color="FFFFFF" w:themeColor="background1"/>
              <w:right w:val="single" w:sz="18" w:space="0" w:color="002060"/>
            </w:tcBorders>
            <w:shd w:val="clear" w:color="auto" w:fill="auto"/>
            <w:noWrap/>
            <w:vAlign w:val="center"/>
            <w:hideMark/>
          </w:tcPr>
          <w:p w14:paraId="082036AA"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Enstitü Eğitim Teknolojileri</w:t>
            </w:r>
          </w:p>
        </w:tc>
      </w:tr>
      <w:tr w:rsidR="00B06F0E" w:rsidRPr="001B0C07" w14:paraId="62994C70" w14:textId="77777777" w:rsidTr="00BE5D5A">
        <w:trPr>
          <w:trHeight w:val="1106"/>
        </w:trPr>
        <w:tc>
          <w:tcPr>
            <w:tcW w:w="709" w:type="dxa"/>
            <w:gridSpan w:val="2"/>
            <w:tcBorders>
              <w:top w:val="single" w:sz="18" w:space="0" w:color="FFFFFF" w:themeColor="background1"/>
              <w:left w:val="single" w:sz="18" w:space="0" w:color="002060"/>
              <w:bottom w:val="single" w:sz="18" w:space="0" w:color="002060"/>
              <w:right w:val="single" w:sz="18" w:space="0" w:color="FFFFFF" w:themeColor="background1"/>
            </w:tcBorders>
            <w:shd w:val="clear" w:color="auto" w:fill="002060"/>
            <w:noWrap/>
            <w:vAlign w:val="center"/>
            <w:hideMark/>
          </w:tcPr>
          <w:p w14:paraId="292124C0" w14:textId="488F759F" w:rsidR="00B06F0E" w:rsidRPr="001B0C07" w:rsidRDefault="00B06F0E" w:rsidP="00B06F0E">
            <w:pPr>
              <w:tabs>
                <w:tab w:val="left" w:pos="10371"/>
              </w:tabs>
              <w:spacing w:after="160"/>
              <w:jc w:val="center"/>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S.N</w:t>
            </w:r>
          </w:p>
        </w:tc>
        <w:tc>
          <w:tcPr>
            <w:tcW w:w="4111" w:type="dxa"/>
            <w:gridSpan w:val="2"/>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42D8275C" w14:textId="77777777"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Hassas Görev</w:t>
            </w:r>
          </w:p>
          <w:p w14:paraId="778BA739" w14:textId="796AD4A0"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color w:val="FFFFFF" w:themeColor="background1"/>
              </w:rPr>
              <w:t>(Faaliyetin/Görevin Adı)</w:t>
            </w:r>
          </w:p>
        </w:tc>
        <w:tc>
          <w:tcPr>
            <w:tcW w:w="2693" w:type="dxa"/>
            <w:gridSpan w:val="2"/>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4C79F167" w14:textId="13DE3584"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Risk Faktörleri</w:t>
            </w:r>
          </w:p>
          <w:p w14:paraId="439B2EDE" w14:textId="7D2ECE9C"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color w:val="FFFFFF" w:themeColor="background1"/>
              </w:rPr>
              <w:t>(Görevin Yerine Getirilmemesinin Sonuçları)</w:t>
            </w:r>
          </w:p>
        </w:tc>
        <w:tc>
          <w:tcPr>
            <w:tcW w:w="1701" w:type="dxa"/>
            <w:gridSpan w:val="2"/>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3361C98D" w14:textId="77777777"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Risk Düzeyi**</w:t>
            </w:r>
          </w:p>
        </w:tc>
        <w:tc>
          <w:tcPr>
            <w:tcW w:w="3261" w:type="dxa"/>
            <w:gridSpan w:val="2"/>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7335A48D" w14:textId="77777777"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Prosedürü</w:t>
            </w:r>
          </w:p>
          <w:p w14:paraId="497DE3F7" w14:textId="58DE9C1B"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color w:val="FFFFFF" w:themeColor="background1"/>
              </w:rPr>
              <w:t>(Mevcut Tedbirler/ Kontroller)</w:t>
            </w:r>
          </w:p>
        </w:tc>
        <w:tc>
          <w:tcPr>
            <w:tcW w:w="3042" w:type="dxa"/>
            <w:gridSpan w:val="2"/>
            <w:tcBorders>
              <w:top w:val="single" w:sz="18" w:space="0" w:color="FFFFFF" w:themeColor="background1"/>
              <w:left w:val="single" w:sz="18" w:space="0" w:color="FFFFFF" w:themeColor="background1"/>
              <w:bottom w:val="single" w:sz="18" w:space="0" w:color="002060"/>
              <w:right w:val="single" w:sz="18" w:space="0" w:color="002060"/>
            </w:tcBorders>
            <w:shd w:val="clear" w:color="auto" w:fill="002060"/>
            <w:vAlign w:val="center"/>
            <w:hideMark/>
          </w:tcPr>
          <w:p w14:paraId="0FE7852A" w14:textId="7135140C" w:rsidR="00B06F0E" w:rsidRPr="001B0C07" w:rsidRDefault="00B06F0E" w:rsidP="00B06F0E">
            <w:pPr>
              <w:tabs>
                <w:tab w:val="left" w:pos="10371"/>
              </w:tabs>
              <w:jc w:val="center"/>
              <w:rPr>
                <w:rFonts w:ascii="Times New Roman" w:hAnsi="Times New Roman" w:cs="Times New Roman"/>
                <w:b/>
                <w:bCs/>
                <w:color w:val="FFFFFF" w:themeColor="background1"/>
              </w:rPr>
            </w:pPr>
            <w:r w:rsidRPr="001B0C07">
              <w:rPr>
                <w:rFonts w:ascii="Times New Roman" w:hAnsi="Times New Roman" w:cs="Times New Roman"/>
                <w:b/>
                <w:bCs/>
                <w:color w:val="FFFFFF" w:themeColor="background1"/>
              </w:rPr>
              <w:t>Hassas Görevi Olan Personel</w:t>
            </w:r>
          </w:p>
          <w:p w14:paraId="7D9F47FA" w14:textId="1C4EF810" w:rsidR="00B06F0E" w:rsidRPr="001B0C07" w:rsidRDefault="00B06F0E" w:rsidP="00B06F0E">
            <w:pPr>
              <w:tabs>
                <w:tab w:val="left" w:pos="10371"/>
              </w:tabs>
              <w:jc w:val="center"/>
              <w:rPr>
                <w:rFonts w:ascii="Times New Roman" w:hAnsi="Times New Roman" w:cs="Times New Roman"/>
                <w:color w:val="FFFFFF" w:themeColor="background1"/>
              </w:rPr>
            </w:pPr>
            <w:r w:rsidRPr="001B0C07">
              <w:rPr>
                <w:rFonts w:ascii="Times New Roman" w:hAnsi="Times New Roman" w:cs="Times New Roman"/>
                <w:color w:val="FFFFFF" w:themeColor="background1"/>
              </w:rPr>
              <w:t>Adı-Soyadı</w:t>
            </w:r>
          </w:p>
        </w:tc>
      </w:tr>
      <w:tr w:rsidR="00B06F0E" w:rsidRPr="001B0C07" w14:paraId="15E628A3" w14:textId="77777777" w:rsidTr="00BE5D5A">
        <w:trPr>
          <w:trHeight w:val="1404"/>
        </w:trPr>
        <w:tc>
          <w:tcPr>
            <w:tcW w:w="709" w:type="dxa"/>
            <w:gridSpan w:val="2"/>
            <w:tcBorders>
              <w:top w:val="single" w:sz="18" w:space="0" w:color="002060"/>
            </w:tcBorders>
            <w:noWrap/>
            <w:vAlign w:val="center"/>
            <w:hideMark/>
          </w:tcPr>
          <w:p w14:paraId="3ECE39AF"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1</w:t>
            </w:r>
          </w:p>
        </w:tc>
        <w:tc>
          <w:tcPr>
            <w:tcW w:w="4111" w:type="dxa"/>
            <w:gridSpan w:val="2"/>
            <w:tcBorders>
              <w:top w:val="single" w:sz="18" w:space="0" w:color="FFFFFF" w:themeColor="background1"/>
              <w:right w:val="single" w:sz="18" w:space="0" w:color="002060"/>
            </w:tcBorders>
            <w:vAlign w:val="center"/>
            <w:hideMark/>
          </w:tcPr>
          <w:p w14:paraId="0887C738" w14:textId="7B31EE1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Sistem üzerinden gelen ve posta yolu ile gelen evrakların takibinin yapılması</w:t>
            </w:r>
            <w:r>
              <w:rPr>
                <w:rFonts w:ascii="Times New Roman" w:hAnsi="Times New Roman" w:cs="Times New Roman"/>
                <w:color w:val="002060"/>
              </w:rPr>
              <w:t>.</w:t>
            </w:r>
          </w:p>
        </w:tc>
        <w:tc>
          <w:tcPr>
            <w:tcW w:w="2693" w:type="dxa"/>
            <w:gridSpan w:val="2"/>
            <w:tcBorders>
              <w:top w:val="single" w:sz="18" w:space="0" w:color="002060"/>
              <w:left w:val="single" w:sz="18" w:space="0" w:color="002060"/>
            </w:tcBorders>
            <w:vAlign w:val="center"/>
            <w:hideMark/>
          </w:tcPr>
          <w:p w14:paraId="5BF25E3F"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İşlerin aksaması, evrakların kaybolması. </w:t>
            </w:r>
          </w:p>
        </w:tc>
        <w:tc>
          <w:tcPr>
            <w:tcW w:w="1701" w:type="dxa"/>
            <w:gridSpan w:val="2"/>
            <w:tcBorders>
              <w:top w:val="single" w:sz="18" w:space="0" w:color="002060"/>
            </w:tcBorders>
            <w:vAlign w:val="center"/>
            <w:hideMark/>
          </w:tcPr>
          <w:p w14:paraId="7C168BD9"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tcBorders>
              <w:top w:val="single" w:sz="18" w:space="0" w:color="002060"/>
            </w:tcBorders>
            <w:vAlign w:val="center"/>
            <w:hideMark/>
          </w:tcPr>
          <w:p w14:paraId="07FFF26E"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Evrakların takibinin yapılması, yazışmalara zamanında cevap vermek, mailleri düzenli olarak kontrol etmek. </w:t>
            </w:r>
          </w:p>
        </w:tc>
        <w:tc>
          <w:tcPr>
            <w:tcW w:w="3042" w:type="dxa"/>
            <w:gridSpan w:val="2"/>
            <w:tcBorders>
              <w:top w:val="single" w:sz="18" w:space="0" w:color="002060"/>
            </w:tcBorders>
            <w:vAlign w:val="center"/>
          </w:tcPr>
          <w:p w14:paraId="20445CCF" w14:textId="77777777" w:rsidR="00B06F0E" w:rsidRDefault="00FD017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Elvan K</w:t>
            </w:r>
            <w:r w:rsidR="00C828AA">
              <w:rPr>
                <w:rFonts w:ascii="Times New Roman" w:hAnsi="Times New Roman" w:cs="Times New Roman"/>
                <w:color w:val="002060"/>
              </w:rPr>
              <w:t>ALAYCI</w:t>
            </w:r>
          </w:p>
          <w:p w14:paraId="7A7B4DAD" w14:textId="77777777" w:rsidR="003E520A" w:rsidRDefault="003E520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Arzu TOYDEMİR</w:t>
            </w:r>
          </w:p>
          <w:p w14:paraId="675FDCC2"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1D03EA03"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670AC897"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p w14:paraId="6A11378C"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Seda Bahar ARSLAN</w:t>
            </w:r>
          </w:p>
          <w:p w14:paraId="01041D56" w14:textId="12818DBF" w:rsidR="003E520A" w:rsidRPr="001B0C07"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r w:rsidR="00B06F0E" w:rsidRPr="001B0C07" w14:paraId="4E7D4435" w14:textId="77777777" w:rsidTr="00BE5D5A">
        <w:trPr>
          <w:trHeight w:val="1128"/>
        </w:trPr>
        <w:tc>
          <w:tcPr>
            <w:tcW w:w="709" w:type="dxa"/>
            <w:gridSpan w:val="2"/>
            <w:noWrap/>
            <w:vAlign w:val="center"/>
            <w:hideMark/>
          </w:tcPr>
          <w:p w14:paraId="39B1B821"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2</w:t>
            </w:r>
          </w:p>
        </w:tc>
        <w:tc>
          <w:tcPr>
            <w:tcW w:w="4111" w:type="dxa"/>
            <w:gridSpan w:val="2"/>
            <w:vAlign w:val="center"/>
            <w:hideMark/>
          </w:tcPr>
          <w:p w14:paraId="71F190D5" w14:textId="4587EAF5"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Süreli yazıları takibinin yapılması</w:t>
            </w:r>
            <w:r>
              <w:rPr>
                <w:rFonts w:ascii="Times New Roman" w:hAnsi="Times New Roman" w:cs="Times New Roman"/>
                <w:color w:val="002060"/>
              </w:rPr>
              <w:t>.</w:t>
            </w:r>
          </w:p>
        </w:tc>
        <w:tc>
          <w:tcPr>
            <w:tcW w:w="2693" w:type="dxa"/>
            <w:gridSpan w:val="2"/>
            <w:vAlign w:val="center"/>
            <w:hideMark/>
          </w:tcPr>
          <w:p w14:paraId="5B4E1E6F"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Evrakların kaybolması işlerin aksaması </w:t>
            </w:r>
          </w:p>
        </w:tc>
        <w:tc>
          <w:tcPr>
            <w:tcW w:w="1701" w:type="dxa"/>
            <w:gridSpan w:val="2"/>
            <w:vAlign w:val="center"/>
            <w:hideMark/>
          </w:tcPr>
          <w:p w14:paraId="5EF26742"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14702E23" w14:textId="5ABCD486"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Süreli yazılara zamanında cevap verilmesi Evrak sürelerine özen gösterip zamanında cevap verilmesi Evrakların takibi</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tcPr>
          <w:p w14:paraId="70013EC5"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Elvan KALAYCI</w:t>
            </w:r>
          </w:p>
          <w:p w14:paraId="7AD20B64"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Arzu TOYDEMİR</w:t>
            </w:r>
          </w:p>
          <w:p w14:paraId="670BF708"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5110E9E9"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10EA8117"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p w14:paraId="0F6702FC"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Seda Bahar ARSLAN</w:t>
            </w:r>
          </w:p>
          <w:p w14:paraId="2EA6C26B" w14:textId="7DEA36CA" w:rsidR="00B06F0E" w:rsidRPr="001B0C07"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r w:rsidR="00B06F0E" w:rsidRPr="001B0C07" w14:paraId="19CF107C" w14:textId="77777777" w:rsidTr="00BE5D5A">
        <w:trPr>
          <w:trHeight w:val="1020"/>
        </w:trPr>
        <w:tc>
          <w:tcPr>
            <w:tcW w:w="709" w:type="dxa"/>
            <w:gridSpan w:val="2"/>
            <w:vAlign w:val="center"/>
            <w:hideMark/>
          </w:tcPr>
          <w:p w14:paraId="36AE8E14"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3</w:t>
            </w:r>
          </w:p>
        </w:tc>
        <w:tc>
          <w:tcPr>
            <w:tcW w:w="4111" w:type="dxa"/>
            <w:gridSpan w:val="2"/>
            <w:vAlign w:val="center"/>
            <w:hideMark/>
          </w:tcPr>
          <w:p w14:paraId="618D7386" w14:textId="0A4D8390"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Yönetim kurulunda görüşülecek evrakların toplantıdan önce hazır olmasını sağlayarak ilgililere vermek</w:t>
            </w:r>
            <w:r>
              <w:rPr>
                <w:rFonts w:ascii="Times New Roman" w:hAnsi="Times New Roman" w:cs="Times New Roman"/>
                <w:color w:val="002060"/>
              </w:rPr>
              <w:t>.</w:t>
            </w:r>
          </w:p>
        </w:tc>
        <w:tc>
          <w:tcPr>
            <w:tcW w:w="2693" w:type="dxa"/>
            <w:gridSpan w:val="2"/>
            <w:vAlign w:val="center"/>
            <w:hideMark/>
          </w:tcPr>
          <w:p w14:paraId="0A95C8DB"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Toplantıların aksaması veya yapılamaması </w:t>
            </w:r>
          </w:p>
        </w:tc>
        <w:tc>
          <w:tcPr>
            <w:tcW w:w="1701" w:type="dxa"/>
            <w:gridSpan w:val="2"/>
            <w:vAlign w:val="center"/>
            <w:hideMark/>
          </w:tcPr>
          <w:p w14:paraId="2F471FA0"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5694FB17" w14:textId="1931EEC6"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İş akışının takibinin yapılması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tcPr>
          <w:p w14:paraId="71B07797" w14:textId="141DBF2F" w:rsidR="00AC6715" w:rsidRDefault="00AC6715" w:rsidP="00B06F0E">
            <w:pPr>
              <w:tabs>
                <w:tab w:val="left" w:pos="10371"/>
              </w:tabs>
              <w:jc w:val="center"/>
              <w:rPr>
                <w:rFonts w:ascii="Times New Roman" w:hAnsi="Times New Roman" w:cs="Times New Roman"/>
                <w:color w:val="002060"/>
              </w:rPr>
            </w:pPr>
            <w:r>
              <w:rPr>
                <w:rFonts w:ascii="Times New Roman" w:hAnsi="Times New Roman" w:cs="Times New Roman"/>
                <w:color w:val="002060"/>
              </w:rPr>
              <w:t>Şinasi B</w:t>
            </w:r>
            <w:r w:rsidR="00C828AA">
              <w:rPr>
                <w:rFonts w:ascii="Times New Roman" w:hAnsi="Times New Roman" w:cs="Times New Roman"/>
                <w:color w:val="002060"/>
              </w:rPr>
              <w:t>ALLI</w:t>
            </w:r>
          </w:p>
          <w:p w14:paraId="2C718383" w14:textId="4C0D0C98" w:rsidR="00B06F0E" w:rsidRPr="001B0C07" w:rsidRDefault="00AC6715"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Sibel C</w:t>
            </w:r>
            <w:r w:rsidR="00C828AA">
              <w:rPr>
                <w:rFonts w:ascii="Times New Roman" w:hAnsi="Times New Roman" w:cs="Times New Roman"/>
                <w:color w:val="002060"/>
              </w:rPr>
              <w:t>ERİT</w:t>
            </w:r>
          </w:p>
        </w:tc>
      </w:tr>
      <w:tr w:rsidR="00B06F0E" w:rsidRPr="001B0C07" w14:paraId="14051282" w14:textId="77777777" w:rsidTr="00BE5D5A">
        <w:trPr>
          <w:trHeight w:val="1077"/>
        </w:trPr>
        <w:tc>
          <w:tcPr>
            <w:tcW w:w="709" w:type="dxa"/>
            <w:gridSpan w:val="2"/>
            <w:vAlign w:val="center"/>
            <w:hideMark/>
          </w:tcPr>
          <w:p w14:paraId="37B81AFF"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lastRenderedPageBreak/>
              <w:t>4</w:t>
            </w:r>
          </w:p>
        </w:tc>
        <w:tc>
          <w:tcPr>
            <w:tcW w:w="4111" w:type="dxa"/>
            <w:gridSpan w:val="2"/>
            <w:vAlign w:val="center"/>
            <w:hideMark/>
          </w:tcPr>
          <w:p w14:paraId="2CF07A16" w14:textId="2BA1F075"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Gelen giden evrakları titizlikle takip edip dağıtımını zimmetle yapmak</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2693" w:type="dxa"/>
            <w:gridSpan w:val="2"/>
            <w:vAlign w:val="center"/>
            <w:hideMark/>
          </w:tcPr>
          <w:p w14:paraId="2088627B" w14:textId="5EBDBA82"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İşlerin aksaması, evrakların kaybolması, İşlerin aksaması, evrakların kaybı. </w:t>
            </w:r>
          </w:p>
        </w:tc>
        <w:tc>
          <w:tcPr>
            <w:tcW w:w="1701" w:type="dxa"/>
            <w:gridSpan w:val="2"/>
            <w:vAlign w:val="center"/>
            <w:hideMark/>
          </w:tcPr>
          <w:p w14:paraId="2B36BCE9"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6DFA0145"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Evrakların zamanında kayıt altına alınması ve ilgili kısımlara teslim edilmesi. </w:t>
            </w:r>
          </w:p>
        </w:tc>
        <w:tc>
          <w:tcPr>
            <w:tcW w:w="3042" w:type="dxa"/>
            <w:gridSpan w:val="2"/>
            <w:vAlign w:val="center"/>
          </w:tcPr>
          <w:p w14:paraId="758E523D"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Elvan KALAYCI</w:t>
            </w:r>
          </w:p>
          <w:p w14:paraId="6FF5E033"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Arzu TOYDEMİR</w:t>
            </w:r>
          </w:p>
          <w:p w14:paraId="46A6F00D"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0D53EF61"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681308BE"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p w14:paraId="3D435D2E"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Seda Bahar ARSLAN</w:t>
            </w:r>
          </w:p>
          <w:p w14:paraId="2B0FB0F9" w14:textId="5C5A86B9" w:rsidR="00B06F0E" w:rsidRPr="001B0C07"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r w:rsidR="00B06F0E" w:rsidRPr="001B0C07" w14:paraId="651A89A3" w14:textId="77777777" w:rsidTr="00BE5D5A">
        <w:trPr>
          <w:trHeight w:val="1128"/>
        </w:trPr>
        <w:tc>
          <w:tcPr>
            <w:tcW w:w="709" w:type="dxa"/>
            <w:gridSpan w:val="2"/>
            <w:vAlign w:val="center"/>
            <w:hideMark/>
          </w:tcPr>
          <w:p w14:paraId="21A3B4BC"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5</w:t>
            </w:r>
          </w:p>
        </w:tc>
        <w:tc>
          <w:tcPr>
            <w:tcW w:w="4111" w:type="dxa"/>
            <w:gridSpan w:val="2"/>
            <w:vAlign w:val="center"/>
            <w:hideMark/>
          </w:tcPr>
          <w:p w14:paraId="205949EB" w14:textId="7E9279C3"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Anabilim dalını ilgilendiren ilgili her türlü belgeyi zamanında göndermek</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2693" w:type="dxa"/>
            <w:gridSpan w:val="2"/>
            <w:vAlign w:val="center"/>
            <w:hideMark/>
          </w:tcPr>
          <w:p w14:paraId="1C758A00"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Hak kaybı, İşlerin aksaması, Evrakların kaybı.</w:t>
            </w:r>
          </w:p>
        </w:tc>
        <w:tc>
          <w:tcPr>
            <w:tcW w:w="1701" w:type="dxa"/>
            <w:gridSpan w:val="2"/>
            <w:vAlign w:val="center"/>
            <w:hideMark/>
          </w:tcPr>
          <w:p w14:paraId="643BDC5E"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6781EF18"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Yazışma sürelerine özen gösterip zamanında cevap verilmesi Evrakların zamanında kayıt altına alınması ve ilgili kısımlara teslim edilmesi. </w:t>
            </w:r>
          </w:p>
        </w:tc>
        <w:tc>
          <w:tcPr>
            <w:tcW w:w="3042" w:type="dxa"/>
            <w:gridSpan w:val="2"/>
            <w:vAlign w:val="center"/>
          </w:tcPr>
          <w:p w14:paraId="552886C8"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Elvan KALAYCI</w:t>
            </w:r>
          </w:p>
          <w:p w14:paraId="0EC79720"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Arzu TOYDEMİR</w:t>
            </w:r>
          </w:p>
          <w:p w14:paraId="19FD72C1"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2B281E92"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3D299351"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p w14:paraId="7F0560D1"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Seda Bahar ARSLAN</w:t>
            </w:r>
          </w:p>
          <w:p w14:paraId="7EBE499A" w14:textId="0C601C54" w:rsidR="00B06F0E" w:rsidRPr="001B0C07"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r w:rsidR="00B06F0E" w:rsidRPr="001B0C07" w14:paraId="51B4A471" w14:textId="77777777" w:rsidTr="003E520A">
        <w:trPr>
          <w:trHeight w:val="2664"/>
        </w:trPr>
        <w:tc>
          <w:tcPr>
            <w:tcW w:w="709" w:type="dxa"/>
            <w:gridSpan w:val="2"/>
            <w:vAlign w:val="center"/>
            <w:hideMark/>
          </w:tcPr>
          <w:p w14:paraId="461F133F"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6</w:t>
            </w:r>
          </w:p>
        </w:tc>
        <w:tc>
          <w:tcPr>
            <w:tcW w:w="4111" w:type="dxa"/>
            <w:gridSpan w:val="2"/>
            <w:vAlign w:val="center"/>
            <w:hideMark/>
          </w:tcPr>
          <w:p w14:paraId="31323A58" w14:textId="5456360F"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Öğrencilere yapılacak burs ödemelerinin kontrolünü sağlamak</w:t>
            </w:r>
            <w:r>
              <w:rPr>
                <w:rFonts w:ascii="Times New Roman" w:hAnsi="Times New Roman" w:cs="Times New Roman"/>
                <w:color w:val="002060"/>
              </w:rPr>
              <w:t>.</w:t>
            </w:r>
          </w:p>
        </w:tc>
        <w:tc>
          <w:tcPr>
            <w:tcW w:w="2693" w:type="dxa"/>
            <w:gridSpan w:val="2"/>
            <w:vAlign w:val="center"/>
            <w:hideMark/>
          </w:tcPr>
          <w:p w14:paraId="6EF50F5E" w14:textId="2ADA9A83"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Hak kaybı, Kamu zararı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1701" w:type="dxa"/>
            <w:gridSpan w:val="2"/>
            <w:vAlign w:val="center"/>
            <w:hideMark/>
          </w:tcPr>
          <w:p w14:paraId="4A5B7B57"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32978B8D" w14:textId="7B6E2063"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Birim Web Sitesinde, veri duyurularının yayımlanması, güncellenmesi vb. işlemler, Yapılan işe özen göstermek ve dikkat etmek Ödeme evraklarının zamanında hazırlanması ve gönderilmes</w:t>
            </w:r>
            <w:r>
              <w:rPr>
                <w:rFonts w:ascii="Times New Roman" w:hAnsi="Times New Roman" w:cs="Times New Roman"/>
                <w:color w:val="002060"/>
              </w:rPr>
              <w:t>inde</w:t>
            </w:r>
            <w:r w:rsidRPr="001B0C07">
              <w:rPr>
                <w:rFonts w:ascii="Times New Roman" w:hAnsi="Times New Roman" w:cs="Times New Roman"/>
                <w:color w:val="002060"/>
              </w:rPr>
              <w:t xml:space="preserve"> evraklarının zamanında hazırlanması ve gönderilmesi Zamanında ve düzenli çalışma</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hideMark/>
          </w:tcPr>
          <w:p w14:paraId="0D5F27C7" w14:textId="4EEEFC74" w:rsidR="00B06F0E" w:rsidRDefault="00682C26" w:rsidP="00682C26">
            <w:pPr>
              <w:tabs>
                <w:tab w:val="left" w:pos="10371"/>
              </w:tabs>
              <w:rPr>
                <w:rFonts w:ascii="Times New Roman" w:hAnsi="Times New Roman" w:cs="Times New Roman"/>
                <w:color w:val="002060"/>
              </w:rPr>
            </w:pPr>
            <w:r>
              <w:rPr>
                <w:rFonts w:ascii="Times New Roman" w:hAnsi="Times New Roman" w:cs="Times New Roman"/>
                <w:color w:val="002060"/>
              </w:rPr>
              <w:t xml:space="preserve">                  Mutemet</w:t>
            </w:r>
          </w:p>
          <w:p w14:paraId="7AD17CFB" w14:textId="1E6A9E8E" w:rsidR="00B06F0E" w:rsidRPr="001B0C07" w:rsidRDefault="00B06F0E"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Mustafa U</w:t>
            </w:r>
            <w:r w:rsidR="00C828AA">
              <w:rPr>
                <w:rFonts w:ascii="Times New Roman" w:hAnsi="Times New Roman" w:cs="Times New Roman"/>
                <w:color w:val="002060"/>
              </w:rPr>
              <w:t>ZUN</w:t>
            </w:r>
          </w:p>
        </w:tc>
      </w:tr>
      <w:tr w:rsidR="00B06F0E" w:rsidRPr="001B0C07" w14:paraId="7B94AAA0" w14:textId="77777777" w:rsidTr="00BE5D5A">
        <w:trPr>
          <w:trHeight w:val="624"/>
        </w:trPr>
        <w:tc>
          <w:tcPr>
            <w:tcW w:w="709" w:type="dxa"/>
            <w:gridSpan w:val="2"/>
            <w:vAlign w:val="center"/>
            <w:hideMark/>
          </w:tcPr>
          <w:p w14:paraId="1A155540"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7</w:t>
            </w:r>
          </w:p>
        </w:tc>
        <w:tc>
          <w:tcPr>
            <w:tcW w:w="4111" w:type="dxa"/>
            <w:gridSpan w:val="2"/>
            <w:vAlign w:val="center"/>
            <w:hideMark/>
          </w:tcPr>
          <w:p w14:paraId="3F7435B1" w14:textId="0A64BFFC" w:rsidR="00B06F0E" w:rsidRPr="001B0C07" w:rsidRDefault="00B06F0E" w:rsidP="00B06F0E">
            <w:pPr>
              <w:tabs>
                <w:tab w:val="left" w:pos="10371"/>
              </w:tabs>
              <w:rPr>
                <w:rFonts w:ascii="Times New Roman" w:hAnsi="Times New Roman" w:cs="Times New Roman"/>
                <w:color w:val="002060"/>
              </w:rPr>
            </w:pPr>
            <w:proofErr w:type="spellStart"/>
            <w:r w:rsidRPr="001B0C07">
              <w:rPr>
                <w:rFonts w:ascii="Times New Roman" w:hAnsi="Times New Roman" w:cs="Times New Roman"/>
                <w:color w:val="002060"/>
              </w:rPr>
              <w:t>Erasmus</w:t>
            </w:r>
            <w:proofErr w:type="spellEnd"/>
            <w:r w:rsidRPr="001B0C07">
              <w:rPr>
                <w:rFonts w:ascii="Times New Roman" w:hAnsi="Times New Roman" w:cs="Times New Roman"/>
                <w:color w:val="002060"/>
              </w:rPr>
              <w:t>, Farabi ve Mevlana gibi değişim programlarıyla ilgili çalışmaları yürütmek</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2693" w:type="dxa"/>
            <w:gridSpan w:val="2"/>
            <w:vAlign w:val="center"/>
            <w:hideMark/>
          </w:tcPr>
          <w:p w14:paraId="683C9F0A" w14:textId="4ADD678E"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Hak kaybı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1701" w:type="dxa"/>
            <w:gridSpan w:val="2"/>
            <w:vAlign w:val="center"/>
            <w:hideMark/>
          </w:tcPr>
          <w:p w14:paraId="78AE375E"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Orta</w:t>
            </w:r>
          </w:p>
        </w:tc>
        <w:tc>
          <w:tcPr>
            <w:tcW w:w="3261" w:type="dxa"/>
            <w:gridSpan w:val="2"/>
            <w:vAlign w:val="center"/>
            <w:hideMark/>
          </w:tcPr>
          <w:p w14:paraId="4E8F1133" w14:textId="1FD64DA9"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Zamanında ve düzenli çalışma</w:t>
            </w:r>
            <w:r>
              <w:rPr>
                <w:rFonts w:ascii="Times New Roman" w:hAnsi="Times New Roman" w:cs="Times New Roman"/>
                <w:color w:val="002060"/>
              </w:rPr>
              <w:t>.</w:t>
            </w:r>
          </w:p>
        </w:tc>
        <w:tc>
          <w:tcPr>
            <w:tcW w:w="3042" w:type="dxa"/>
            <w:gridSpan w:val="2"/>
            <w:vAlign w:val="center"/>
            <w:hideMark/>
          </w:tcPr>
          <w:p w14:paraId="71EB402B" w14:textId="1347558A" w:rsidR="00B06F0E" w:rsidRDefault="00B06F0E" w:rsidP="00B06F0E">
            <w:pPr>
              <w:jc w:val="center"/>
              <w:rPr>
                <w:rFonts w:ascii="Times New Roman" w:hAnsi="Times New Roman" w:cs="Times New Roman"/>
                <w:color w:val="002060"/>
              </w:rPr>
            </w:pPr>
            <w:r w:rsidRPr="00670611">
              <w:rPr>
                <w:rFonts w:ascii="Times New Roman" w:hAnsi="Times New Roman" w:cs="Times New Roman"/>
                <w:color w:val="002060"/>
              </w:rPr>
              <w:t>Enstitü Müdür Yardımcı</w:t>
            </w:r>
            <w:r w:rsidR="00F42781">
              <w:rPr>
                <w:rFonts w:ascii="Times New Roman" w:hAnsi="Times New Roman" w:cs="Times New Roman"/>
                <w:color w:val="002060"/>
              </w:rPr>
              <w:t>ları</w:t>
            </w:r>
          </w:p>
          <w:p w14:paraId="26613C87"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239BADA4" w14:textId="7B5BD99C"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M. Çağrı SOYLU</w:t>
            </w:r>
          </w:p>
          <w:p w14:paraId="6193BBB3" w14:textId="3725A46A" w:rsidR="00B06F0E" w:rsidRPr="001B0C07" w:rsidRDefault="00B06F0E" w:rsidP="00B06F0E">
            <w:pPr>
              <w:tabs>
                <w:tab w:val="left" w:pos="10371"/>
              </w:tabs>
              <w:jc w:val="center"/>
              <w:rPr>
                <w:rFonts w:ascii="Times New Roman" w:hAnsi="Times New Roman" w:cs="Times New Roman"/>
                <w:color w:val="002060"/>
              </w:rPr>
            </w:pPr>
          </w:p>
        </w:tc>
      </w:tr>
      <w:tr w:rsidR="00B06F0E" w:rsidRPr="001B0C07" w14:paraId="61B0CD73" w14:textId="77777777" w:rsidTr="00682C26">
        <w:trPr>
          <w:trHeight w:val="680"/>
        </w:trPr>
        <w:tc>
          <w:tcPr>
            <w:tcW w:w="709" w:type="dxa"/>
            <w:gridSpan w:val="2"/>
            <w:vAlign w:val="center"/>
            <w:hideMark/>
          </w:tcPr>
          <w:p w14:paraId="1162ABD9"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8</w:t>
            </w:r>
          </w:p>
        </w:tc>
        <w:tc>
          <w:tcPr>
            <w:tcW w:w="4111" w:type="dxa"/>
            <w:gridSpan w:val="2"/>
            <w:vAlign w:val="center"/>
            <w:hideMark/>
          </w:tcPr>
          <w:p w14:paraId="116750B8" w14:textId="5625D48D"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Kanun, yönetmelik ve diğer mevzuatın takibi ve uygulanması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2693" w:type="dxa"/>
            <w:gridSpan w:val="2"/>
            <w:vAlign w:val="center"/>
            <w:hideMark/>
          </w:tcPr>
          <w:p w14:paraId="43904EC0"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İşlerin aksaması. </w:t>
            </w:r>
          </w:p>
        </w:tc>
        <w:tc>
          <w:tcPr>
            <w:tcW w:w="1701" w:type="dxa"/>
            <w:gridSpan w:val="2"/>
            <w:vAlign w:val="center"/>
            <w:hideMark/>
          </w:tcPr>
          <w:p w14:paraId="122A0687"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7149164C" w14:textId="216E4EEB"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Kanun, yönetmelik ve diğer mevzuatları takip etmek</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hideMark/>
          </w:tcPr>
          <w:p w14:paraId="4A6CBF4E" w14:textId="7B5179DC" w:rsidR="00B06F0E" w:rsidRDefault="00B06F0E" w:rsidP="00682C26">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Enstitü Sekreteri</w:t>
            </w:r>
          </w:p>
          <w:p w14:paraId="1BE956BA" w14:textId="67DC23B8" w:rsidR="00B06F0E" w:rsidRPr="001B0C07"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Birol ARSLAN</w:t>
            </w:r>
          </w:p>
        </w:tc>
      </w:tr>
      <w:tr w:rsidR="00B06F0E" w:rsidRPr="001B0C07" w14:paraId="4D039B15" w14:textId="77777777" w:rsidTr="00BE5D5A">
        <w:trPr>
          <w:trHeight w:val="680"/>
        </w:trPr>
        <w:tc>
          <w:tcPr>
            <w:tcW w:w="709" w:type="dxa"/>
            <w:gridSpan w:val="2"/>
            <w:vAlign w:val="center"/>
            <w:hideMark/>
          </w:tcPr>
          <w:p w14:paraId="56C6913D"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lastRenderedPageBreak/>
              <w:t>9</w:t>
            </w:r>
          </w:p>
        </w:tc>
        <w:tc>
          <w:tcPr>
            <w:tcW w:w="4111" w:type="dxa"/>
            <w:gridSpan w:val="2"/>
            <w:vAlign w:val="center"/>
            <w:hideMark/>
          </w:tcPr>
          <w:p w14:paraId="1ABEB08C" w14:textId="0458134C"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EBYS sisteminde yazışmaların takip edilmesi</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2693" w:type="dxa"/>
            <w:gridSpan w:val="2"/>
            <w:vAlign w:val="center"/>
            <w:hideMark/>
          </w:tcPr>
          <w:p w14:paraId="2087A71B" w14:textId="77777777"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Görevin aksaması, Hak Kaybı. </w:t>
            </w:r>
          </w:p>
        </w:tc>
        <w:tc>
          <w:tcPr>
            <w:tcW w:w="1701" w:type="dxa"/>
            <w:gridSpan w:val="2"/>
            <w:vAlign w:val="center"/>
            <w:hideMark/>
          </w:tcPr>
          <w:p w14:paraId="0F226BC9"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368DC19B" w14:textId="41E8F791"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Düzenli olarak sisteme girmek, zamanında yazışmaları yapmak</w:t>
            </w:r>
            <w:r>
              <w:rPr>
                <w:rFonts w:ascii="Times New Roman" w:hAnsi="Times New Roman" w:cs="Times New Roman"/>
                <w:color w:val="002060"/>
              </w:rPr>
              <w:t>.</w:t>
            </w:r>
          </w:p>
        </w:tc>
        <w:tc>
          <w:tcPr>
            <w:tcW w:w="3042" w:type="dxa"/>
            <w:gridSpan w:val="2"/>
            <w:vAlign w:val="center"/>
            <w:hideMark/>
          </w:tcPr>
          <w:p w14:paraId="52497958"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Elvan KALAYCI</w:t>
            </w:r>
          </w:p>
          <w:p w14:paraId="67C0FB49"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Arzu TOYDEMİR</w:t>
            </w:r>
          </w:p>
          <w:p w14:paraId="717502F2"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30FEFF8B"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419E3443"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p w14:paraId="6D47D417"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Seda Bahar ARSLAN</w:t>
            </w:r>
          </w:p>
          <w:p w14:paraId="77492B00" w14:textId="77A069D1" w:rsidR="00B06F0E" w:rsidRPr="001B0C07"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Büşra AYVAZ</w:t>
            </w:r>
          </w:p>
        </w:tc>
      </w:tr>
      <w:tr w:rsidR="00B06F0E" w:rsidRPr="001B0C07" w14:paraId="16FF21E7" w14:textId="77777777" w:rsidTr="00BE5D5A">
        <w:trPr>
          <w:trHeight w:val="2324"/>
        </w:trPr>
        <w:tc>
          <w:tcPr>
            <w:tcW w:w="709" w:type="dxa"/>
            <w:gridSpan w:val="2"/>
            <w:vAlign w:val="center"/>
            <w:hideMark/>
          </w:tcPr>
          <w:p w14:paraId="1E6146AE"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10</w:t>
            </w:r>
          </w:p>
        </w:tc>
        <w:tc>
          <w:tcPr>
            <w:tcW w:w="4111" w:type="dxa"/>
            <w:gridSpan w:val="2"/>
            <w:vAlign w:val="center"/>
            <w:hideMark/>
          </w:tcPr>
          <w:p w14:paraId="14E130B8" w14:textId="300907DA"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Öğrencilerin her türlü işlemlerini ve uygulamalarını 2547 Sayılı kanun, YÖK Genel Kurulu ve yürütme kurulu kararları, Üniversite Eğitim-Öğretim ve Sınav Yönetmeliği,</w:t>
            </w:r>
            <w:r>
              <w:rPr>
                <w:rFonts w:ascii="Times New Roman" w:hAnsi="Times New Roman" w:cs="Times New Roman"/>
                <w:color w:val="002060"/>
              </w:rPr>
              <w:t xml:space="preserve"> </w:t>
            </w:r>
            <w:r w:rsidRPr="001B0C07">
              <w:rPr>
                <w:rFonts w:ascii="Times New Roman" w:hAnsi="Times New Roman" w:cs="Times New Roman"/>
                <w:color w:val="002060"/>
              </w:rPr>
              <w:t>lisans</w:t>
            </w:r>
            <w:r>
              <w:rPr>
                <w:rFonts w:ascii="Times New Roman" w:hAnsi="Times New Roman" w:cs="Times New Roman"/>
                <w:color w:val="002060"/>
              </w:rPr>
              <w:t xml:space="preserve"> üstü</w:t>
            </w:r>
            <w:r w:rsidRPr="001B0C07">
              <w:rPr>
                <w:rFonts w:ascii="Times New Roman" w:hAnsi="Times New Roman" w:cs="Times New Roman"/>
                <w:color w:val="002060"/>
              </w:rPr>
              <w:t xml:space="preserve"> Eğitim</w:t>
            </w:r>
            <w:r>
              <w:rPr>
                <w:rFonts w:ascii="Times New Roman" w:hAnsi="Times New Roman" w:cs="Times New Roman"/>
                <w:color w:val="002060"/>
              </w:rPr>
              <w:t xml:space="preserve"> </w:t>
            </w:r>
            <w:r w:rsidRPr="001B0C07">
              <w:rPr>
                <w:rFonts w:ascii="Times New Roman" w:hAnsi="Times New Roman" w:cs="Times New Roman"/>
                <w:color w:val="002060"/>
              </w:rPr>
              <w:t>Öğretim ve Sınav Yönergeleri, Üniversite Senatosu ve Yönetim Kurulu Kararlarında yer alan hükümlere göre düzenlemek ve yürütmek</w:t>
            </w:r>
            <w:r>
              <w:rPr>
                <w:rFonts w:ascii="Times New Roman" w:hAnsi="Times New Roman" w:cs="Times New Roman"/>
                <w:color w:val="002060"/>
              </w:rPr>
              <w:t>.</w:t>
            </w:r>
          </w:p>
        </w:tc>
        <w:tc>
          <w:tcPr>
            <w:tcW w:w="2693" w:type="dxa"/>
            <w:gridSpan w:val="2"/>
            <w:vAlign w:val="center"/>
            <w:hideMark/>
          </w:tcPr>
          <w:p w14:paraId="1E16BC77" w14:textId="05371DC1"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Hak Kaybı</w:t>
            </w:r>
            <w:r>
              <w:rPr>
                <w:rFonts w:ascii="Times New Roman" w:hAnsi="Times New Roman" w:cs="Times New Roman"/>
                <w:color w:val="002060"/>
              </w:rPr>
              <w:t>.</w:t>
            </w:r>
          </w:p>
        </w:tc>
        <w:tc>
          <w:tcPr>
            <w:tcW w:w="1701" w:type="dxa"/>
            <w:gridSpan w:val="2"/>
            <w:vAlign w:val="center"/>
            <w:hideMark/>
          </w:tcPr>
          <w:p w14:paraId="6948EEDB"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2E00284B" w14:textId="2E7D32C8"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Çalışma takvimine göre ve yönetmelik değişikliklerinin düzenli takibi</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hideMark/>
          </w:tcPr>
          <w:p w14:paraId="0D3460EE" w14:textId="77777777" w:rsidR="00C828AA" w:rsidRDefault="00C828AA" w:rsidP="00C828AA">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Enstitü Sekreteri</w:t>
            </w:r>
          </w:p>
          <w:p w14:paraId="2D773565"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Birol ARSLAN</w:t>
            </w:r>
          </w:p>
          <w:p w14:paraId="57168BD4" w14:textId="679E6ED3" w:rsidR="00B06F0E" w:rsidRPr="001B0C07" w:rsidRDefault="00B06F0E" w:rsidP="00B06F0E">
            <w:pPr>
              <w:tabs>
                <w:tab w:val="left" w:pos="10371"/>
              </w:tabs>
              <w:jc w:val="center"/>
              <w:rPr>
                <w:rFonts w:ascii="Times New Roman" w:hAnsi="Times New Roman" w:cs="Times New Roman"/>
                <w:color w:val="002060"/>
              </w:rPr>
            </w:pPr>
          </w:p>
        </w:tc>
      </w:tr>
      <w:tr w:rsidR="00B06F0E" w:rsidRPr="001B0C07" w14:paraId="4CE2AF38" w14:textId="77777777" w:rsidTr="00BE5D5A">
        <w:trPr>
          <w:trHeight w:val="1020"/>
        </w:trPr>
        <w:tc>
          <w:tcPr>
            <w:tcW w:w="709" w:type="dxa"/>
            <w:gridSpan w:val="2"/>
            <w:vAlign w:val="center"/>
            <w:hideMark/>
          </w:tcPr>
          <w:p w14:paraId="54C4653F"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11</w:t>
            </w:r>
          </w:p>
        </w:tc>
        <w:tc>
          <w:tcPr>
            <w:tcW w:w="4111" w:type="dxa"/>
            <w:gridSpan w:val="2"/>
            <w:vAlign w:val="center"/>
            <w:hideMark/>
          </w:tcPr>
          <w:p w14:paraId="0D6D02EC" w14:textId="657EF80E"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Öğrenciler ile ilgili her türlü ilan, duyuru ve kararların web sitesinde ilan edilip duyurulması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2693" w:type="dxa"/>
            <w:gridSpan w:val="2"/>
            <w:vAlign w:val="center"/>
            <w:hideMark/>
          </w:tcPr>
          <w:p w14:paraId="2A15D3D4" w14:textId="78FFB7B2"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Bilgilendirme hakkını engellemek</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1701" w:type="dxa"/>
            <w:gridSpan w:val="2"/>
            <w:vAlign w:val="center"/>
            <w:hideMark/>
          </w:tcPr>
          <w:p w14:paraId="226C396B"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Orta</w:t>
            </w:r>
          </w:p>
        </w:tc>
        <w:tc>
          <w:tcPr>
            <w:tcW w:w="3261" w:type="dxa"/>
            <w:gridSpan w:val="2"/>
            <w:vAlign w:val="center"/>
            <w:hideMark/>
          </w:tcPr>
          <w:p w14:paraId="2CE389B3" w14:textId="1411E8F1"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Zamanında ve düzenli çalışma</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hideMark/>
          </w:tcPr>
          <w:p w14:paraId="0DB83C52" w14:textId="77777777" w:rsidR="00EF1684" w:rsidRPr="00670611" w:rsidRDefault="00EF1684" w:rsidP="00EF1684">
            <w:pPr>
              <w:jc w:val="center"/>
              <w:rPr>
                <w:rFonts w:ascii="Times New Roman" w:hAnsi="Times New Roman" w:cs="Times New Roman"/>
                <w:color w:val="002060"/>
              </w:rPr>
            </w:pPr>
            <w:r>
              <w:rPr>
                <w:rFonts w:ascii="Times New Roman" w:hAnsi="Times New Roman" w:cs="Times New Roman"/>
                <w:color w:val="002060"/>
              </w:rPr>
              <w:t>Doç. Dr. Umut ÇALIŞKAN</w:t>
            </w:r>
          </w:p>
          <w:p w14:paraId="30266AF9" w14:textId="7666A44D" w:rsidR="00B06F0E" w:rsidRPr="001B0C07" w:rsidRDefault="00C828AA" w:rsidP="00EF1684">
            <w:pPr>
              <w:tabs>
                <w:tab w:val="left" w:pos="10371"/>
              </w:tabs>
              <w:jc w:val="center"/>
              <w:rPr>
                <w:rFonts w:ascii="Times New Roman" w:hAnsi="Times New Roman" w:cs="Times New Roman"/>
                <w:color w:val="002060"/>
              </w:rPr>
            </w:pPr>
            <w:r>
              <w:rPr>
                <w:rFonts w:ascii="Times New Roman" w:hAnsi="Times New Roman" w:cs="Times New Roman"/>
                <w:color w:val="002060"/>
              </w:rPr>
              <w:t>Arzu TOYDEMİR</w:t>
            </w:r>
          </w:p>
        </w:tc>
      </w:tr>
      <w:tr w:rsidR="00B06F0E" w:rsidRPr="001B0C07" w14:paraId="5ECEE7EE" w14:textId="77777777" w:rsidTr="00BE5D5A">
        <w:trPr>
          <w:trHeight w:val="1587"/>
        </w:trPr>
        <w:tc>
          <w:tcPr>
            <w:tcW w:w="709" w:type="dxa"/>
            <w:gridSpan w:val="2"/>
            <w:vAlign w:val="center"/>
            <w:hideMark/>
          </w:tcPr>
          <w:p w14:paraId="2F68CC3D"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12</w:t>
            </w:r>
          </w:p>
        </w:tc>
        <w:tc>
          <w:tcPr>
            <w:tcW w:w="4111" w:type="dxa"/>
            <w:gridSpan w:val="2"/>
            <w:vAlign w:val="center"/>
            <w:hideMark/>
          </w:tcPr>
          <w:p w14:paraId="62701248" w14:textId="630EEB7B"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 xml:space="preserve">Yıllık Eğitim Planları ve Bologna için yapılacak düzenlemelerin yapılması ve takibi. </w:t>
            </w:r>
          </w:p>
        </w:tc>
        <w:tc>
          <w:tcPr>
            <w:tcW w:w="2693" w:type="dxa"/>
            <w:gridSpan w:val="2"/>
            <w:vAlign w:val="center"/>
            <w:hideMark/>
          </w:tcPr>
          <w:p w14:paraId="007A30FF" w14:textId="530EC746"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Eğitimin aksaması, İşlerin aksaması, Kurumsal İtibar Kaybı, Hak mağduriyeti, Görev Aksaması, Bölüm içi karışıklığa sebebiyet verme</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1701" w:type="dxa"/>
            <w:gridSpan w:val="2"/>
            <w:vAlign w:val="center"/>
            <w:hideMark/>
          </w:tcPr>
          <w:p w14:paraId="6AB65C22"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70F978B7" w14:textId="0E222791"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Anabilim Dalı ile ilgili yazışmaların zamanında yapılması, koordinasyonun sağlanması, EBYS üzerinden evrakların rutin olarak takip edilmesi</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hideMark/>
          </w:tcPr>
          <w:p w14:paraId="1012BBB7" w14:textId="77777777" w:rsidR="00C828AA" w:rsidRDefault="00C828AA" w:rsidP="00C828AA">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Enstitü Sekreteri</w:t>
            </w:r>
          </w:p>
          <w:p w14:paraId="39B8079D" w14:textId="77777777" w:rsidR="00C828AA"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Birol ARSLAN</w:t>
            </w:r>
          </w:p>
          <w:p w14:paraId="2D98ED28" w14:textId="0B99C310" w:rsidR="00B06F0E" w:rsidRPr="001B0C07" w:rsidRDefault="00B06F0E" w:rsidP="00B06F0E">
            <w:pPr>
              <w:tabs>
                <w:tab w:val="left" w:pos="10371"/>
              </w:tabs>
              <w:jc w:val="center"/>
              <w:rPr>
                <w:rFonts w:ascii="Times New Roman" w:hAnsi="Times New Roman" w:cs="Times New Roman"/>
                <w:color w:val="002060"/>
              </w:rPr>
            </w:pPr>
          </w:p>
        </w:tc>
      </w:tr>
      <w:tr w:rsidR="00B06F0E" w:rsidRPr="001B0C07" w14:paraId="722F2EE3" w14:textId="77777777" w:rsidTr="00BE5D5A">
        <w:trPr>
          <w:trHeight w:val="1680"/>
        </w:trPr>
        <w:tc>
          <w:tcPr>
            <w:tcW w:w="709" w:type="dxa"/>
            <w:gridSpan w:val="2"/>
            <w:vAlign w:val="center"/>
            <w:hideMark/>
          </w:tcPr>
          <w:p w14:paraId="42A46B7B"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lastRenderedPageBreak/>
              <w:t>13</w:t>
            </w:r>
          </w:p>
        </w:tc>
        <w:tc>
          <w:tcPr>
            <w:tcW w:w="4111" w:type="dxa"/>
            <w:gridSpan w:val="2"/>
            <w:vAlign w:val="center"/>
            <w:hideMark/>
          </w:tcPr>
          <w:p w14:paraId="38BC153E" w14:textId="52FF2453"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Yüksek Lisans, Doktora Programlarının, Program Açma/kapama İşlemleri</w:t>
            </w:r>
            <w:r>
              <w:rPr>
                <w:rFonts w:ascii="Times New Roman" w:hAnsi="Times New Roman" w:cs="Times New Roman"/>
                <w:color w:val="002060"/>
              </w:rPr>
              <w:t>.</w:t>
            </w:r>
          </w:p>
        </w:tc>
        <w:tc>
          <w:tcPr>
            <w:tcW w:w="2693" w:type="dxa"/>
            <w:gridSpan w:val="2"/>
            <w:vAlign w:val="center"/>
            <w:hideMark/>
          </w:tcPr>
          <w:p w14:paraId="2287B0E9" w14:textId="3116CEF8"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Kurumsal itibar kaybı, Hak kaybı, Eğitim</w:t>
            </w:r>
            <w:r>
              <w:rPr>
                <w:rFonts w:ascii="Times New Roman" w:hAnsi="Times New Roman" w:cs="Times New Roman"/>
                <w:color w:val="002060"/>
              </w:rPr>
              <w:t xml:space="preserve"> </w:t>
            </w:r>
            <w:r w:rsidRPr="001B0C07">
              <w:rPr>
                <w:rFonts w:ascii="Times New Roman" w:hAnsi="Times New Roman" w:cs="Times New Roman"/>
                <w:color w:val="002060"/>
              </w:rPr>
              <w:t>öğretimde aksaklıkların yaşanması</w:t>
            </w:r>
            <w:r>
              <w:rPr>
                <w:rFonts w:ascii="Times New Roman" w:hAnsi="Times New Roman" w:cs="Times New Roman"/>
                <w:color w:val="002060"/>
              </w:rPr>
              <w:t>.</w:t>
            </w:r>
          </w:p>
        </w:tc>
        <w:tc>
          <w:tcPr>
            <w:tcW w:w="1701" w:type="dxa"/>
            <w:gridSpan w:val="2"/>
            <w:vAlign w:val="center"/>
            <w:hideMark/>
          </w:tcPr>
          <w:p w14:paraId="4A9A95C3"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27703FBF" w14:textId="4F549A20"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Yüksek Lisans, Doktora programlarının, program açma/kapama işlemleri ile ilgili Bölüm Akademik Kurul Kararlarının zamanında yapılması için evrakların hazırlanması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hideMark/>
          </w:tcPr>
          <w:p w14:paraId="57BD1FEB" w14:textId="4D5ADB0D" w:rsidR="009C5955" w:rsidRDefault="00EF1684" w:rsidP="00EF1684">
            <w:pPr>
              <w:jc w:val="center"/>
              <w:rPr>
                <w:rFonts w:ascii="Times New Roman" w:hAnsi="Times New Roman" w:cs="Times New Roman"/>
                <w:color w:val="002060"/>
              </w:rPr>
            </w:pPr>
            <w:r>
              <w:rPr>
                <w:rFonts w:ascii="Times New Roman" w:hAnsi="Times New Roman" w:cs="Times New Roman"/>
                <w:color w:val="002060"/>
              </w:rPr>
              <w:t xml:space="preserve">Doç. Dr. M. Çağrı SOYLU </w:t>
            </w:r>
            <w:r w:rsidR="009C5955">
              <w:rPr>
                <w:rFonts w:ascii="Times New Roman" w:hAnsi="Times New Roman" w:cs="Times New Roman"/>
                <w:color w:val="002060"/>
              </w:rPr>
              <w:t>Sibel C</w:t>
            </w:r>
            <w:r w:rsidR="00C828AA">
              <w:rPr>
                <w:rFonts w:ascii="Times New Roman" w:hAnsi="Times New Roman" w:cs="Times New Roman"/>
                <w:color w:val="002060"/>
              </w:rPr>
              <w:t>ERİT</w:t>
            </w:r>
          </w:p>
          <w:p w14:paraId="184A3710" w14:textId="24DCF1DD" w:rsidR="00B06F0E" w:rsidRPr="001B0C07" w:rsidRDefault="00B06F0E" w:rsidP="009C5955">
            <w:pPr>
              <w:tabs>
                <w:tab w:val="left" w:pos="10371"/>
              </w:tabs>
              <w:jc w:val="center"/>
              <w:rPr>
                <w:rFonts w:ascii="Times New Roman" w:hAnsi="Times New Roman" w:cs="Times New Roman"/>
                <w:color w:val="002060"/>
              </w:rPr>
            </w:pPr>
          </w:p>
        </w:tc>
      </w:tr>
      <w:tr w:rsidR="00B06F0E" w:rsidRPr="001B0C07" w14:paraId="1D32BC16" w14:textId="77777777" w:rsidTr="00BE5D5A">
        <w:trPr>
          <w:trHeight w:val="1757"/>
        </w:trPr>
        <w:tc>
          <w:tcPr>
            <w:tcW w:w="709" w:type="dxa"/>
            <w:gridSpan w:val="2"/>
            <w:vAlign w:val="center"/>
            <w:hideMark/>
          </w:tcPr>
          <w:p w14:paraId="17269EA6" w14:textId="77777777" w:rsidR="00B06F0E" w:rsidRPr="001B0C07" w:rsidRDefault="00B06F0E" w:rsidP="00B06F0E">
            <w:pPr>
              <w:tabs>
                <w:tab w:val="left" w:pos="10371"/>
              </w:tabs>
              <w:jc w:val="center"/>
              <w:rPr>
                <w:rFonts w:ascii="Times New Roman" w:hAnsi="Times New Roman" w:cs="Times New Roman"/>
                <w:b/>
                <w:bCs/>
                <w:color w:val="002060"/>
              </w:rPr>
            </w:pPr>
            <w:r w:rsidRPr="001B0C07">
              <w:rPr>
                <w:rFonts w:ascii="Times New Roman" w:hAnsi="Times New Roman" w:cs="Times New Roman"/>
                <w:b/>
                <w:bCs/>
                <w:color w:val="002060"/>
              </w:rPr>
              <w:t>14</w:t>
            </w:r>
          </w:p>
        </w:tc>
        <w:tc>
          <w:tcPr>
            <w:tcW w:w="4111" w:type="dxa"/>
            <w:gridSpan w:val="2"/>
            <w:vAlign w:val="center"/>
            <w:hideMark/>
          </w:tcPr>
          <w:p w14:paraId="3FA0F43C" w14:textId="7BA99D28"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Kontenjan Başvuruları ve Öğrenci Alımları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2693" w:type="dxa"/>
            <w:gridSpan w:val="2"/>
            <w:vAlign w:val="center"/>
            <w:hideMark/>
          </w:tcPr>
          <w:p w14:paraId="1CC688E7" w14:textId="347FC426"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İşlerin aksaması, Kurumsal İtibar Kaybı, Hak mağduriyeti, Görev Aksaması, Bölüm içi karışıklığa, Sebebiyet verme</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1701" w:type="dxa"/>
            <w:gridSpan w:val="2"/>
            <w:vAlign w:val="center"/>
            <w:hideMark/>
          </w:tcPr>
          <w:p w14:paraId="077EB700" w14:textId="77777777" w:rsidR="00B06F0E" w:rsidRPr="001B0C07" w:rsidRDefault="00B06F0E" w:rsidP="00B06F0E">
            <w:pPr>
              <w:tabs>
                <w:tab w:val="left" w:pos="10371"/>
              </w:tabs>
              <w:jc w:val="center"/>
              <w:rPr>
                <w:rFonts w:ascii="Times New Roman" w:hAnsi="Times New Roman" w:cs="Times New Roman"/>
                <w:color w:val="002060"/>
              </w:rPr>
            </w:pPr>
            <w:r w:rsidRPr="001B0C07">
              <w:rPr>
                <w:rFonts w:ascii="Times New Roman" w:hAnsi="Times New Roman" w:cs="Times New Roman"/>
                <w:color w:val="002060"/>
              </w:rPr>
              <w:t>Yüksek</w:t>
            </w:r>
          </w:p>
        </w:tc>
        <w:tc>
          <w:tcPr>
            <w:tcW w:w="3261" w:type="dxa"/>
            <w:gridSpan w:val="2"/>
            <w:vAlign w:val="center"/>
            <w:hideMark/>
          </w:tcPr>
          <w:p w14:paraId="233F2D81" w14:textId="2494B814" w:rsidR="00B06F0E" w:rsidRPr="001B0C07" w:rsidRDefault="00B06F0E" w:rsidP="00B06F0E">
            <w:pPr>
              <w:tabs>
                <w:tab w:val="left" w:pos="10371"/>
              </w:tabs>
              <w:rPr>
                <w:rFonts w:ascii="Times New Roman" w:hAnsi="Times New Roman" w:cs="Times New Roman"/>
                <w:color w:val="002060"/>
              </w:rPr>
            </w:pPr>
            <w:r w:rsidRPr="001B0C07">
              <w:rPr>
                <w:rFonts w:ascii="Times New Roman" w:hAnsi="Times New Roman" w:cs="Times New Roman"/>
                <w:color w:val="002060"/>
              </w:rPr>
              <w:t>Yüksek lisans ve doktora programları için Anabilim Dallarından gelen talepleri Enstitü Kuruluna alarak Senatoya sunulması, Sisteme girişleri yapılması ve duyuru yapılması</w:t>
            </w:r>
            <w:r>
              <w:rPr>
                <w:rFonts w:ascii="Times New Roman" w:hAnsi="Times New Roman" w:cs="Times New Roman"/>
                <w:color w:val="002060"/>
              </w:rPr>
              <w:t>.</w:t>
            </w:r>
            <w:r w:rsidRPr="001B0C07">
              <w:rPr>
                <w:rFonts w:ascii="Times New Roman" w:hAnsi="Times New Roman" w:cs="Times New Roman"/>
                <w:color w:val="002060"/>
              </w:rPr>
              <w:t xml:space="preserve"> </w:t>
            </w:r>
          </w:p>
        </w:tc>
        <w:tc>
          <w:tcPr>
            <w:tcW w:w="3042" w:type="dxa"/>
            <w:gridSpan w:val="2"/>
            <w:vAlign w:val="center"/>
            <w:hideMark/>
          </w:tcPr>
          <w:p w14:paraId="3F4AC4AF"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Elvan KALAYCI</w:t>
            </w:r>
          </w:p>
          <w:p w14:paraId="32684BAF"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Arzu TOYDEMİR</w:t>
            </w:r>
          </w:p>
          <w:p w14:paraId="662C57CE"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Şinasi BALLI</w:t>
            </w:r>
          </w:p>
          <w:p w14:paraId="5A5D4C3A" w14:textId="12158A79"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Sibel CERİT</w:t>
            </w:r>
          </w:p>
          <w:p w14:paraId="48423645" w14:textId="77777777" w:rsidR="00682C26" w:rsidRDefault="00682C26" w:rsidP="00682C26">
            <w:pPr>
              <w:tabs>
                <w:tab w:val="left" w:pos="10371"/>
              </w:tabs>
              <w:jc w:val="center"/>
              <w:rPr>
                <w:rFonts w:ascii="Times New Roman" w:hAnsi="Times New Roman" w:cs="Times New Roman"/>
                <w:color w:val="002060"/>
              </w:rPr>
            </w:pPr>
            <w:r>
              <w:rPr>
                <w:rFonts w:ascii="Times New Roman" w:hAnsi="Times New Roman" w:cs="Times New Roman"/>
                <w:color w:val="002060"/>
              </w:rPr>
              <w:t>Seda Bahar ARSLAN</w:t>
            </w:r>
          </w:p>
          <w:p w14:paraId="49C171AC" w14:textId="02B3A796" w:rsidR="00B06F0E" w:rsidRPr="001B0C07" w:rsidRDefault="00B06F0E" w:rsidP="00682C26">
            <w:pPr>
              <w:tabs>
                <w:tab w:val="left" w:pos="10371"/>
              </w:tabs>
              <w:jc w:val="center"/>
              <w:rPr>
                <w:rFonts w:ascii="Times New Roman" w:hAnsi="Times New Roman" w:cs="Times New Roman"/>
                <w:color w:val="002060"/>
              </w:rPr>
            </w:pPr>
          </w:p>
        </w:tc>
      </w:tr>
      <w:tr w:rsidR="00FE3881" w:rsidRPr="00FE3881" w14:paraId="01D632D7" w14:textId="77777777" w:rsidTr="00BE5D5A">
        <w:trPr>
          <w:gridBefore w:val="1"/>
          <w:gridAfter w:val="1"/>
          <w:wBefore w:w="165" w:type="dxa"/>
          <w:wAfter w:w="66" w:type="dxa"/>
          <w:trHeight w:val="468"/>
        </w:trPr>
        <w:tc>
          <w:tcPr>
            <w:tcW w:w="15286" w:type="dxa"/>
            <w:gridSpan w:val="10"/>
            <w:shd w:val="clear" w:color="auto" w:fill="002060"/>
            <w:vAlign w:val="center"/>
            <w:hideMark/>
          </w:tcPr>
          <w:p w14:paraId="1F39A75C" w14:textId="77777777" w:rsidR="00FE3881" w:rsidRPr="00FE3881" w:rsidRDefault="00FE3881" w:rsidP="00FE3881">
            <w:pPr>
              <w:tabs>
                <w:tab w:val="left" w:pos="10371"/>
              </w:tabs>
              <w:jc w:val="center"/>
              <w:rPr>
                <w:rFonts w:ascii="Times New Roman" w:hAnsi="Times New Roman" w:cs="Times New Roman"/>
                <w:b/>
                <w:bCs/>
                <w:color w:val="FFFFFF" w:themeColor="background1"/>
              </w:rPr>
            </w:pPr>
            <w:r w:rsidRPr="00FE3881">
              <w:rPr>
                <w:rFonts w:ascii="Times New Roman" w:hAnsi="Times New Roman" w:cs="Times New Roman"/>
                <w:b/>
                <w:bCs/>
                <w:color w:val="FFFFFF" w:themeColor="background1"/>
              </w:rPr>
              <w:t>BİRİM/ALT BİRİM HASSAS GÖREVLER LİSTESİ</w:t>
            </w:r>
          </w:p>
        </w:tc>
      </w:tr>
      <w:tr w:rsidR="00FE3881" w:rsidRPr="00FE3881" w14:paraId="09311281" w14:textId="77777777" w:rsidTr="00BE5D5A">
        <w:trPr>
          <w:gridBefore w:val="1"/>
          <w:gridAfter w:val="1"/>
          <w:wBefore w:w="165" w:type="dxa"/>
          <w:wAfter w:w="66" w:type="dxa"/>
          <w:trHeight w:val="432"/>
        </w:trPr>
        <w:tc>
          <w:tcPr>
            <w:tcW w:w="15286" w:type="dxa"/>
            <w:gridSpan w:val="10"/>
            <w:vAlign w:val="center"/>
            <w:hideMark/>
          </w:tcPr>
          <w:p w14:paraId="11692159" w14:textId="2D528196" w:rsidR="00FE3881" w:rsidRPr="00FE3881" w:rsidRDefault="00FE3881" w:rsidP="009C5955">
            <w:pPr>
              <w:tabs>
                <w:tab w:val="left" w:pos="10371"/>
              </w:tabs>
              <w:rPr>
                <w:rFonts w:ascii="Times New Roman" w:hAnsi="Times New Roman" w:cs="Times New Roman"/>
                <w:b/>
                <w:bCs/>
                <w:color w:val="002060"/>
              </w:rPr>
            </w:pPr>
            <w:r w:rsidRPr="00FE3881">
              <w:rPr>
                <w:rFonts w:ascii="Times New Roman" w:hAnsi="Times New Roman" w:cs="Times New Roman"/>
                <w:b/>
                <w:bCs/>
                <w:color w:val="002060"/>
              </w:rPr>
              <w:t xml:space="preserve">Harcama Birimi: </w:t>
            </w:r>
            <w:r w:rsidR="009C5955">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tc>
      </w:tr>
      <w:tr w:rsidR="00FE3881" w:rsidRPr="00FE3881" w14:paraId="1525B7A5" w14:textId="77777777" w:rsidTr="00BE5D5A">
        <w:trPr>
          <w:gridBefore w:val="1"/>
          <w:gridAfter w:val="1"/>
          <w:wBefore w:w="165" w:type="dxa"/>
          <w:wAfter w:w="66" w:type="dxa"/>
          <w:trHeight w:val="432"/>
        </w:trPr>
        <w:tc>
          <w:tcPr>
            <w:tcW w:w="15286" w:type="dxa"/>
            <w:gridSpan w:val="10"/>
            <w:vAlign w:val="center"/>
            <w:hideMark/>
          </w:tcPr>
          <w:p w14:paraId="3A9F87B3" w14:textId="77777777" w:rsidR="00FE3881" w:rsidRPr="00FE3881" w:rsidRDefault="00FE3881" w:rsidP="00FE3881">
            <w:pPr>
              <w:tabs>
                <w:tab w:val="left" w:pos="10371"/>
              </w:tabs>
              <w:rPr>
                <w:rFonts w:ascii="Times New Roman" w:hAnsi="Times New Roman" w:cs="Times New Roman"/>
                <w:b/>
                <w:bCs/>
                <w:color w:val="002060"/>
              </w:rPr>
            </w:pPr>
            <w:r w:rsidRPr="00FE3881">
              <w:rPr>
                <w:rFonts w:ascii="Times New Roman" w:hAnsi="Times New Roman" w:cs="Times New Roman"/>
                <w:b/>
                <w:bCs/>
                <w:color w:val="002060"/>
              </w:rPr>
              <w:t xml:space="preserve">Alt Birim: </w:t>
            </w:r>
            <w:r w:rsidRPr="00FE3881">
              <w:rPr>
                <w:rFonts w:ascii="Times New Roman" w:hAnsi="Times New Roman" w:cs="Times New Roman"/>
                <w:color w:val="002060"/>
              </w:rPr>
              <w:t>Enstitü Eğitim Teknolojileri</w:t>
            </w:r>
          </w:p>
        </w:tc>
      </w:tr>
      <w:tr w:rsidR="00FE3881" w:rsidRPr="00FE3881" w14:paraId="02FF9283" w14:textId="77777777" w:rsidTr="00BE5D5A">
        <w:trPr>
          <w:gridBefore w:val="1"/>
          <w:gridAfter w:val="1"/>
          <w:wBefore w:w="165" w:type="dxa"/>
          <w:wAfter w:w="66" w:type="dxa"/>
          <w:trHeight w:val="432"/>
        </w:trPr>
        <w:tc>
          <w:tcPr>
            <w:tcW w:w="15286" w:type="dxa"/>
            <w:gridSpan w:val="10"/>
            <w:vAlign w:val="center"/>
            <w:hideMark/>
          </w:tcPr>
          <w:p w14:paraId="6302F1B5" w14:textId="0DE90205" w:rsidR="00FE3881" w:rsidRPr="00FE3881" w:rsidRDefault="00FE3881" w:rsidP="00FE3881">
            <w:pPr>
              <w:tabs>
                <w:tab w:val="left" w:pos="10371"/>
              </w:tabs>
              <w:rPr>
                <w:rFonts w:ascii="Times New Roman" w:hAnsi="Times New Roman" w:cs="Times New Roman"/>
                <w:b/>
                <w:bCs/>
                <w:color w:val="002060"/>
              </w:rPr>
            </w:pPr>
            <w:r w:rsidRPr="00FE3881">
              <w:rPr>
                <w:rFonts w:ascii="Times New Roman" w:hAnsi="Times New Roman" w:cs="Times New Roman"/>
                <w:b/>
                <w:bCs/>
                <w:color w:val="002060"/>
              </w:rPr>
              <w:t xml:space="preserve">EK-2: </w:t>
            </w:r>
            <w:r w:rsidRPr="00FE3881">
              <w:rPr>
                <w:rFonts w:ascii="Times New Roman" w:hAnsi="Times New Roman" w:cs="Times New Roman"/>
                <w:color w:val="002060"/>
              </w:rPr>
              <w:t>Birim/Alt Birim Hassas Görev Listesi</w:t>
            </w:r>
          </w:p>
        </w:tc>
      </w:tr>
      <w:tr w:rsidR="00FE3881" w:rsidRPr="00FE3881" w14:paraId="078233E7" w14:textId="77777777" w:rsidTr="00BE5D5A">
        <w:trPr>
          <w:gridBefore w:val="1"/>
          <w:gridAfter w:val="1"/>
          <w:wBefore w:w="165" w:type="dxa"/>
          <w:wAfter w:w="66" w:type="dxa"/>
          <w:trHeight w:val="492"/>
        </w:trPr>
        <w:tc>
          <w:tcPr>
            <w:tcW w:w="553" w:type="dxa"/>
            <w:gridSpan w:val="2"/>
            <w:tcBorders>
              <w:right w:val="single" w:sz="18" w:space="0" w:color="FFFFFF" w:themeColor="background1"/>
            </w:tcBorders>
            <w:shd w:val="clear" w:color="auto" w:fill="002060"/>
            <w:noWrap/>
            <w:vAlign w:val="center"/>
            <w:hideMark/>
          </w:tcPr>
          <w:p w14:paraId="21A45254" w14:textId="77777777" w:rsidR="00FE3881" w:rsidRPr="00FE3881" w:rsidRDefault="00FE3881" w:rsidP="00FE3881">
            <w:pPr>
              <w:tabs>
                <w:tab w:val="left" w:pos="10371"/>
              </w:tabs>
              <w:jc w:val="center"/>
              <w:rPr>
                <w:rFonts w:ascii="Times New Roman" w:hAnsi="Times New Roman" w:cs="Times New Roman"/>
                <w:b/>
                <w:bCs/>
                <w:color w:val="FFFFFF" w:themeColor="background1"/>
              </w:rPr>
            </w:pPr>
            <w:r w:rsidRPr="00FE3881">
              <w:rPr>
                <w:rFonts w:ascii="Times New Roman" w:hAnsi="Times New Roman" w:cs="Times New Roman"/>
                <w:b/>
                <w:bCs/>
                <w:color w:val="FFFFFF" w:themeColor="background1"/>
              </w:rPr>
              <w:t>S.N</w:t>
            </w:r>
          </w:p>
        </w:tc>
        <w:tc>
          <w:tcPr>
            <w:tcW w:w="5236" w:type="dxa"/>
            <w:gridSpan w:val="2"/>
            <w:tcBorders>
              <w:left w:val="single" w:sz="18" w:space="0" w:color="FFFFFF" w:themeColor="background1"/>
              <w:right w:val="single" w:sz="18" w:space="0" w:color="FFFFFF" w:themeColor="background1"/>
            </w:tcBorders>
            <w:shd w:val="clear" w:color="auto" w:fill="002060"/>
            <w:vAlign w:val="center"/>
            <w:hideMark/>
          </w:tcPr>
          <w:p w14:paraId="37F736D6" w14:textId="77777777" w:rsidR="00FE3881" w:rsidRPr="00FE3881" w:rsidRDefault="00FE3881" w:rsidP="00FE3881">
            <w:pPr>
              <w:tabs>
                <w:tab w:val="left" w:pos="10371"/>
              </w:tabs>
              <w:jc w:val="center"/>
              <w:rPr>
                <w:rFonts w:ascii="Times New Roman" w:hAnsi="Times New Roman" w:cs="Times New Roman"/>
                <w:b/>
                <w:bCs/>
                <w:color w:val="FFFFFF" w:themeColor="background1"/>
              </w:rPr>
            </w:pPr>
            <w:r w:rsidRPr="00FE3881">
              <w:rPr>
                <w:rFonts w:ascii="Times New Roman" w:hAnsi="Times New Roman" w:cs="Times New Roman"/>
                <w:b/>
                <w:bCs/>
                <w:color w:val="FFFFFF" w:themeColor="background1"/>
              </w:rPr>
              <w:t>Hassas Görevler</w:t>
            </w:r>
          </w:p>
        </w:tc>
        <w:tc>
          <w:tcPr>
            <w:tcW w:w="2835" w:type="dxa"/>
            <w:gridSpan w:val="2"/>
            <w:tcBorders>
              <w:left w:val="single" w:sz="18" w:space="0" w:color="FFFFFF" w:themeColor="background1"/>
              <w:right w:val="single" w:sz="18" w:space="0" w:color="FFFFFF" w:themeColor="background1"/>
            </w:tcBorders>
            <w:shd w:val="clear" w:color="auto" w:fill="002060"/>
            <w:noWrap/>
            <w:vAlign w:val="center"/>
            <w:hideMark/>
          </w:tcPr>
          <w:p w14:paraId="21FF83D0" w14:textId="77777777" w:rsidR="00FE3881" w:rsidRPr="00FE3881" w:rsidRDefault="00FE3881" w:rsidP="00FE3881">
            <w:pPr>
              <w:tabs>
                <w:tab w:val="left" w:pos="10371"/>
              </w:tabs>
              <w:jc w:val="center"/>
              <w:rPr>
                <w:rFonts w:ascii="Times New Roman" w:hAnsi="Times New Roman" w:cs="Times New Roman"/>
                <w:b/>
                <w:bCs/>
                <w:color w:val="FFFFFF" w:themeColor="background1"/>
              </w:rPr>
            </w:pPr>
            <w:r w:rsidRPr="00FE3881">
              <w:rPr>
                <w:rFonts w:ascii="Times New Roman" w:hAnsi="Times New Roman" w:cs="Times New Roman"/>
                <w:b/>
                <w:bCs/>
                <w:color w:val="FFFFFF" w:themeColor="background1"/>
              </w:rPr>
              <w:t>Görevin Yürütüldüğü Birim*</w:t>
            </w:r>
          </w:p>
        </w:tc>
        <w:tc>
          <w:tcPr>
            <w:tcW w:w="2552" w:type="dxa"/>
            <w:gridSpan w:val="2"/>
            <w:tcBorders>
              <w:left w:val="single" w:sz="18" w:space="0" w:color="FFFFFF" w:themeColor="background1"/>
              <w:right w:val="single" w:sz="18" w:space="0" w:color="FFFFFF" w:themeColor="background1"/>
            </w:tcBorders>
            <w:shd w:val="clear" w:color="auto" w:fill="002060"/>
            <w:noWrap/>
            <w:vAlign w:val="center"/>
            <w:hideMark/>
          </w:tcPr>
          <w:p w14:paraId="627094C2" w14:textId="77777777" w:rsidR="00FE3881" w:rsidRPr="00FE3881" w:rsidRDefault="00FE3881" w:rsidP="00FE3881">
            <w:pPr>
              <w:tabs>
                <w:tab w:val="left" w:pos="10371"/>
              </w:tabs>
              <w:jc w:val="center"/>
              <w:rPr>
                <w:rFonts w:ascii="Times New Roman" w:hAnsi="Times New Roman" w:cs="Times New Roman"/>
                <w:b/>
                <w:bCs/>
                <w:color w:val="FFFFFF" w:themeColor="background1"/>
              </w:rPr>
            </w:pPr>
            <w:r w:rsidRPr="00FE3881">
              <w:rPr>
                <w:rFonts w:ascii="Times New Roman" w:hAnsi="Times New Roman" w:cs="Times New Roman"/>
                <w:b/>
                <w:bCs/>
                <w:color w:val="FFFFFF" w:themeColor="background1"/>
              </w:rPr>
              <w:t>Sorumlu Birim Amiri**</w:t>
            </w:r>
          </w:p>
        </w:tc>
        <w:tc>
          <w:tcPr>
            <w:tcW w:w="4110" w:type="dxa"/>
            <w:gridSpan w:val="2"/>
            <w:tcBorders>
              <w:left w:val="single" w:sz="18" w:space="0" w:color="FFFFFF" w:themeColor="background1"/>
            </w:tcBorders>
            <w:shd w:val="clear" w:color="auto" w:fill="002060"/>
            <w:vAlign w:val="center"/>
            <w:hideMark/>
          </w:tcPr>
          <w:p w14:paraId="1407BA49" w14:textId="77777777" w:rsidR="00FE3881" w:rsidRPr="00FE3881" w:rsidRDefault="00FE3881" w:rsidP="00FE3881">
            <w:pPr>
              <w:tabs>
                <w:tab w:val="left" w:pos="10371"/>
              </w:tabs>
              <w:jc w:val="center"/>
              <w:rPr>
                <w:rFonts w:ascii="Times New Roman" w:hAnsi="Times New Roman" w:cs="Times New Roman"/>
                <w:b/>
                <w:bCs/>
                <w:color w:val="FFFFFF" w:themeColor="background1"/>
              </w:rPr>
            </w:pPr>
            <w:r w:rsidRPr="00FE3881">
              <w:rPr>
                <w:rFonts w:ascii="Times New Roman" w:hAnsi="Times New Roman" w:cs="Times New Roman"/>
                <w:b/>
                <w:bCs/>
                <w:color w:val="FFFFFF" w:themeColor="background1"/>
              </w:rPr>
              <w:t>Görevin Yerine Getirilmemesinin Sonuçları</w:t>
            </w:r>
          </w:p>
        </w:tc>
      </w:tr>
      <w:tr w:rsidR="00FE3881" w:rsidRPr="00FE3881" w14:paraId="7E9F79D2" w14:textId="77777777" w:rsidTr="00BE5D5A">
        <w:trPr>
          <w:gridBefore w:val="1"/>
          <w:gridAfter w:val="1"/>
          <w:wBefore w:w="165" w:type="dxa"/>
          <w:wAfter w:w="66" w:type="dxa"/>
          <w:trHeight w:val="1200"/>
        </w:trPr>
        <w:tc>
          <w:tcPr>
            <w:tcW w:w="553" w:type="dxa"/>
            <w:gridSpan w:val="2"/>
            <w:noWrap/>
            <w:vAlign w:val="center"/>
            <w:hideMark/>
          </w:tcPr>
          <w:p w14:paraId="290DCCEE" w14:textId="77777777" w:rsidR="00FE3881" w:rsidRPr="00FE3881" w:rsidRDefault="00FE3881" w:rsidP="00FE3881">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1</w:t>
            </w:r>
          </w:p>
        </w:tc>
        <w:tc>
          <w:tcPr>
            <w:tcW w:w="5236" w:type="dxa"/>
            <w:gridSpan w:val="2"/>
            <w:vAlign w:val="center"/>
            <w:hideMark/>
          </w:tcPr>
          <w:p w14:paraId="117BA027" w14:textId="78669BAC" w:rsidR="00FE3881" w:rsidRPr="00FE3881" w:rsidRDefault="00FE3881" w:rsidP="00FE3881">
            <w:pPr>
              <w:tabs>
                <w:tab w:val="left" w:pos="10371"/>
              </w:tabs>
              <w:rPr>
                <w:rFonts w:ascii="Times New Roman" w:hAnsi="Times New Roman" w:cs="Times New Roman"/>
                <w:color w:val="002060"/>
              </w:rPr>
            </w:pPr>
            <w:r w:rsidRPr="00FE3881">
              <w:rPr>
                <w:rFonts w:ascii="Times New Roman" w:hAnsi="Times New Roman" w:cs="Times New Roman"/>
                <w:color w:val="002060"/>
              </w:rPr>
              <w:t>Sistem üzerinden gelen ve posta yolu ile gelen evrakların takibinin yapılması</w:t>
            </w:r>
            <w:r w:rsidR="008D138A">
              <w:rPr>
                <w:rFonts w:ascii="Times New Roman" w:hAnsi="Times New Roman" w:cs="Times New Roman"/>
                <w:color w:val="002060"/>
              </w:rPr>
              <w:t>.</w:t>
            </w:r>
          </w:p>
        </w:tc>
        <w:tc>
          <w:tcPr>
            <w:tcW w:w="2835" w:type="dxa"/>
            <w:gridSpan w:val="2"/>
            <w:vAlign w:val="center"/>
            <w:hideMark/>
          </w:tcPr>
          <w:p w14:paraId="7FEF7B50" w14:textId="77777777" w:rsidR="00FE3881" w:rsidRDefault="009C5955" w:rsidP="00FE3881">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4EBBBBE7" w14:textId="4DE21735" w:rsidR="004503FF" w:rsidRPr="00FE3881" w:rsidRDefault="004503FF" w:rsidP="00FE3881">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w:t>
            </w:r>
          </w:p>
        </w:tc>
        <w:tc>
          <w:tcPr>
            <w:tcW w:w="2552" w:type="dxa"/>
            <w:gridSpan w:val="2"/>
            <w:noWrap/>
            <w:vAlign w:val="center"/>
            <w:hideMark/>
          </w:tcPr>
          <w:p w14:paraId="13246E8D" w14:textId="77777777" w:rsidR="00FE3881" w:rsidRPr="00FE3881" w:rsidRDefault="00FE3881" w:rsidP="00FE3881">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77B1E4B2" w14:textId="77777777" w:rsidR="00FE3881" w:rsidRPr="00FE3881" w:rsidRDefault="00FE3881" w:rsidP="00FE3881">
            <w:pPr>
              <w:tabs>
                <w:tab w:val="left" w:pos="10371"/>
              </w:tabs>
              <w:rPr>
                <w:rFonts w:ascii="Times New Roman" w:hAnsi="Times New Roman" w:cs="Times New Roman"/>
                <w:color w:val="002060"/>
              </w:rPr>
            </w:pPr>
            <w:r w:rsidRPr="00FE3881">
              <w:rPr>
                <w:rFonts w:ascii="Times New Roman" w:hAnsi="Times New Roman" w:cs="Times New Roman"/>
                <w:color w:val="002060"/>
              </w:rPr>
              <w:t xml:space="preserve">İşlerin aksaması, evrakların kaybolması. </w:t>
            </w:r>
          </w:p>
        </w:tc>
      </w:tr>
      <w:tr w:rsidR="009C5955" w:rsidRPr="00FE3881" w14:paraId="1C9155E6" w14:textId="77777777" w:rsidTr="004503FF">
        <w:trPr>
          <w:gridBefore w:val="1"/>
          <w:gridAfter w:val="1"/>
          <w:wBefore w:w="165" w:type="dxa"/>
          <w:wAfter w:w="66" w:type="dxa"/>
          <w:trHeight w:val="1200"/>
        </w:trPr>
        <w:tc>
          <w:tcPr>
            <w:tcW w:w="553" w:type="dxa"/>
            <w:gridSpan w:val="2"/>
            <w:noWrap/>
            <w:vAlign w:val="center"/>
            <w:hideMark/>
          </w:tcPr>
          <w:p w14:paraId="4711628D"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2</w:t>
            </w:r>
          </w:p>
        </w:tc>
        <w:tc>
          <w:tcPr>
            <w:tcW w:w="5236" w:type="dxa"/>
            <w:gridSpan w:val="2"/>
            <w:vAlign w:val="center"/>
            <w:hideMark/>
          </w:tcPr>
          <w:p w14:paraId="00FE9F68" w14:textId="136F0F78"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Süreli yazıları takibinin yapılması</w:t>
            </w:r>
            <w:r>
              <w:rPr>
                <w:rFonts w:ascii="Times New Roman" w:hAnsi="Times New Roman" w:cs="Times New Roman"/>
                <w:color w:val="002060"/>
              </w:rPr>
              <w:t>.</w:t>
            </w:r>
          </w:p>
        </w:tc>
        <w:tc>
          <w:tcPr>
            <w:tcW w:w="2835" w:type="dxa"/>
            <w:gridSpan w:val="2"/>
            <w:vAlign w:val="center"/>
            <w:hideMark/>
          </w:tcPr>
          <w:p w14:paraId="08F77E47"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433606A3" w14:textId="19B42DFB"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w:t>
            </w:r>
          </w:p>
        </w:tc>
        <w:tc>
          <w:tcPr>
            <w:tcW w:w="2552" w:type="dxa"/>
            <w:gridSpan w:val="2"/>
            <w:noWrap/>
            <w:vAlign w:val="center"/>
            <w:hideMark/>
          </w:tcPr>
          <w:p w14:paraId="0AA97B5A"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22EDEC5C" w14:textId="1798FFD6"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Evrakların kaybolması işlerin aksaması</w:t>
            </w:r>
            <w:r>
              <w:rPr>
                <w:rFonts w:ascii="Times New Roman" w:hAnsi="Times New Roman" w:cs="Times New Roman"/>
                <w:color w:val="002060"/>
              </w:rPr>
              <w:t>.</w:t>
            </w:r>
            <w:r w:rsidRPr="00FE3881">
              <w:rPr>
                <w:rFonts w:ascii="Times New Roman" w:hAnsi="Times New Roman" w:cs="Times New Roman"/>
                <w:color w:val="002060"/>
              </w:rPr>
              <w:t xml:space="preserve"> </w:t>
            </w:r>
          </w:p>
        </w:tc>
      </w:tr>
      <w:tr w:rsidR="009C5955" w:rsidRPr="00FE3881" w14:paraId="5C18F27B" w14:textId="77777777" w:rsidTr="00BE5D5A">
        <w:trPr>
          <w:gridBefore w:val="1"/>
          <w:gridAfter w:val="1"/>
          <w:wBefore w:w="165" w:type="dxa"/>
          <w:wAfter w:w="66" w:type="dxa"/>
          <w:trHeight w:val="1200"/>
        </w:trPr>
        <w:tc>
          <w:tcPr>
            <w:tcW w:w="553" w:type="dxa"/>
            <w:gridSpan w:val="2"/>
            <w:vAlign w:val="center"/>
            <w:hideMark/>
          </w:tcPr>
          <w:p w14:paraId="0E990F2E"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lastRenderedPageBreak/>
              <w:t>3</w:t>
            </w:r>
          </w:p>
        </w:tc>
        <w:tc>
          <w:tcPr>
            <w:tcW w:w="5236" w:type="dxa"/>
            <w:gridSpan w:val="2"/>
            <w:vAlign w:val="center"/>
            <w:hideMark/>
          </w:tcPr>
          <w:p w14:paraId="20E81B26" w14:textId="26B13D58"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Yönetim kurulunda görüşülecek evrakların toplantıdan önce hazır olmasını sağlayarak ilgililere vermek</w:t>
            </w:r>
            <w:r>
              <w:rPr>
                <w:rFonts w:ascii="Times New Roman" w:hAnsi="Times New Roman" w:cs="Times New Roman"/>
                <w:color w:val="002060"/>
              </w:rPr>
              <w:t>.</w:t>
            </w:r>
          </w:p>
        </w:tc>
        <w:tc>
          <w:tcPr>
            <w:tcW w:w="2835" w:type="dxa"/>
            <w:gridSpan w:val="2"/>
            <w:hideMark/>
          </w:tcPr>
          <w:p w14:paraId="3CACB6AB"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03664691" w14:textId="0187E290"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 xml:space="preserve">Yazı İşleri, Özel </w:t>
            </w:r>
            <w:r>
              <w:rPr>
                <w:rFonts w:ascii="Times New Roman" w:hAnsi="Times New Roman" w:cs="Times New Roman"/>
                <w:color w:val="002060"/>
              </w:rPr>
              <w:t>Kalem, Öğrenci İşleri, Mali İşler Birimi</w:t>
            </w:r>
          </w:p>
        </w:tc>
        <w:tc>
          <w:tcPr>
            <w:tcW w:w="2552" w:type="dxa"/>
            <w:gridSpan w:val="2"/>
            <w:noWrap/>
            <w:vAlign w:val="center"/>
            <w:hideMark/>
          </w:tcPr>
          <w:p w14:paraId="05ADE047"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7A81AEB9" w14:textId="0E9C2736"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Toplantıların aksaması veya yapılamaması</w:t>
            </w:r>
            <w:r>
              <w:rPr>
                <w:rFonts w:ascii="Times New Roman" w:hAnsi="Times New Roman" w:cs="Times New Roman"/>
                <w:color w:val="002060"/>
              </w:rPr>
              <w:t>.</w:t>
            </w:r>
            <w:r w:rsidRPr="00FE3881">
              <w:rPr>
                <w:rFonts w:ascii="Times New Roman" w:hAnsi="Times New Roman" w:cs="Times New Roman"/>
                <w:color w:val="002060"/>
              </w:rPr>
              <w:t xml:space="preserve"> </w:t>
            </w:r>
          </w:p>
        </w:tc>
      </w:tr>
      <w:tr w:rsidR="009C5955" w:rsidRPr="00FE3881" w14:paraId="30A77FD5" w14:textId="77777777" w:rsidTr="004503FF">
        <w:trPr>
          <w:gridBefore w:val="1"/>
          <w:gridAfter w:val="1"/>
          <w:wBefore w:w="165" w:type="dxa"/>
          <w:wAfter w:w="66" w:type="dxa"/>
          <w:trHeight w:val="1200"/>
        </w:trPr>
        <w:tc>
          <w:tcPr>
            <w:tcW w:w="553" w:type="dxa"/>
            <w:gridSpan w:val="2"/>
            <w:vAlign w:val="center"/>
            <w:hideMark/>
          </w:tcPr>
          <w:p w14:paraId="441B3B84"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4</w:t>
            </w:r>
          </w:p>
        </w:tc>
        <w:tc>
          <w:tcPr>
            <w:tcW w:w="5236" w:type="dxa"/>
            <w:gridSpan w:val="2"/>
            <w:vAlign w:val="center"/>
            <w:hideMark/>
          </w:tcPr>
          <w:p w14:paraId="63C700D5" w14:textId="788B2F22"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Gelen giden evrakları titizlikle takip edip dağıtımını zimmetle yapmak</w:t>
            </w:r>
            <w:r>
              <w:rPr>
                <w:rFonts w:ascii="Times New Roman" w:hAnsi="Times New Roman" w:cs="Times New Roman"/>
                <w:color w:val="002060"/>
              </w:rPr>
              <w:t>.</w:t>
            </w:r>
            <w:r w:rsidRPr="00FE3881">
              <w:rPr>
                <w:rFonts w:ascii="Times New Roman" w:hAnsi="Times New Roman" w:cs="Times New Roman"/>
                <w:color w:val="002060"/>
              </w:rPr>
              <w:t xml:space="preserve"> </w:t>
            </w:r>
          </w:p>
        </w:tc>
        <w:tc>
          <w:tcPr>
            <w:tcW w:w="2835" w:type="dxa"/>
            <w:gridSpan w:val="2"/>
            <w:vAlign w:val="center"/>
            <w:hideMark/>
          </w:tcPr>
          <w:p w14:paraId="32F51A10"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6477C8F6" w14:textId="7FF5A5F6"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w:t>
            </w:r>
          </w:p>
        </w:tc>
        <w:tc>
          <w:tcPr>
            <w:tcW w:w="2552" w:type="dxa"/>
            <w:gridSpan w:val="2"/>
            <w:noWrap/>
            <w:vAlign w:val="center"/>
            <w:hideMark/>
          </w:tcPr>
          <w:p w14:paraId="6265808C"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6B016C60" w14:textId="5F1F7C8E"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 xml:space="preserve">İşlerin aksaması, evrakların kaybolması, İşlerin aksaması, evrakların kaybı. </w:t>
            </w:r>
          </w:p>
        </w:tc>
      </w:tr>
      <w:tr w:rsidR="009C5955" w:rsidRPr="00FE3881" w14:paraId="46D5569A" w14:textId="77777777" w:rsidTr="004503FF">
        <w:trPr>
          <w:gridBefore w:val="1"/>
          <w:gridAfter w:val="1"/>
          <w:wBefore w:w="165" w:type="dxa"/>
          <w:wAfter w:w="66" w:type="dxa"/>
          <w:trHeight w:val="1200"/>
        </w:trPr>
        <w:tc>
          <w:tcPr>
            <w:tcW w:w="553" w:type="dxa"/>
            <w:gridSpan w:val="2"/>
            <w:vAlign w:val="center"/>
            <w:hideMark/>
          </w:tcPr>
          <w:p w14:paraId="24DFEA05"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5</w:t>
            </w:r>
          </w:p>
        </w:tc>
        <w:tc>
          <w:tcPr>
            <w:tcW w:w="5236" w:type="dxa"/>
            <w:gridSpan w:val="2"/>
            <w:vAlign w:val="center"/>
            <w:hideMark/>
          </w:tcPr>
          <w:p w14:paraId="3D217AEA" w14:textId="639B7794"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Anabilim dalını ilgilendiren ilgili her türlü belgeyi zamanında göndermek</w:t>
            </w:r>
            <w:r>
              <w:rPr>
                <w:rFonts w:ascii="Times New Roman" w:hAnsi="Times New Roman" w:cs="Times New Roman"/>
                <w:color w:val="002060"/>
              </w:rPr>
              <w:t>.</w:t>
            </w:r>
            <w:r w:rsidRPr="00FE3881">
              <w:rPr>
                <w:rFonts w:ascii="Times New Roman" w:hAnsi="Times New Roman" w:cs="Times New Roman"/>
                <w:color w:val="002060"/>
              </w:rPr>
              <w:t xml:space="preserve"> </w:t>
            </w:r>
          </w:p>
        </w:tc>
        <w:tc>
          <w:tcPr>
            <w:tcW w:w="2835" w:type="dxa"/>
            <w:gridSpan w:val="2"/>
            <w:vAlign w:val="center"/>
            <w:hideMark/>
          </w:tcPr>
          <w:p w14:paraId="06A14E03"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48752638" w14:textId="753A72BF"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 Öğrenci İşleri, Mali İşler Birimi</w:t>
            </w:r>
          </w:p>
        </w:tc>
        <w:tc>
          <w:tcPr>
            <w:tcW w:w="2552" w:type="dxa"/>
            <w:gridSpan w:val="2"/>
            <w:noWrap/>
            <w:vAlign w:val="center"/>
            <w:hideMark/>
          </w:tcPr>
          <w:p w14:paraId="5148098F"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53A39D46" w14:textId="77777777"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Hak kaybı, İşlerin aksaması, Evrakların kaybı.</w:t>
            </w:r>
          </w:p>
        </w:tc>
      </w:tr>
      <w:tr w:rsidR="009C5955" w:rsidRPr="00FE3881" w14:paraId="0E7CB958" w14:textId="77777777" w:rsidTr="004503FF">
        <w:trPr>
          <w:gridBefore w:val="1"/>
          <w:gridAfter w:val="1"/>
          <w:wBefore w:w="165" w:type="dxa"/>
          <w:wAfter w:w="66" w:type="dxa"/>
          <w:trHeight w:val="1200"/>
        </w:trPr>
        <w:tc>
          <w:tcPr>
            <w:tcW w:w="553" w:type="dxa"/>
            <w:gridSpan w:val="2"/>
            <w:vAlign w:val="center"/>
            <w:hideMark/>
          </w:tcPr>
          <w:p w14:paraId="0168396D"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6</w:t>
            </w:r>
          </w:p>
        </w:tc>
        <w:tc>
          <w:tcPr>
            <w:tcW w:w="5236" w:type="dxa"/>
            <w:gridSpan w:val="2"/>
            <w:vAlign w:val="center"/>
            <w:hideMark/>
          </w:tcPr>
          <w:p w14:paraId="166FB828" w14:textId="5E474381"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Öğrencilere yapılacak burs ödemelerinin kontrolünü sağlamak</w:t>
            </w:r>
            <w:r>
              <w:rPr>
                <w:rFonts w:ascii="Times New Roman" w:hAnsi="Times New Roman" w:cs="Times New Roman"/>
                <w:color w:val="002060"/>
              </w:rPr>
              <w:t>.</w:t>
            </w:r>
          </w:p>
        </w:tc>
        <w:tc>
          <w:tcPr>
            <w:tcW w:w="2835" w:type="dxa"/>
            <w:gridSpan w:val="2"/>
            <w:vAlign w:val="center"/>
            <w:hideMark/>
          </w:tcPr>
          <w:p w14:paraId="65DE381E"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56F89ACB" w14:textId="1324691D"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Mali İşler Birimi</w:t>
            </w:r>
          </w:p>
        </w:tc>
        <w:tc>
          <w:tcPr>
            <w:tcW w:w="2552" w:type="dxa"/>
            <w:gridSpan w:val="2"/>
            <w:noWrap/>
            <w:vAlign w:val="center"/>
            <w:hideMark/>
          </w:tcPr>
          <w:p w14:paraId="1A572EEF"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1DB04611" w14:textId="6DA9FF44"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Hak kaybı, Kamu zararı</w:t>
            </w:r>
            <w:r>
              <w:rPr>
                <w:rFonts w:ascii="Times New Roman" w:hAnsi="Times New Roman" w:cs="Times New Roman"/>
                <w:color w:val="002060"/>
              </w:rPr>
              <w:t>.</w:t>
            </w:r>
            <w:r w:rsidRPr="00FE3881">
              <w:rPr>
                <w:rFonts w:ascii="Times New Roman" w:hAnsi="Times New Roman" w:cs="Times New Roman"/>
                <w:color w:val="002060"/>
              </w:rPr>
              <w:t xml:space="preserve"> </w:t>
            </w:r>
          </w:p>
        </w:tc>
      </w:tr>
      <w:tr w:rsidR="009C5955" w:rsidRPr="00FE3881" w14:paraId="2F82A585" w14:textId="77777777" w:rsidTr="004503FF">
        <w:trPr>
          <w:gridBefore w:val="1"/>
          <w:gridAfter w:val="1"/>
          <w:wBefore w:w="165" w:type="dxa"/>
          <w:wAfter w:w="66" w:type="dxa"/>
          <w:trHeight w:val="1200"/>
        </w:trPr>
        <w:tc>
          <w:tcPr>
            <w:tcW w:w="553" w:type="dxa"/>
            <w:gridSpan w:val="2"/>
            <w:vAlign w:val="center"/>
            <w:hideMark/>
          </w:tcPr>
          <w:p w14:paraId="61DF1D2A"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7</w:t>
            </w:r>
          </w:p>
        </w:tc>
        <w:tc>
          <w:tcPr>
            <w:tcW w:w="5236" w:type="dxa"/>
            <w:gridSpan w:val="2"/>
            <w:vAlign w:val="center"/>
            <w:hideMark/>
          </w:tcPr>
          <w:p w14:paraId="476EB6F0" w14:textId="3CBB048A" w:rsidR="009C5955" w:rsidRPr="00FE3881" w:rsidRDefault="009C5955" w:rsidP="009C5955">
            <w:pPr>
              <w:tabs>
                <w:tab w:val="left" w:pos="10371"/>
              </w:tabs>
              <w:rPr>
                <w:rFonts w:ascii="Times New Roman" w:hAnsi="Times New Roman" w:cs="Times New Roman"/>
                <w:color w:val="002060"/>
              </w:rPr>
            </w:pPr>
            <w:proofErr w:type="spellStart"/>
            <w:r w:rsidRPr="00FE3881">
              <w:rPr>
                <w:rFonts w:ascii="Times New Roman" w:hAnsi="Times New Roman" w:cs="Times New Roman"/>
                <w:color w:val="002060"/>
              </w:rPr>
              <w:t>Erasmus</w:t>
            </w:r>
            <w:proofErr w:type="spellEnd"/>
            <w:r w:rsidRPr="00FE3881">
              <w:rPr>
                <w:rFonts w:ascii="Times New Roman" w:hAnsi="Times New Roman" w:cs="Times New Roman"/>
                <w:color w:val="002060"/>
              </w:rPr>
              <w:t>, Farabi ve Mevlana gibi değişim programlarıyla ilgili çalışmaları yürütmek</w:t>
            </w:r>
            <w:r>
              <w:rPr>
                <w:rFonts w:ascii="Times New Roman" w:hAnsi="Times New Roman" w:cs="Times New Roman"/>
                <w:color w:val="002060"/>
              </w:rPr>
              <w:t>.</w:t>
            </w:r>
          </w:p>
        </w:tc>
        <w:tc>
          <w:tcPr>
            <w:tcW w:w="2835" w:type="dxa"/>
            <w:gridSpan w:val="2"/>
            <w:vAlign w:val="center"/>
          </w:tcPr>
          <w:p w14:paraId="39A9002D"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7D6CF77D" w14:textId="23788083"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 Öğrenci İşleri, Mali İşler Birimi</w:t>
            </w:r>
          </w:p>
        </w:tc>
        <w:tc>
          <w:tcPr>
            <w:tcW w:w="2552" w:type="dxa"/>
            <w:gridSpan w:val="2"/>
            <w:noWrap/>
            <w:vAlign w:val="center"/>
            <w:hideMark/>
          </w:tcPr>
          <w:p w14:paraId="585F829A"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63222217" w14:textId="2DB2CB71"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Hak kaybı</w:t>
            </w:r>
            <w:r>
              <w:rPr>
                <w:rFonts w:ascii="Times New Roman" w:hAnsi="Times New Roman" w:cs="Times New Roman"/>
                <w:color w:val="002060"/>
              </w:rPr>
              <w:t>.</w:t>
            </w:r>
            <w:r w:rsidRPr="00FE3881">
              <w:rPr>
                <w:rFonts w:ascii="Times New Roman" w:hAnsi="Times New Roman" w:cs="Times New Roman"/>
                <w:color w:val="002060"/>
              </w:rPr>
              <w:t xml:space="preserve"> </w:t>
            </w:r>
          </w:p>
        </w:tc>
      </w:tr>
      <w:tr w:rsidR="009C5955" w:rsidRPr="00FE3881" w14:paraId="52DD21BD" w14:textId="77777777" w:rsidTr="004503FF">
        <w:trPr>
          <w:gridBefore w:val="1"/>
          <w:gridAfter w:val="1"/>
          <w:wBefore w:w="165" w:type="dxa"/>
          <w:wAfter w:w="66" w:type="dxa"/>
          <w:trHeight w:val="1200"/>
        </w:trPr>
        <w:tc>
          <w:tcPr>
            <w:tcW w:w="553" w:type="dxa"/>
            <w:gridSpan w:val="2"/>
            <w:vAlign w:val="center"/>
            <w:hideMark/>
          </w:tcPr>
          <w:p w14:paraId="4214BF00"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8</w:t>
            </w:r>
          </w:p>
        </w:tc>
        <w:tc>
          <w:tcPr>
            <w:tcW w:w="5236" w:type="dxa"/>
            <w:gridSpan w:val="2"/>
            <w:vAlign w:val="center"/>
            <w:hideMark/>
          </w:tcPr>
          <w:p w14:paraId="30F03B1E" w14:textId="0756A91A"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Kanun, yönetmelik ve diğer mevzuatın takibi ve uygulanması</w:t>
            </w:r>
            <w:r>
              <w:rPr>
                <w:rFonts w:ascii="Times New Roman" w:hAnsi="Times New Roman" w:cs="Times New Roman"/>
                <w:color w:val="002060"/>
              </w:rPr>
              <w:t>.</w:t>
            </w:r>
            <w:r w:rsidRPr="00FE3881">
              <w:rPr>
                <w:rFonts w:ascii="Times New Roman" w:hAnsi="Times New Roman" w:cs="Times New Roman"/>
                <w:color w:val="002060"/>
              </w:rPr>
              <w:t xml:space="preserve"> </w:t>
            </w:r>
          </w:p>
        </w:tc>
        <w:tc>
          <w:tcPr>
            <w:tcW w:w="2835" w:type="dxa"/>
            <w:gridSpan w:val="2"/>
            <w:vAlign w:val="center"/>
            <w:hideMark/>
          </w:tcPr>
          <w:p w14:paraId="14C4C51D"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0B18B8C1" w14:textId="5BCAB476"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 Öğrenci İşleri, Mali İşler Birimi</w:t>
            </w:r>
          </w:p>
        </w:tc>
        <w:tc>
          <w:tcPr>
            <w:tcW w:w="2552" w:type="dxa"/>
            <w:gridSpan w:val="2"/>
            <w:noWrap/>
            <w:vAlign w:val="center"/>
            <w:hideMark/>
          </w:tcPr>
          <w:p w14:paraId="4E748932"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67C02F22" w14:textId="77777777"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 xml:space="preserve">İşlerin aksaması. </w:t>
            </w:r>
          </w:p>
        </w:tc>
      </w:tr>
      <w:tr w:rsidR="009C5955" w:rsidRPr="00FE3881" w14:paraId="43F754E1" w14:textId="77777777" w:rsidTr="004503FF">
        <w:trPr>
          <w:gridBefore w:val="1"/>
          <w:gridAfter w:val="1"/>
          <w:wBefore w:w="165" w:type="dxa"/>
          <w:wAfter w:w="66" w:type="dxa"/>
          <w:trHeight w:val="1200"/>
        </w:trPr>
        <w:tc>
          <w:tcPr>
            <w:tcW w:w="553" w:type="dxa"/>
            <w:gridSpan w:val="2"/>
            <w:vAlign w:val="center"/>
            <w:hideMark/>
          </w:tcPr>
          <w:p w14:paraId="08642934"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lastRenderedPageBreak/>
              <w:t>9</w:t>
            </w:r>
          </w:p>
        </w:tc>
        <w:tc>
          <w:tcPr>
            <w:tcW w:w="5236" w:type="dxa"/>
            <w:gridSpan w:val="2"/>
            <w:vAlign w:val="center"/>
            <w:hideMark/>
          </w:tcPr>
          <w:p w14:paraId="058D65B1" w14:textId="2D2F36D1"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EBYS sisteminde yazışmaların takip edilmesi</w:t>
            </w:r>
            <w:r>
              <w:rPr>
                <w:rFonts w:ascii="Times New Roman" w:hAnsi="Times New Roman" w:cs="Times New Roman"/>
                <w:color w:val="002060"/>
              </w:rPr>
              <w:t>.</w:t>
            </w:r>
            <w:r w:rsidRPr="00FE3881">
              <w:rPr>
                <w:rFonts w:ascii="Times New Roman" w:hAnsi="Times New Roman" w:cs="Times New Roman"/>
                <w:color w:val="002060"/>
              </w:rPr>
              <w:t xml:space="preserve">  </w:t>
            </w:r>
          </w:p>
        </w:tc>
        <w:tc>
          <w:tcPr>
            <w:tcW w:w="2835" w:type="dxa"/>
            <w:gridSpan w:val="2"/>
            <w:vAlign w:val="center"/>
            <w:hideMark/>
          </w:tcPr>
          <w:p w14:paraId="06298303" w14:textId="77777777" w:rsidR="004503FF"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1C82FAD0" w14:textId="0193B421" w:rsidR="009C5955" w:rsidRPr="00FE3881"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 Öğrenci İşleri, Mali İşler Birimi</w:t>
            </w:r>
          </w:p>
        </w:tc>
        <w:tc>
          <w:tcPr>
            <w:tcW w:w="2552" w:type="dxa"/>
            <w:gridSpan w:val="2"/>
            <w:noWrap/>
            <w:vAlign w:val="center"/>
            <w:hideMark/>
          </w:tcPr>
          <w:p w14:paraId="67DCCA49"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1C4952B9" w14:textId="77777777"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 xml:space="preserve">Görevin aksaması, Hak Kaybı. </w:t>
            </w:r>
          </w:p>
        </w:tc>
      </w:tr>
      <w:tr w:rsidR="009C5955" w:rsidRPr="00FE3881" w14:paraId="7AA228D3" w14:textId="77777777" w:rsidTr="003E520A">
        <w:trPr>
          <w:gridBefore w:val="1"/>
          <w:gridAfter w:val="1"/>
          <w:wBefore w:w="165" w:type="dxa"/>
          <w:wAfter w:w="66" w:type="dxa"/>
          <w:trHeight w:val="1308"/>
        </w:trPr>
        <w:tc>
          <w:tcPr>
            <w:tcW w:w="553" w:type="dxa"/>
            <w:gridSpan w:val="2"/>
            <w:vAlign w:val="center"/>
            <w:hideMark/>
          </w:tcPr>
          <w:p w14:paraId="02801522"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10</w:t>
            </w:r>
          </w:p>
        </w:tc>
        <w:tc>
          <w:tcPr>
            <w:tcW w:w="5236" w:type="dxa"/>
            <w:gridSpan w:val="2"/>
            <w:vAlign w:val="center"/>
            <w:hideMark/>
          </w:tcPr>
          <w:p w14:paraId="06B76138" w14:textId="604E0C00"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Öğrencilerin her türlü işlemlerini ve uygulamalarını 2547 Sayılı kanun, YÖK Genel Kurulu ve yürütme kurulu kararları, Üniversite Eğitim-Öğretim ve Sınav Yönetmeliği,</w:t>
            </w:r>
            <w:r>
              <w:rPr>
                <w:rFonts w:ascii="Times New Roman" w:hAnsi="Times New Roman" w:cs="Times New Roman"/>
                <w:color w:val="002060"/>
              </w:rPr>
              <w:t xml:space="preserve"> Lisans üstü </w:t>
            </w:r>
            <w:r w:rsidRPr="00FE3881">
              <w:rPr>
                <w:rFonts w:ascii="Times New Roman" w:hAnsi="Times New Roman" w:cs="Times New Roman"/>
                <w:color w:val="002060"/>
              </w:rPr>
              <w:t>Eğitim</w:t>
            </w:r>
            <w:r>
              <w:rPr>
                <w:rFonts w:ascii="Times New Roman" w:hAnsi="Times New Roman" w:cs="Times New Roman"/>
                <w:color w:val="002060"/>
              </w:rPr>
              <w:t xml:space="preserve"> </w:t>
            </w:r>
            <w:r w:rsidRPr="00FE3881">
              <w:rPr>
                <w:rFonts w:ascii="Times New Roman" w:hAnsi="Times New Roman" w:cs="Times New Roman"/>
                <w:color w:val="002060"/>
              </w:rPr>
              <w:t>Öğretim ve Sınav Yönergeleri, Üniversite Senatosu ve Yönetim Kurulu Kararlarında yer alan hükümlere göre düzenlemek ve yürütmek</w:t>
            </w:r>
            <w:r>
              <w:rPr>
                <w:rFonts w:ascii="Times New Roman" w:hAnsi="Times New Roman" w:cs="Times New Roman"/>
                <w:color w:val="002060"/>
              </w:rPr>
              <w:t>.</w:t>
            </w:r>
            <w:r w:rsidRPr="00FE3881">
              <w:rPr>
                <w:rFonts w:ascii="Times New Roman" w:hAnsi="Times New Roman" w:cs="Times New Roman"/>
                <w:color w:val="002060"/>
              </w:rPr>
              <w:t xml:space="preserve"> </w:t>
            </w:r>
          </w:p>
        </w:tc>
        <w:tc>
          <w:tcPr>
            <w:tcW w:w="2835" w:type="dxa"/>
            <w:gridSpan w:val="2"/>
            <w:vAlign w:val="center"/>
            <w:hideMark/>
          </w:tcPr>
          <w:p w14:paraId="4E862DFC"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441946BC" w14:textId="0C9F08F9" w:rsidR="009C5955" w:rsidRPr="00FE3881"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 Öğrenci İşleri, Mali İşler Birimi</w:t>
            </w:r>
          </w:p>
        </w:tc>
        <w:tc>
          <w:tcPr>
            <w:tcW w:w="2552" w:type="dxa"/>
            <w:gridSpan w:val="2"/>
            <w:noWrap/>
            <w:vAlign w:val="center"/>
            <w:hideMark/>
          </w:tcPr>
          <w:p w14:paraId="18BB7D45"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6BC18898" w14:textId="3F336BB8"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Hak Kaybı</w:t>
            </w:r>
            <w:r>
              <w:rPr>
                <w:rFonts w:ascii="Times New Roman" w:hAnsi="Times New Roman" w:cs="Times New Roman"/>
                <w:color w:val="002060"/>
              </w:rPr>
              <w:t>.</w:t>
            </w:r>
          </w:p>
        </w:tc>
      </w:tr>
      <w:tr w:rsidR="00FE3881" w:rsidRPr="00FE3881" w14:paraId="7BBF4A67" w14:textId="77777777" w:rsidTr="00BE5D5A">
        <w:trPr>
          <w:gridBefore w:val="1"/>
          <w:gridAfter w:val="1"/>
          <w:wBefore w:w="165" w:type="dxa"/>
          <w:wAfter w:w="66" w:type="dxa"/>
          <w:trHeight w:val="1200"/>
        </w:trPr>
        <w:tc>
          <w:tcPr>
            <w:tcW w:w="553" w:type="dxa"/>
            <w:gridSpan w:val="2"/>
            <w:vAlign w:val="center"/>
            <w:hideMark/>
          </w:tcPr>
          <w:p w14:paraId="3A051F5D" w14:textId="77777777" w:rsidR="00FE3881" w:rsidRPr="00FE3881" w:rsidRDefault="00FE3881" w:rsidP="00F17DFE">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11</w:t>
            </w:r>
          </w:p>
        </w:tc>
        <w:tc>
          <w:tcPr>
            <w:tcW w:w="5236" w:type="dxa"/>
            <w:gridSpan w:val="2"/>
            <w:vAlign w:val="center"/>
            <w:hideMark/>
          </w:tcPr>
          <w:p w14:paraId="7190FE3C" w14:textId="22A1EE43" w:rsidR="00FE3881" w:rsidRPr="00FE3881" w:rsidRDefault="00FE3881" w:rsidP="00FE3881">
            <w:pPr>
              <w:tabs>
                <w:tab w:val="left" w:pos="10371"/>
              </w:tabs>
              <w:rPr>
                <w:rFonts w:ascii="Times New Roman" w:hAnsi="Times New Roman" w:cs="Times New Roman"/>
                <w:color w:val="002060"/>
              </w:rPr>
            </w:pPr>
            <w:r w:rsidRPr="00FE3881">
              <w:rPr>
                <w:rFonts w:ascii="Times New Roman" w:hAnsi="Times New Roman" w:cs="Times New Roman"/>
                <w:color w:val="002060"/>
              </w:rPr>
              <w:t>Öğrenciler ile ilgili her türlü ilan, duyuru ve kararların web sitesinde ilan edilip duyurulması</w:t>
            </w:r>
            <w:r w:rsidR="008D138A">
              <w:rPr>
                <w:rFonts w:ascii="Times New Roman" w:hAnsi="Times New Roman" w:cs="Times New Roman"/>
                <w:color w:val="002060"/>
              </w:rPr>
              <w:t>.</w:t>
            </w:r>
            <w:r w:rsidRPr="00FE3881">
              <w:rPr>
                <w:rFonts w:ascii="Times New Roman" w:hAnsi="Times New Roman" w:cs="Times New Roman"/>
                <w:color w:val="002060"/>
              </w:rPr>
              <w:t xml:space="preserve"> </w:t>
            </w:r>
          </w:p>
        </w:tc>
        <w:tc>
          <w:tcPr>
            <w:tcW w:w="2835" w:type="dxa"/>
            <w:gridSpan w:val="2"/>
            <w:vAlign w:val="center"/>
            <w:hideMark/>
          </w:tcPr>
          <w:p w14:paraId="319EAC7D"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627640A0" w14:textId="36FD1F34" w:rsidR="00FE3881" w:rsidRPr="00FE3881"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 xml:space="preserve">Yazı İşleri, Özel Kalem, Öğrenci </w:t>
            </w:r>
            <w:r>
              <w:rPr>
                <w:rFonts w:ascii="Times New Roman" w:hAnsi="Times New Roman" w:cs="Times New Roman"/>
                <w:color w:val="002060"/>
              </w:rPr>
              <w:t>İşleri Birimi</w:t>
            </w:r>
          </w:p>
        </w:tc>
        <w:tc>
          <w:tcPr>
            <w:tcW w:w="2552" w:type="dxa"/>
            <w:gridSpan w:val="2"/>
            <w:noWrap/>
            <w:vAlign w:val="center"/>
            <w:hideMark/>
          </w:tcPr>
          <w:p w14:paraId="6D9A2BA4" w14:textId="77777777" w:rsidR="00FE3881" w:rsidRPr="00FE3881" w:rsidRDefault="00FE3881" w:rsidP="00F17DFE">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4E891389" w14:textId="49A563FE" w:rsidR="00FE3881" w:rsidRPr="00FE3881" w:rsidRDefault="00FE3881" w:rsidP="00FE3881">
            <w:pPr>
              <w:tabs>
                <w:tab w:val="left" w:pos="10371"/>
              </w:tabs>
              <w:rPr>
                <w:rFonts w:ascii="Times New Roman" w:hAnsi="Times New Roman" w:cs="Times New Roman"/>
                <w:color w:val="002060"/>
              </w:rPr>
            </w:pPr>
            <w:r w:rsidRPr="00FE3881">
              <w:rPr>
                <w:rFonts w:ascii="Times New Roman" w:hAnsi="Times New Roman" w:cs="Times New Roman"/>
                <w:color w:val="002060"/>
              </w:rPr>
              <w:t>Bilgilendirme hakkını engellemek</w:t>
            </w:r>
            <w:r w:rsidR="008D138A">
              <w:rPr>
                <w:rFonts w:ascii="Times New Roman" w:hAnsi="Times New Roman" w:cs="Times New Roman"/>
                <w:color w:val="002060"/>
              </w:rPr>
              <w:t>.</w:t>
            </w:r>
            <w:r w:rsidRPr="00FE3881">
              <w:rPr>
                <w:rFonts w:ascii="Times New Roman" w:hAnsi="Times New Roman" w:cs="Times New Roman"/>
                <w:color w:val="002060"/>
              </w:rPr>
              <w:t xml:space="preserve"> </w:t>
            </w:r>
          </w:p>
        </w:tc>
      </w:tr>
      <w:tr w:rsidR="009C5955" w:rsidRPr="00FE3881" w14:paraId="500BE221" w14:textId="77777777" w:rsidTr="003E520A">
        <w:trPr>
          <w:gridBefore w:val="1"/>
          <w:gridAfter w:val="1"/>
          <w:wBefore w:w="165" w:type="dxa"/>
          <w:wAfter w:w="66" w:type="dxa"/>
          <w:trHeight w:val="1200"/>
        </w:trPr>
        <w:tc>
          <w:tcPr>
            <w:tcW w:w="553" w:type="dxa"/>
            <w:gridSpan w:val="2"/>
            <w:vAlign w:val="center"/>
            <w:hideMark/>
          </w:tcPr>
          <w:p w14:paraId="7496573D"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12</w:t>
            </w:r>
          </w:p>
        </w:tc>
        <w:tc>
          <w:tcPr>
            <w:tcW w:w="5236" w:type="dxa"/>
            <w:gridSpan w:val="2"/>
            <w:vAlign w:val="center"/>
            <w:hideMark/>
          </w:tcPr>
          <w:p w14:paraId="469DA8E2" w14:textId="346CBF1D"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 xml:space="preserve">Yıllık Eğitim Planları ve Bologna için yapılacak düzenlemelerin yapılması ve takibi. </w:t>
            </w:r>
          </w:p>
        </w:tc>
        <w:tc>
          <w:tcPr>
            <w:tcW w:w="2835" w:type="dxa"/>
            <w:gridSpan w:val="2"/>
            <w:vAlign w:val="center"/>
            <w:hideMark/>
          </w:tcPr>
          <w:p w14:paraId="2CCF4311" w14:textId="77777777" w:rsidR="009C5955" w:rsidRDefault="009C5955" w:rsidP="003E520A">
            <w:pPr>
              <w:tabs>
                <w:tab w:val="left" w:pos="10371"/>
              </w:tabs>
              <w:jc w:val="center"/>
              <w:rPr>
                <w:rFonts w:ascii="Times New Roman" w:hAnsi="Times New Roman" w:cs="Times New Roman"/>
                <w:color w:val="002060"/>
              </w:rPr>
            </w:pPr>
            <w:r w:rsidRPr="00BA68FE">
              <w:rPr>
                <w:rFonts w:ascii="Times New Roman" w:hAnsi="Times New Roman" w:cs="Times New Roman"/>
                <w:color w:val="002060"/>
              </w:rPr>
              <w:t>Fen Bilimleri Enstitüsü</w:t>
            </w:r>
          </w:p>
          <w:p w14:paraId="2964CB55" w14:textId="0D94E3EE" w:rsidR="003E520A" w:rsidRPr="00FE3881"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Anabilim Dalları, Enstitü Yönetim Kurulu, Enstitü Kurulu</w:t>
            </w:r>
          </w:p>
        </w:tc>
        <w:tc>
          <w:tcPr>
            <w:tcW w:w="2552" w:type="dxa"/>
            <w:gridSpan w:val="2"/>
            <w:noWrap/>
            <w:vAlign w:val="center"/>
            <w:hideMark/>
          </w:tcPr>
          <w:p w14:paraId="1AD93E91"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1B420D7B" w14:textId="28CC88B6"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Eğitimin aksaması, İşlerin aksaması, Kurumsal İtibar Kaybı, Hak mağduriyeti, Görev Aksaması, Bölüm içi karışıklığa sebebiyet verme</w:t>
            </w:r>
            <w:r>
              <w:rPr>
                <w:rFonts w:ascii="Times New Roman" w:hAnsi="Times New Roman" w:cs="Times New Roman"/>
                <w:color w:val="002060"/>
              </w:rPr>
              <w:t>.</w:t>
            </w:r>
            <w:r w:rsidRPr="00FE3881">
              <w:rPr>
                <w:rFonts w:ascii="Times New Roman" w:hAnsi="Times New Roman" w:cs="Times New Roman"/>
                <w:color w:val="002060"/>
              </w:rPr>
              <w:t xml:space="preserve"> </w:t>
            </w:r>
          </w:p>
        </w:tc>
      </w:tr>
      <w:tr w:rsidR="009C5955" w:rsidRPr="00FE3881" w14:paraId="6481EDD5" w14:textId="77777777" w:rsidTr="003E520A">
        <w:trPr>
          <w:gridBefore w:val="1"/>
          <w:gridAfter w:val="1"/>
          <w:wBefore w:w="165" w:type="dxa"/>
          <w:wAfter w:w="66" w:type="dxa"/>
          <w:trHeight w:val="1200"/>
        </w:trPr>
        <w:tc>
          <w:tcPr>
            <w:tcW w:w="553" w:type="dxa"/>
            <w:gridSpan w:val="2"/>
            <w:vAlign w:val="center"/>
            <w:hideMark/>
          </w:tcPr>
          <w:p w14:paraId="72EED989"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13</w:t>
            </w:r>
          </w:p>
        </w:tc>
        <w:tc>
          <w:tcPr>
            <w:tcW w:w="5236" w:type="dxa"/>
            <w:gridSpan w:val="2"/>
            <w:vAlign w:val="center"/>
            <w:hideMark/>
          </w:tcPr>
          <w:p w14:paraId="501C5CE5" w14:textId="393E5370"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Yüksek Lisans, Doktora Programlarının, Program Açma/kapama İşlemleri</w:t>
            </w:r>
            <w:r>
              <w:rPr>
                <w:rFonts w:ascii="Times New Roman" w:hAnsi="Times New Roman" w:cs="Times New Roman"/>
                <w:color w:val="002060"/>
              </w:rPr>
              <w:t>.</w:t>
            </w:r>
          </w:p>
        </w:tc>
        <w:tc>
          <w:tcPr>
            <w:tcW w:w="2835" w:type="dxa"/>
            <w:gridSpan w:val="2"/>
            <w:vAlign w:val="center"/>
            <w:hideMark/>
          </w:tcPr>
          <w:p w14:paraId="00EB8C9D" w14:textId="77777777" w:rsidR="003E520A" w:rsidRPr="003E520A" w:rsidRDefault="003E520A" w:rsidP="003E520A">
            <w:pPr>
              <w:tabs>
                <w:tab w:val="left" w:pos="10371"/>
              </w:tabs>
              <w:jc w:val="center"/>
              <w:rPr>
                <w:rFonts w:ascii="Times New Roman" w:hAnsi="Times New Roman" w:cs="Times New Roman"/>
                <w:color w:val="002060"/>
              </w:rPr>
            </w:pPr>
            <w:r w:rsidRPr="003E520A">
              <w:rPr>
                <w:rFonts w:ascii="Times New Roman" w:hAnsi="Times New Roman" w:cs="Times New Roman"/>
                <w:color w:val="002060"/>
              </w:rPr>
              <w:t>Fen Bilimleri Enstitüsü</w:t>
            </w:r>
          </w:p>
          <w:p w14:paraId="6B24AE68" w14:textId="677E104A" w:rsidR="009C5955" w:rsidRPr="00FE3881" w:rsidRDefault="003E520A" w:rsidP="003E520A">
            <w:pPr>
              <w:tabs>
                <w:tab w:val="left" w:pos="10371"/>
              </w:tabs>
              <w:jc w:val="center"/>
              <w:rPr>
                <w:rFonts w:ascii="Times New Roman" w:hAnsi="Times New Roman" w:cs="Times New Roman"/>
                <w:color w:val="002060"/>
              </w:rPr>
            </w:pPr>
            <w:r w:rsidRPr="003E520A">
              <w:rPr>
                <w:rFonts w:ascii="Times New Roman" w:hAnsi="Times New Roman" w:cs="Times New Roman"/>
                <w:color w:val="002060"/>
              </w:rPr>
              <w:t>Anabilim Dalları, Enstitü Yönetim Kurulu, Enstitü Kurulu</w:t>
            </w:r>
          </w:p>
        </w:tc>
        <w:tc>
          <w:tcPr>
            <w:tcW w:w="2552" w:type="dxa"/>
            <w:gridSpan w:val="2"/>
            <w:noWrap/>
            <w:vAlign w:val="center"/>
            <w:hideMark/>
          </w:tcPr>
          <w:p w14:paraId="7943B73A"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35D91831" w14:textId="2B9FB416"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Kurumsal itibar kaybı, Hak kaybı, Eğitim</w:t>
            </w:r>
            <w:r>
              <w:rPr>
                <w:rFonts w:ascii="Times New Roman" w:hAnsi="Times New Roman" w:cs="Times New Roman"/>
                <w:color w:val="002060"/>
              </w:rPr>
              <w:t xml:space="preserve"> </w:t>
            </w:r>
            <w:r w:rsidRPr="00FE3881">
              <w:rPr>
                <w:rFonts w:ascii="Times New Roman" w:hAnsi="Times New Roman" w:cs="Times New Roman"/>
                <w:color w:val="002060"/>
              </w:rPr>
              <w:t>öğretimde aksaklıkların yaşanması</w:t>
            </w:r>
            <w:r>
              <w:rPr>
                <w:rFonts w:ascii="Times New Roman" w:hAnsi="Times New Roman" w:cs="Times New Roman"/>
                <w:color w:val="002060"/>
              </w:rPr>
              <w:t>.</w:t>
            </w:r>
          </w:p>
        </w:tc>
      </w:tr>
      <w:tr w:rsidR="009C5955" w:rsidRPr="00FE3881" w14:paraId="091621EA" w14:textId="77777777" w:rsidTr="00BE5D5A">
        <w:trPr>
          <w:gridBefore w:val="1"/>
          <w:gridAfter w:val="1"/>
          <w:wBefore w:w="165" w:type="dxa"/>
          <w:wAfter w:w="66" w:type="dxa"/>
          <w:trHeight w:val="1200"/>
        </w:trPr>
        <w:tc>
          <w:tcPr>
            <w:tcW w:w="553" w:type="dxa"/>
            <w:gridSpan w:val="2"/>
            <w:vAlign w:val="center"/>
            <w:hideMark/>
          </w:tcPr>
          <w:p w14:paraId="678E0301" w14:textId="77777777" w:rsidR="009C5955" w:rsidRPr="00FE3881" w:rsidRDefault="009C5955" w:rsidP="009C5955">
            <w:pPr>
              <w:tabs>
                <w:tab w:val="left" w:pos="10371"/>
              </w:tabs>
              <w:jc w:val="center"/>
              <w:rPr>
                <w:rFonts w:ascii="Times New Roman" w:hAnsi="Times New Roman" w:cs="Times New Roman"/>
                <w:b/>
                <w:bCs/>
                <w:color w:val="002060"/>
              </w:rPr>
            </w:pPr>
            <w:r w:rsidRPr="00FE3881">
              <w:rPr>
                <w:rFonts w:ascii="Times New Roman" w:hAnsi="Times New Roman" w:cs="Times New Roman"/>
                <w:b/>
                <w:bCs/>
                <w:color w:val="002060"/>
              </w:rPr>
              <w:t>14</w:t>
            </w:r>
          </w:p>
        </w:tc>
        <w:tc>
          <w:tcPr>
            <w:tcW w:w="5236" w:type="dxa"/>
            <w:gridSpan w:val="2"/>
            <w:vAlign w:val="center"/>
            <w:hideMark/>
          </w:tcPr>
          <w:p w14:paraId="4E163C84" w14:textId="2713B406"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Kontenjan Başvuruları ve Öğrenci Alımları</w:t>
            </w:r>
            <w:r>
              <w:rPr>
                <w:rFonts w:ascii="Times New Roman" w:hAnsi="Times New Roman" w:cs="Times New Roman"/>
                <w:color w:val="002060"/>
              </w:rPr>
              <w:t>.</w:t>
            </w:r>
            <w:r w:rsidRPr="00FE3881">
              <w:rPr>
                <w:rFonts w:ascii="Times New Roman" w:hAnsi="Times New Roman" w:cs="Times New Roman"/>
                <w:color w:val="002060"/>
              </w:rPr>
              <w:t xml:space="preserve">  </w:t>
            </w:r>
          </w:p>
        </w:tc>
        <w:tc>
          <w:tcPr>
            <w:tcW w:w="2835" w:type="dxa"/>
            <w:gridSpan w:val="2"/>
            <w:hideMark/>
          </w:tcPr>
          <w:p w14:paraId="7522DA4A" w14:textId="77777777" w:rsidR="003E520A"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p w14:paraId="461C7728" w14:textId="2A677567" w:rsidR="009C5955" w:rsidRPr="00FE3881" w:rsidRDefault="003E520A" w:rsidP="003E520A">
            <w:pPr>
              <w:tabs>
                <w:tab w:val="left" w:pos="10371"/>
              </w:tabs>
              <w:jc w:val="center"/>
              <w:rPr>
                <w:rFonts w:ascii="Times New Roman" w:hAnsi="Times New Roman" w:cs="Times New Roman"/>
                <w:color w:val="002060"/>
              </w:rPr>
            </w:pPr>
            <w:r>
              <w:rPr>
                <w:rFonts w:ascii="Times New Roman" w:hAnsi="Times New Roman" w:cs="Times New Roman"/>
                <w:color w:val="002060"/>
              </w:rPr>
              <w:t>Yazı İşleri, Özel Kalem, Öğrenci İşleri Birimi</w:t>
            </w:r>
            <w:r>
              <w:rPr>
                <w:rFonts w:ascii="Times New Roman" w:hAnsi="Times New Roman" w:cs="Times New Roman"/>
                <w:color w:val="002060"/>
              </w:rPr>
              <w:t>,</w:t>
            </w:r>
            <w:r w:rsidRPr="003E520A">
              <w:rPr>
                <w:rFonts w:ascii="Times New Roman" w:hAnsi="Times New Roman" w:cs="Times New Roman"/>
                <w:color w:val="002060"/>
              </w:rPr>
              <w:t xml:space="preserve"> </w:t>
            </w:r>
            <w:r w:rsidRPr="003E520A">
              <w:rPr>
                <w:rFonts w:ascii="Times New Roman" w:hAnsi="Times New Roman" w:cs="Times New Roman"/>
                <w:color w:val="002060"/>
              </w:rPr>
              <w:t>Anabilim Dalları, Enstitü Yönetim Kurulu</w:t>
            </w:r>
          </w:p>
        </w:tc>
        <w:tc>
          <w:tcPr>
            <w:tcW w:w="2552" w:type="dxa"/>
            <w:gridSpan w:val="2"/>
            <w:noWrap/>
            <w:vAlign w:val="center"/>
            <w:hideMark/>
          </w:tcPr>
          <w:p w14:paraId="4D142640" w14:textId="77777777" w:rsidR="009C5955" w:rsidRPr="00FE3881" w:rsidRDefault="009C5955" w:rsidP="009C5955">
            <w:pPr>
              <w:tabs>
                <w:tab w:val="left" w:pos="10371"/>
              </w:tabs>
              <w:jc w:val="center"/>
              <w:rPr>
                <w:rFonts w:ascii="Times New Roman" w:hAnsi="Times New Roman" w:cs="Times New Roman"/>
                <w:color w:val="002060"/>
              </w:rPr>
            </w:pPr>
            <w:r w:rsidRPr="00FE3881">
              <w:rPr>
                <w:rFonts w:ascii="Times New Roman" w:hAnsi="Times New Roman" w:cs="Times New Roman"/>
                <w:color w:val="002060"/>
              </w:rPr>
              <w:t>Enstitü Sekreteri</w:t>
            </w:r>
          </w:p>
        </w:tc>
        <w:tc>
          <w:tcPr>
            <w:tcW w:w="4110" w:type="dxa"/>
            <w:gridSpan w:val="2"/>
            <w:vAlign w:val="center"/>
            <w:hideMark/>
          </w:tcPr>
          <w:p w14:paraId="190C5499" w14:textId="7DEEBC3F" w:rsidR="009C5955" w:rsidRPr="00FE3881" w:rsidRDefault="009C5955" w:rsidP="009C5955">
            <w:pPr>
              <w:tabs>
                <w:tab w:val="left" w:pos="10371"/>
              </w:tabs>
              <w:rPr>
                <w:rFonts w:ascii="Times New Roman" w:hAnsi="Times New Roman" w:cs="Times New Roman"/>
                <w:color w:val="002060"/>
              </w:rPr>
            </w:pPr>
            <w:r w:rsidRPr="00FE3881">
              <w:rPr>
                <w:rFonts w:ascii="Times New Roman" w:hAnsi="Times New Roman" w:cs="Times New Roman"/>
                <w:color w:val="002060"/>
              </w:rPr>
              <w:t>İşlerin aksaması, Kurumsal İtibar Kaybı, Hak mağduriyeti, Görev Aksaması, Bölüm içi karışıklığa, Sebebiyet verme</w:t>
            </w:r>
            <w:r>
              <w:rPr>
                <w:rFonts w:ascii="Times New Roman" w:hAnsi="Times New Roman" w:cs="Times New Roman"/>
                <w:color w:val="002060"/>
              </w:rPr>
              <w:t>.</w:t>
            </w:r>
          </w:p>
        </w:tc>
      </w:tr>
    </w:tbl>
    <w:p w14:paraId="78E910F8" w14:textId="11591A2A" w:rsidR="001B0C07" w:rsidRDefault="001B0C07" w:rsidP="002B28F2">
      <w:pPr>
        <w:tabs>
          <w:tab w:val="left" w:pos="10371"/>
        </w:tabs>
      </w:pPr>
    </w:p>
    <w:p w14:paraId="224D698B" w14:textId="0ED6BA63" w:rsidR="00F17DFE" w:rsidRDefault="00F17DFE" w:rsidP="002B28F2">
      <w:pPr>
        <w:tabs>
          <w:tab w:val="left" w:pos="10371"/>
        </w:tabs>
      </w:pPr>
    </w:p>
    <w:p w14:paraId="5EB926FA" w14:textId="00193BD0" w:rsidR="00F17DFE" w:rsidRDefault="00F17DFE" w:rsidP="002B28F2">
      <w:pPr>
        <w:tabs>
          <w:tab w:val="left" w:pos="10371"/>
        </w:tabs>
      </w:pPr>
    </w:p>
    <w:p w14:paraId="631838C2" w14:textId="33464C09" w:rsidR="00F17DFE" w:rsidRDefault="00F17DFE" w:rsidP="002B28F2">
      <w:pPr>
        <w:tabs>
          <w:tab w:val="left" w:pos="10371"/>
        </w:tabs>
      </w:pPr>
    </w:p>
    <w:p w14:paraId="2ADFC96A" w14:textId="663EC0AC" w:rsidR="00F17DFE" w:rsidRDefault="00F17DFE" w:rsidP="002B28F2">
      <w:pPr>
        <w:tabs>
          <w:tab w:val="left" w:pos="10371"/>
        </w:tabs>
      </w:pPr>
    </w:p>
    <w:p w14:paraId="1072662C" w14:textId="0FC657BD" w:rsidR="00F17DFE" w:rsidRDefault="00F17DFE" w:rsidP="002B28F2">
      <w:pPr>
        <w:tabs>
          <w:tab w:val="left" w:pos="10371"/>
        </w:tabs>
      </w:pPr>
    </w:p>
    <w:p w14:paraId="4720B883" w14:textId="4D536509" w:rsidR="00F17DFE" w:rsidRDefault="00F17DFE" w:rsidP="002B28F2">
      <w:pPr>
        <w:tabs>
          <w:tab w:val="left" w:pos="10371"/>
        </w:tabs>
      </w:pPr>
    </w:p>
    <w:p w14:paraId="1357F63F" w14:textId="308E788C" w:rsidR="00F17DFE" w:rsidRDefault="00F17DFE"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936"/>
        <w:gridCol w:w="2830"/>
        <w:gridCol w:w="2975"/>
        <w:gridCol w:w="2393"/>
        <w:gridCol w:w="3176"/>
        <w:gridCol w:w="3042"/>
      </w:tblGrid>
      <w:tr w:rsidR="00F17DFE" w:rsidRPr="00F17DFE" w14:paraId="528F3DC2" w14:textId="77777777" w:rsidTr="00F17DFE">
        <w:trPr>
          <w:trHeight w:val="561"/>
        </w:trPr>
        <w:tc>
          <w:tcPr>
            <w:tcW w:w="15352" w:type="dxa"/>
            <w:gridSpan w:val="6"/>
            <w:tcBorders>
              <w:top w:val="single" w:sz="18" w:space="0" w:color="002060"/>
              <w:left w:val="single" w:sz="18" w:space="0" w:color="002060"/>
              <w:bottom w:val="single" w:sz="18" w:space="0" w:color="FFFFFF" w:themeColor="background1"/>
              <w:right w:val="single" w:sz="18" w:space="0" w:color="002060"/>
            </w:tcBorders>
            <w:shd w:val="clear" w:color="auto" w:fill="002060"/>
            <w:noWrap/>
            <w:vAlign w:val="center"/>
            <w:hideMark/>
          </w:tcPr>
          <w:p w14:paraId="09A32356" w14:textId="77777777"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HASSAS GÖREV ANALİZ FORMU</w:t>
            </w:r>
          </w:p>
        </w:tc>
      </w:tr>
      <w:tr w:rsidR="00F17DFE" w:rsidRPr="00F17DFE" w14:paraId="57DAC501" w14:textId="77777777" w:rsidTr="00FD0E9F">
        <w:trPr>
          <w:trHeight w:val="561"/>
        </w:trPr>
        <w:tc>
          <w:tcPr>
            <w:tcW w:w="3766"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5C411910" w14:textId="77777777" w:rsidR="00F17DFE" w:rsidRPr="00F17DFE" w:rsidRDefault="00F17DFE" w:rsidP="00F17DFE">
            <w:pPr>
              <w:tabs>
                <w:tab w:val="left" w:pos="10371"/>
              </w:tabs>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Harcama Birimi</w:t>
            </w:r>
          </w:p>
        </w:tc>
        <w:tc>
          <w:tcPr>
            <w:tcW w:w="11586" w:type="dxa"/>
            <w:gridSpan w:val="4"/>
            <w:tcBorders>
              <w:top w:val="single" w:sz="18" w:space="0" w:color="FFFFFF" w:themeColor="background1"/>
              <w:left w:val="single" w:sz="18" w:space="0" w:color="002060"/>
              <w:bottom w:val="single" w:sz="18" w:space="0" w:color="002060"/>
              <w:right w:val="single" w:sz="18" w:space="0" w:color="002060"/>
            </w:tcBorders>
            <w:shd w:val="clear" w:color="auto" w:fill="auto"/>
            <w:noWrap/>
            <w:vAlign w:val="center"/>
            <w:hideMark/>
          </w:tcPr>
          <w:p w14:paraId="486B4FA2" w14:textId="11782700" w:rsidR="00F17DFE" w:rsidRPr="00F17DFE" w:rsidRDefault="009C5955" w:rsidP="00F17DFE">
            <w:pPr>
              <w:tabs>
                <w:tab w:val="left" w:pos="10371"/>
              </w:tabs>
              <w:rPr>
                <w:rFonts w:ascii="Times New Roman" w:hAnsi="Times New Roman" w:cs="Times New Roman"/>
                <w:color w:val="002060"/>
              </w:rPr>
            </w:pPr>
            <w:r>
              <w:rPr>
                <w:rFonts w:ascii="Times New Roman" w:hAnsi="Times New Roman" w:cs="Times New Roman"/>
                <w:color w:val="002060"/>
              </w:rPr>
              <w:t>Fen Bilimleri</w:t>
            </w:r>
            <w:r w:rsidRPr="00FE3881">
              <w:rPr>
                <w:rFonts w:ascii="Times New Roman" w:hAnsi="Times New Roman" w:cs="Times New Roman"/>
                <w:color w:val="002060"/>
              </w:rPr>
              <w:t xml:space="preserve"> Enstitüsü</w:t>
            </w:r>
          </w:p>
        </w:tc>
      </w:tr>
      <w:tr w:rsidR="00F17DFE" w:rsidRPr="00F17DFE" w14:paraId="434B3E64" w14:textId="77777777" w:rsidTr="00FD0E9F">
        <w:trPr>
          <w:trHeight w:val="561"/>
        </w:trPr>
        <w:tc>
          <w:tcPr>
            <w:tcW w:w="3766" w:type="dxa"/>
            <w:gridSpan w:val="2"/>
            <w:tcBorders>
              <w:top w:val="single" w:sz="18" w:space="0" w:color="FFFFFF" w:themeColor="background1"/>
              <w:left w:val="single" w:sz="18" w:space="0" w:color="002060"/>
              <w:bottom w:val="single" w:sz="18" w:space="0" w:color="FFFFFF" w:themeColor="background1"/>
              <w:right w:val="single" w:sz="18" w:space="0" w:color="002060"/>
            </w:tcBorders>
            <w:shd w:val="clear" w:color="auto" w:fill="002060"/>
            <w:noWrap/>
            <w:vAlign w:val="center"/>
            <w:hideMark/>
          </w:tcPr>
          <w:p w14:paraId="7EC49851" w14:textId="77777777" w:rsidR="00F17DFE" w:rsidRPr="00F17DFE" w:rsidRDefault="00F17DFE" w:rsidP="00F17DFE">
            <w:pPr>
              <w:tabs>
                <w:tab w:val="left" w:pos="10371"/>
              </w:tabs>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Alt birim*</w:t>
            </w:r>
          </w:p>
        </w:tc>
        <w:tc>
          <w:tcPr>
            <w:tcW w:w="11586" w:type="dxa"/>
            <w:gridSpan w:val="4"/>
            <w:tcBorders>
              <w:top w:val="single" w:sz="18" w:space="0" w:color="002060"/>
              <w:left w:val="single" w:sz="18" w:space="0" w:color="002060"/>
              <w:bottom w:val="single" w:sz="18" w:space="0" w:color="FFFFFF" w:themeColor="background1"/>
              <w:right w:val="single" w:sz="18" w:space="0" w:color="002060"/>
            </w:tcBorders>
            <w:shd w:val="clear" w:color="auto" w:fill="auto"/>
            <w:noWrap/>
            <w:vAlign w:val="center"/>
            <w:hideMark/>
          </w:tcPr>
          <w:p w14:paraId="57145D47" w14:textId="77777777" w:rsidR="00F17DFE" w:rsidRPr="00F17DFE" w:rsidRDefault="00F17DFE" w:rsidP="00F17DFE">
            <w:pPr>
              <w:tabs>
                <w:tab w:val="left" w:pos="10371"/>
              </w:tabs>
              <w:rPr>
                <w:rFonts w:ascii="Times New Roman" w:hAnsi="Times New Roman" w:cs="Times New Roman"/>
                <w:color w:val="002060"/>
              </w:rPr>
            </w:pPr>
            <w:r w:rsidRPr="00F17DFE">
              <w:rPr>
                <w:rFonts w:ascii="Times New Roman" w:hAnsi="Times New Roman" w:cs="Times New Roman"/>
                <w:color w:val="002060"/>
              </w:rPr>
              <w:t>Enstitü Mali İşler Birimi</w:t>
            </w:r>
          </w:p>
        </w:tc>
      </w:tr>
      <w:tr w:rsidR="00F17DFE" w:rsidRPr="00F17DFE" w14:paraId="561A8F5F" w14:textId="77777777" w:rsidTr="005226AE">
        <w:trPr>
          <w:trHeight w:val="1106"/>
        </w:trPr>
        <w:tc>
          <w:tcPr>
            <w:tcW w:w="936" w:type="dxa"/>
            <w:tcBorders>
              <w:top w:val="single" w:sz="18" w:space="0" w:color="FFFFFF" w:themeColor="background1"/>
              <w:left w:val="single" w:sz="18" w:space="0" w:color="002060"/>
              <w:bottom w:val="single" w:sz="18" w:space="0" w:color="002060"/>
              <w:right w:val="single" w:sz="18" w:space="0" w:color="FFFFFF" w:themeColor="background1"/>
            </w:tcBorders>
            <w:shd w:val="clear" w:color="auto" w:fill="002060"/>
            <w:noWrap/>
            <w:vAlign w:val="center"/>
            <w:hideMark/>
          </w:tcPr>
          <w:p w14:paraId="5A8FB675" w14:textId="1ECF638C" w:rsidR="00F17DFE" w:rsidRPr="00F17DFE" w:rsidRDefault="00F17DFE" w:rsidP="00F17DFE">
            <w:pPr>
              <w:tabs>
                <w:tab w:val="left" w:pos="10371"/>
              </w:tabs>
              <w:spacing w:after="160"/>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S.N</w:t>
            </w:r>
          </w:p>
        </w:tc>
        <w:tc>
          <w:tcPr>
            <w:tcW w:w="2830"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2A1B4EC8" w14:textId="77777777"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Hassas Görev</w:t>
            </w:r>
          </w:p>
          <w:p w14:paraId="56579C5D" w14:textId="74AA05E0"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color w:val="FFFFFF" w:themeColor="background1"/>
              </w:rPr>
              <w:t>(Faaliyetin/Görevin Adı)</w:t>
            </w:r>
          </w:p>
        </w:tc>
        <w:tc>
          <w:tcPr>
            <w:tcW w:w="2975"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6005FDF9" w14:textId="152ABA8B"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Risk Faktörleri</w:t>
            </w:r>
          </w:p>
          <w:p w14:paraId="7A169145" w14:textId="60ED365C"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color w:val="FFFFFF" w:themeColor="background1"/>
              </w:rPr>
              <w:t>(Görevin Yerine Getirilmemesinin Sonuçları)</w:t>
            </w:r>
          </w:p>
        </w:tc>
        <w:tc>
          <w:tcPr>
            <w:tcW w:w="2393"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noWrap/>
            <w:vAlign w:val="center"/>
            <w:hideMark/>
          </w:tcPr>
          <w:p w14:paraId="4ECFFD13" w14:textId="77777777"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Risk Düzeyi**</w:t>
            </w:r>
          </w:p>
        </w:tc>
        <w:tc>
          <w:tcPr>
            <w:tcW w:w="3176" w:type="dxa"/>
            <w:tcBorders>
              <w:top w:val="single" w:sz="18" w:space="0" w:color="FFFFFF" w:themeColor="background1"/>
              <w:left w:val="single" w:sz="18" w:space="0" w:color="FFFFFF" w:themeColor="background1"/>
              <w:bottom w:val="single" w:sz="18" w:space="0" w:color="002060"/>
              <w:right w:val="single" w:sz="18" w:space="0" w:color="FFFFFF" w:themeColor="background1"/>
            </w:tcBorders>
            <w:shd w:val="clear" w:color="auto" w:fill="002060"/>
            <w:vAlign w:val="center"/>
            <w:hideMark/>
          </w:tcPr>
          <w:p w14:paraId="5041BA92" w14:textId="77777777"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Prosedürü</w:t>
            </w:r>
          </w:p>
          <w:p w14:paraId="1C2CA93B" w14:textId="66685F13"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color w:val="FFFFFF" w:themeColor="background1"/>
              </w:rPr>
              <w:t>(Mevcut Tedbirler/ Kontroller)</w:t>
            </w:r>
          </w:p>
        </w:tc>
        <w:tc>
          <w:tcPr>
            <w:tcW w:w="3042" w:type="dxa"/>
            <w:tcBorders>
              <w:top w:val="single" w:sz="18" w:space="0" w:color="FFFFFF" w:themeColor="background1"/>
              <w:left w:val="single" w:sz="18" w:space="0" w:color="FFFFFF" w:themeColor="background1"/>
              <w:bottom w:val="single" w:sz="18" w:space="0" w:color="002060"/>
              <w:right w:val="single" w:sz="18" w:space="0" w:color="002060"/>
            </w:tcBorders>
            <w:shd w:val="clear" w:color="auto" w:fill="002060"/>
            <w:vAlign w:val="center"/>
            <w:hideMark/>
          </w:tcPr>
          <w:p w14:paraId="34EE0313" w14:textId="23432151"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Hassas Görevi Olan Personel</w:t>
            </w:r>
          </w:p>
          <w:p w14:paraId="7865026A" w14:textId="29F8BAE8" w:rsidR="00F17DFE" w:rsidRPr="00F17DFE" w:rsidRDefault="00F17DFE" w:rsidP="00F17DFE">
            <w:pPr>
              <w:tabs>
                <w:tab w:val="left" w:pos="10371"/>
              </w:tabs>
              <w:jc w:val="center"/>
              <w:rPr>
                <w:rFonts w:ascii="Times New Roman" w:hAnsi="Times New Roman" w:cs="Times New Roman"/>
                <w:b/>
                <w:bCs/>
                <w:color w:val="FFFFFF" w:themeColor="background1"/>
              </w:rPr>
            </w:pPr>
            <w:r w:rsidRPr="00F17DFE">
              <w:rPr>
                <w:rFonts w:ascii="Times New Roman" w:hAnsi="Times New Roman" w:cs="Times New Roman"/>
                <w:b/>
                <w:bCs/>
                <w:color w:val="FFFFFF" w:themeColor="background1"/>
              </w:rPr>
              <w:t>Adı-Soyadı</w:t>
            </w:r>
          </w:p>
        </w:tc>
      </w:tr>
      <w:tr w:rsidR="00F17DFE" w:rsidRPr="00F17DFE" w14:paraId="4321C757" w14:textId="77777777" w:rsidTr="00F17DFE">
        <w:trPr>
          <w:trHeight w:val="2592"/>
        </w:trPr>
        <w:tc>
          <w:tcPr>
            <w:tcW w:w="936" w:type="dxa"/>
            <w:tcBorders>
              <w:top w:val="single" w:sz="18" w:space="0" w:color="002060"/>
            </w:tcBorders>
            <w:noWrap/>
            <w:vAlign w:val="center"/>
            <w:hideMark/>
          </w:tcPr>
          <w:p w14:paraId="68BEC7CB" w14:textId="77777777" w:rsidR="00F17DFE" w:rsidRPr="00F17DFE" w:rsidRDefault="00F17DFE" w:rsidP="00F17DFE">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lastRenderedPageBreak/>
              <w:t>1</w:t>
            </w:r>
          </w:p>
        </w:tc>
        <w:tc>
          <w:tcPr>
            <w:tcW w:w="2830" w:type="dxa"/>
            <w:tcBorders>
              <w:top w:val="single" w:sz="18" w:space="0" w:color="002060"/>
            </w:tcBorders>
            <w:vAlign w:val="center"/>
            <w:hideMark/>
          </w:tcPr>
          <w:p w14:paraId="7A03A2DD" w14:textId="68F9D1C0" w:rsidR="00F17DFE" w:rsidRPr="00F17DFE" w:rsidRDefault="00F17DFE" w:rsidP="00F17DFE">
            <w:pPr>
              <w:tabs>
                <w:tab w:val="left" w:pos="10371"/>
              </w:tabs>
              <w:rPr>
                <w:rFonts w:ascii="Times New Roman" w:hAnsi="Times New Roman" w:cs="Times New Roman"/>
                <w:color w:val="002060"/>
              </w:rPr>
            </w:pPr>
            <w:r w:rsidRPr="00F17DFE">
              <w:rPr>
                <w:rFonts w:ascii="Times New Roman" w:hAnsi="Times New Roman" w:cs="Times New Roman"/>
                <w:color w:val="002060"/>
              </w:rPr>
              <w:t>Maaş Mutemedi İşlemleri</w:t>
            </w:r>
            <w:r w:rsidR="008D138A">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tcBorders>
              <w:top w:val="single" w:sz="18" w:space="0" w:color="002060"/>
            </w:tcBorders>
            <w:vAlign w:val="center"/>
            <w:hideMark/>
          </w:tcPr>
          <w:p w14:paraId="788BFC9B" w14:textId="52F0A1B8" w:rsidR="00F17DFE" w:rsidRPr="00F17DFE" w:rsidRDefault="00F17DFE" w:rsidP="00F17DFE">
            <w:pPr>
              <w:tabs>
                <w:tab w:val="left" w:pos="10371"/>
              </w:tabs>
              <w:rPr>
                <w:rFonts w:ascii="Times New Roman" w:hAnsi="Times New Roman" w:cs="Times New Roman"/>
                <w:color w:val="002060"/>
              </w:rPr>
            </w:pPr>
            <w:r w:rsidRPr="00F17DFE">
              <w:rPr>
                <w:rFonts w:ascii="Times New Roman" w:hAnsi="Times New Roman" w:cs="Times New Roman"/>
                <w:color w:val="002060"/>
              </w:rPr>
              <w:t>Mali sorumluluk, Kurum itibar kaybı, Hak kaybı, Kamu zararı, İdari para cezası, Görevin aksaması, Gecikme zammı cezası, Personelin mağdur olması, Soruşturma</w:t>
            </w:r>
            <w:r w:rsidR="008D138A">
              <w:rPr>
                <w:rFonts w:ascii="Times New Roman" w:hAnsi="Times New Roman" w:cs="Times New Roman"/>
                <w:color w:val="002060"/>
              </w:rPr>
              <w:t>.</w:t>
            </w:r>
            <w:r w:rsidRPr="00F17DFE">
              <w:rPr>
                <w:rFonts w:ascii="Times New Roman" w:hAnsi="Times New Roman" w:cs="Times New Roman"/>
                <w:color w:val="002060"/>
              </w:rPr>
              <w:t xml:space="preserve"> </w:t>
            </w:r>
          </w:p>
        </w:tc>
        <w:tc>
          <w:tcPr>
            <w:tcW w:w="2393" w:type="dxa"/>
            <w:tcBorders>
              <w:top w:val="single" w:sz="18" w:space="0" w:color="002060"/>
            </w:tcBorders>
            <w:vAlign w:val="center"/>
            <w:hideMark/>
          </w:tcPr>
          <w:p w14:paraId="2D66BE1F" w14:textId="77777777" w:rsidR="00F17DFE" w:rsidRPr="00F17DFE" w:rsidRDefault="00F17DFE" w:rsidP="00F17DFE">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tcBorders>
              <w:top w:val="single" w:sz="18" w:space="0" w:color="002060"/>
            </w:tcBorders>
            <w:vAlign w:val="center"/>
            <w:hideMark/>
          </w:tcPr>
          <w:p w14:paraId="59986FD2" w14:textId="793B4BCD" w:rsidR="00F17DFE" w:rsidRPr="00F17DFE" w:rsidRDefault="00F17DFE" w:rsidP="00F17DFE">
            <w:pPr>
              <w:tabs>
                <w:tab w:val="left" w:pos="10371"/>
              </w:tabs>
              <w:rPr>
                <w:rFonts w:ascii="Times New Roman" w:hAnsi="Times New Roman" w:cs="Times New Roman"/>
                <w:color w:val="002060"/>
              </w:rPr>
            </w:pPr>
            <w:r w:rsidRPr="00F17DFE">
              <w:rPr>
                <w:rFonts w:ascii="Times New Roman" w:hAnsi="Times New Roman" w:cs="Times New Roman"/>
                <w:color w:val="002060"/>
              </w:rPr>
              <w:t>Düzenlenen ödeme emri belgelerinin ve ek evrakların kontrollerinin ve imza takibinin zamanında yapılması, ilgili kayıtların düzenli tutulması verilerin sisteme girişlerinin hatasız ve zamanında yapılması</w:t>
            </w:r>
            <w:r w:rsidR="008D138A">
              <w:rPr>
                <w:rFonts w:ascii="Times New Roman" w:hAnsi="Times New Roman" w:cs="Times New Roman"/>
                <w:color w:val="002060"/>
              </w:rPr>
              <w:t>.</w:t>
            </w:r>
          </w:p>
        </w:tc>
        <w:tc>
          <w:tcPr>
            <w:tcW w:w="3042" w:type="dxa"/>
            <w:tcBorders>
              <w:top w:val="single" w:sz="18" w:space="0" w:color="002060"/>
            </w:tcBorders>
            <w:vAlign w:val="center"/>
            <w:hideMark/>
          </w:tcPr>
          <w:p w14:paraId="06C22426" w14:textId="77777777" w:rsidR="00F17DFE" w:rsidRDefault="00F17DFE" w:rsidP="00F17DFE">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4806ACD8" w14:textId="53191291" w:rsidR="00F17DFE" w:rsidRPr="00F17DFE" w:rsidRDefault="009C5955"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w:t>
            </w:r>
            <w:r w:rsidR="00C828AA">
              <w:rPr>
                <w:rFonts w:ascii="Times New Roman" w:hAnsi="Times New Roman" w:cs="Times New Roman"/>
                <w:color w:val="002060"/>
              </w:rPr>
              <w:t>ZUN</w:t>
            </w:r>
          </w:p>
        </w:tc>
      </w:tr>
      <w:tr w:rsidR="00BE52FA" w:rsidRPr="00F17DFE" w14:paraId="7EEA199A" w14:textId="77777777" w:rsidTr="007E2D2E">
        <w:trPr>
          <w:trHeight w:val="8172"/>
        </w:trPr>
        <w:tc>
          <w:tcPr>
            <w:tcW w:w="936" w:type="dxa"/>
            <w:noWrap/>
            <w:vAlign w:val="center"/>
            <w:hideMark/>
          </w:tcPr>
          <w:p w14:paraId="01E92B87"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lastRenderedPageBreak/>
              <w:t>2</w:t>
            </w:r>
          </w:p>
        </w:tc>
        <w:tc>
          <w:tcPr>
            <w:tcW w:w="2830" w:type="dxa"/>
            <w:vAlign w:val="center"/>
            <w:hideMark/>
          </w:tcPr>
          <w:p w14:paraId="69378221" w14:textId="72D7F4E6"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Ek Ders Mutemedi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11880CA7" w14:textId="3B470AEF"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Mali sorumluluk, Kurum itibar kaybı, Hak kaybı, Kamu zararı, İdari para cezası, Görevin aksaması, Gecikme zammı cezası, Personelin mağdur olması, Soruşturma.</w:t>
            </w:r>
          </w:p>
        </w:tc>
        <w:tc>
          <w:tcPr>
            <w:tcW w:w="2393" w:type="dxa"/>
            <w:vAlign w:val="center"/>
            <w:hideMark/>
          </w:tcPr>
          <w:p w14:paraId="2B5A12EC"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3994C0AD" w14:textId="2E2C2E92"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Aylık gelen beyanların (GÜZ- BAHAR) dönemlerine göre 40/a görevlendirmelerine bakılarak ders yük kontrollerinin yapılması, OBYS  (Öğrenci Bilgi Yönetim Sisteminde) onaylanması, Kamu Harcama ve Muhasebe Bilişim Sistemi(KBS)’ne işlenmesi, güncel bilgilerinin takibinin sağlanması, diğer ek ders mutemetleriyle koordineli çalışılması, ve imza takibinin zamanında yapılması,  Ek ders tahakkuk ve ödeme emri evraklarının zamanında ve eksiksiz Strateji Geliştirme Daire Başkanlığına gönderilmesi , Ödeme Emrinin Takibi yapılarak Banka Aktarının gerçekleştirilmesi, Aile Geçindirme İndirimi(AGİ) olan Öğretim üyelerinin Bordrolarında gerekli hesaplama işlemleri yapılarak (MYS) Mali Yönetim Sisteminde işlenmesi, tahakkuk ve ödeme emri evraklarının zamanında ve eksiksiz banka disketi hazırlanarak Strateji Geliştirme Daire Başkanlığına gönderilmesi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3042" w:type="dxa"/>
            <w:vAlign w:val="center"/>
            <w:hideMark/>
          </w:tcPr>
          <w:p w14:paraId="17282B00" w14:textId="77777777" w:rsidR="00BE52FA"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1AB077A1" w14:textId="1D875A56" w:rsidR="00BE52FA" w:rsidRPr="00F17DFE" w:rsidRDefault="00BE52F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w:t>
            </w:r>
            <w:r w:rsidR="00C828AA">
              <w:rPr>
                <w:rFonts w:ascii="Times New Roman" w:hAnsi="Times New Roman" w:cs="Times New Roman"/>
                <w:color w:val="002060"/>
              </w:rPr>
              <w:t>ZUN</w:t>
            </w:r>
          </w:p>
        </w:tc>
      </w:tr>
      <w:tr w:rsidR="00BE52FA" w:rsidRPr="00F17DFE" w14:paraId="34E0B352" w14:textId="77777777" w:rsidTr="007E2D2E">
        <w:trPr>
          <w:trHeight w:val="4104"/>
        </w:trPr>
        <w:tc>
          <w:tcPr>
            <w:tcW w:w="936" w:type="dxa"/>
            <w:noWrap/>
            <w:vAlign w:val="center"/>
            <w:hideMark/>
          </w:tcPr>
          <w:p w14:paraId="75E51909"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lastRenderedPageBreak/>
              <w:t>3</w:t>
            </w:r>
          </w:p>
        </w:tc>
        <w:tc>
          <w:tcPr>
            <w:tcW w:w="2830" w:type="dxa"/>
            <w:vAlign w:val="center"/>
            <w:hideMark/>
          </w:tcPr>
          <w:p w14:paraId="70FE6447" w14:textId="70035620"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Muhtasar Beyanname ile Aylık Prim ve Hizmet Belgesi Gönderim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6A59FB4A" w14:textId="1B815439"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 xml:space="preserve">Mali sorumluluk, Kurum itibar kaybı, Kamu zararı, İdari para cezası, Görevin aksaması, Personelin mağdur </w:t>
            </w:r>
          </w:p>
        </w:tc>
        <w:tc>
          <w:tcPr>
            <w:tcW w:w="2393" w:type="dxa"/>
            <w:vAlign w:val="center"/>
            <w:hideMark/>
          </w:tcPr>
          <w:p w14:paraId="190A3DB2"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38ED9A26" w14:textId="3561AC0D"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 xml:space="preserve">İlgili ay içerisinde ödemesi yapılan ilgili belgelerin kontrollerinin yapılarak MUHSGK formatına uygun, dikkatli ve özenli olarak hazırlanması, her ayın Muhtasarı için 23’ü ve Prim ve Hizmet Belgesi için 26’sına kadar E-beyanname ile internet vergi dairesinden süresinde gönderiminin yapılması, gönderilen belgelerin EBYS üzerinden ivedilikle Strateji Geliştirme Daire Başkanlığına bildirilmesi ve ödeme ile ilgili dekontun takip </w:t>
            </w:r>
            <w:r w:rsidR="004503FF" w:rsidRPr="00F17DFE">
              <w:rPr>
                <w:rFonts w:ascii="Times New Roman" w:hAnsi="Times New Roman" w:cs="Times New Roman"/>
                <w:color w:val="002060"/>
              </w:rPr>
              <w:t>edilmesi.</w:t>
            </w:r>
          </w:p>
        </w:tc>
        <w:tc>
          <w:tcPr>
            <w:tcW w:w="3042" w:type="dxa"/>
            <w:vAlign w:val="center"/>
            <w:hideMark/>
          </w:tcPr>
          <w:p w14:paraId="44BF21A1"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0E3F7E65" w14:textId="7379EB7C"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0823F169" w14:textId="77777777" w:rsidTr="007E2D2E">
        <w:trPr>
          <w:trHeight w:val="4164"/>
        </w:trPr>
        <w:tc>
          <w:tcPr>
            <w:tcW w:w="936" w:type="dxa"/>
            <w:noWrap/>
            <w:vAlign w:val="center"/>
            <w:hideMark/>
          </w:tcPr>
          <w:p w14:paraId="1B25A300"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t>5</w:t>
            </w:r>
          </w:p>
        </w:tc>
        <w:tc>
          <w:tcPr>
            <w:tcW w:w="2830" w:type="dxa"/>
            <w:vAlign w:val="center"/>
            <w:hideMark/>
          </w:tcPr>
          <w:p w14:paraId="0DEAEC94" w14:textId="32783F7B"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Birim Bütçesinin Hazırlanması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08829860" w14:textId="4A28108C"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 xml:space="preserve">Mali sorumluluk, Kurum itibar kaybı, Kamu zararı, Görevin aksaması, Soruşturma, Kaynak ve zaman </w:t>
            </w:r>
            <w:proofErr w:type="gramStart"/>
            <w:r w:rsidRPr="00F17DFE">
              <w:rPr>
                <w:rFonts w:ascii="Times New Roman" w:hAnsi="Times New Roman" w:cs="Times New Roman"/>
                <w:color w:val="002060"/>
              </w:rPr>
              <w:t xml:space="preserve">israfı </w:t>
            </w:r>
            <w:r>
              <w:rPr>
                <w:rFonts w:ascii="Times New Roman" w:hAnsi="Times New Roman" w:cs="Times New Roman"/>
                <w:color w:val="002060"/>
              </w:rPr>
              <w:t>.</w:t>
            </w:r>
            <w:proofErr w:type="gramEnd"/>
          </w:p>
        </w:tc>
        <w:tc>
          <w:tcPr>
            <w:tcW w:w="2393" w:type="dxa"/>
            <w:vAlign w:val="center"/>
            <w:hideMark/>
          </w:tcPr>
          <w:p w14:paraId="151C4D9B"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79D9E5A8" w14:textId="7CA18088"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 xml:space="preserve">Bütçe </w:t>
            </w:r>
            <w:r w:rsidR="004503FF" w:rsidRPr="00F17DFE">
              <w:rPr>
                <w:rFonts w:ascii="Times New Roman" w:hAnsi="Times New Roman" w:cs="Times New Roman"/>
                <w:color w:val="002060"/>
              </w:rPr>
              <w:t>gider</w:t>
            </w:r>
            <w:r w:rsidRPr="00F17DFE">
              <w:rPr>
                <w:rFonts w:ascii="Times New Roman" w:hAnsi="Times New Roman" w:cs="Times New Roman"/>
                <w:color w:val="002060"/>
              </w:rPr>
              <w:t xml:space="preserve"> tahminlerinin geçmiş dönemlerde incelenerek birim ihtiyaçları doğrultusunda gerçekçi yapılması, harcama planları ile yapılması zorunlu olan ödemeler dikkate alınarak ve yıl içerisinde oluşabilecek olağan dışı harcamalar da öngörülerek bütçenin doğru ve eksiksiz hesaplanması ve uygulanması, bütçe ile ilgili Strateji Geliştirme Başkanlığı ile koordineli olarak çalışmanın sağlanması</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3042" w:type="dxa"/>
            <w:vAlign w:val="center"/>
            <w:hideMark/>
          </w:tcPr>
          <w:p w14:paraId="2867671B"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374C60A2" w14:textId="21EB3035"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021D1A1E" w14:textId="77777777" w:rsidTr="007E2D2E">
        <w:trPr>
          <w:trHeight w:val="3420"/>
        </w:trPr>
        <w:tc>
          <w:tcPr>
            <w:tcW w:w="936" w:type="dxa"/>
            <w:noWrap/>
            <w:vAlign w:val="center"/>
            <w:hideMark/>
          </w:tcPr>
          <w:p w14:paraId="65F0F25A"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lastRenderedPageBreak/>
              <w:t>6</w:t>
            </w:r>
          </w:p>
        </w:tc>
        <w:tc>
          <w:tcPr>
            <w:tcW w:w="2830" w:type="dxa"/>
            <w:vAlign w:val="center"/>
            <w:hideMark/>
          </w:tcPr>
          <w:p w14:paraId="678E6326" w14:textId="5FD840EE"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Görev Yolluk Ödeme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5C7E9DB1" w14:textId="063FC474"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Mali sorumluluk, Kurum itibar kaybı, Kamu zararı, Görevin aksaması, Soruşturma, Kaynak ve zaman israfı</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393" w:type="dxa"/>
            <w:vAlign w:val="center"/>
            <w:hideMark/>
          </w:tcPr>
          <w:p w14:paraId="007476EE"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0F0343F5" w14:textId="24D25A1D"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Sürekli görev yollukları ve görev yollukları ile ilgili düzenlenen ödeme emri, harcama talimatı ve ilgili belgelerin kontrollerinin yapılarak (MYS) Mali Yönetim Sisteminde işlenmesi, tahakkuk ve ödeme emri evraklarının zamanında ve eksiksiz banka disketi hazırlanarak Strateji Geliştirme Daire Başkanlığına gönderilmesi</w:t>
            </w:r>
            <w:r>
              <w:rPr>
                <w:rFonts w:ascii="Times New Roman" w:hAnsi="Times New Roman" w:cs="Times New Roman"/>
                <w:color w:val="002060"/>
              </w:rPr>
              <w:t>.</w:t>
            </w:r>
          </w:p>
        </w:tc>
        <w:tc>
          <w:tcPr>
            <w:tcW w:w="3042" w:type="dxa"/>
            <w:vAlign w:val="center"/>
            <w:hideMark/>
          </w:tcPr>
          <w:p w14:paraId="16E2528E"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0B52CA07" w14:textId="0385D70C"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4E633AA8" w14:textId="77777777" w:rsidTr="007E2D2E">
        <w:trPr>
          <w:trHeight w:val="3336"/>
        </w:trPr>
        <w:tc>
          <w:tcPr>
            <w:tcW w:w="936" w:type="dxa"/>
            <w:noWrap/>
            <w:vAlign w:val="center"/>
            <w:hideMark/>
          </w:tcPr>
          <w:p w14:paraId="317FA922"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t>7</w:t>
            </w:r>
          </w:p>
        </w:tc>
        <w:tc>
          <w:tcPr>
            <w:tcW w:w="2830" w:type="dxa"/>
            <w:vAlign w:val="center"/>
            <w:hideMark/>
          </w:tcPr>
          <w:p w14:paraId="09885057" w14:textId="34D7D983"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Satın Alma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4D7ED74F" w14:textId="04AFC21B"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Mali sorumluluk, Kurum itibar kaybı, Kamu zararı, Görevin aksaması, Soruşturma</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393" w:type="dxa"/>
            <w:vAlign w:val="center"/>
            <w:hideMark/>
          </w:tcPr>
          <w:p w14:paraId="1616CEA7"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0402897B" w14:textId="14BB56E5" w:rsidR="00BE52FA" w:rsidRPr="00F17DFE" w:rsidRDefault="004503FF" w:rsidP="004503FF">
            <w:pPr>
              <w:tabs>
                <w:tab w:val="left" w:pos="10371"/>
              </w:tabs>
              <w:rPr>
                <w:rFonts w:ascii="Times New Roman" w:hAnsi="Times New Roman" w:cs="Times New Roman"/>
                <w:color w:val="002060"/>
              </w:rPr>
            </w:pPr>
            <w:r>
              <w:rPr>
                <w:rFonts w:ascii="Times New Roman" w:hAnsi="Times New Roman" w:cs="Times New Roman"/>
                <w:color w:val="002060"/>
              </w:rPr>
              <w:t xml:space="preserve">Satın alımlarda şeffaflığı </w:t>
            </w:r>
            <w:r w:rsidR="00BE52FA" w:rsidRPr="00F17DFE">
              <w:rPr>
                <w:rFonts w:ascii="Times New Roman" w:hAnsi="Times New Roman" w:cs="Times New Roman"/>
                <w:color w:val="002060"/>
              </w:rPr>
              <w:t>rekabeti, eşit muameleyi, güvenirliliği, gizliliği, kamuoyu denetimini, ihtiyaçların uygun şartlarda zamanında karşılanmasın sağlanması, ilgili belgelerin kontrollerinin yapılarak (MYS) Mali Yönetim Sisteminde işlenmesi, tahakkuk ve ödeme emri evraklarının zamanında ve eksiksiz banka disketi hazırlanarak Strateji Geliştirme Daire Başkanlığına gönderilmesi</w:t>
            </w:r>
            <w:r w:rsidR="00BE52FA">
              <w:rPr>
                <w:rFonts w:ascii="Times New Roman" w:hAnsi="Times New Roman" w:cs="Times New Roman"/>
                <w:color w:val="002060"/>
              </w:rPr>
              <w:t>.</w:t>
            </w:r>
            <w:r w:rsidR="00BE52FA" w:rsidRPr="00F17DFE">
              <w:rPr>
                <w:rFonts w:ascii="Times New Roman" w:hAnsi="Times New Roman" w:cs="Times New Roman"/>
                <w:color w:val="002060"/>
              </w:rPr>
              <w:t xml:space="preserve"> </w:t>
            </w:r>
          </w:p>
        </w:tc>
        <w:tc>
          <w:tcPr>
            <w:tcW w:w="3042" w:type="dxa"/>
            <w:vAlign w:val="center"/>
            <w:hideMark/>
          </w:tcPr>
          <w:p w14:paraId="154C5C33"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7060D89F" w14:textId="2D79C594"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3BE1986E" w14:textId="77777777" w:rsidTr="007E2D2E">
        <w:trPr>
          <w:trHeight w:val="3504"/>
        </w:trPr>
        <w:tc>
          <w:tcPr>
            <w:tcW w:w="936" w:type="dxa"/>
            <w:noWrap/>
            <w:vAlign w:val="center"/>
            <w:hideMark/>
          </w:tcPr>
          <w:p w14:paraId="4FCE1247"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lastRenderedPageBreak/>
              <w:t>8</w:t>
            </w:r>
          </w:p>
        </w:tc>
        <w:tc>
          <w:tcPr>
            <w:tcW w:w="2830" w:type="dxa"/>
            <w:vAlign w:val="center"/>
            <w:hideMark/>
          </w:tcPr>
          <w:p w14:paraId="2FA00011" w14:textId="57C03B4C"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Mahkeme Giderleri Ödeme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282F5096" w14:textId="77777777"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Mali sorumluluk, Kurum itibar kaybı, Kamu zararı, Görevin aksaması, Soruşturma, Gecikme zammı cezası.</w:t>
            </w:r>
          </w:p>
        </w:tc>
        <w:tc>
          <w:tcPr>
            <w:tcW w:w="2393" w:type="dxa"/>
            <w:vAlign w:val="center"/>
            <w:hideMark/>
          </w:tcPr>
          <w:p w14:paraId="3A335E1D"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5FAE4D48" w14:textId="2D957F3A"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(MYS) Mali Yönetim Sisteminde tahakkuk ve ödeme emri evraklarının zamanında ve eksiksiz düzenlenen ödeme emri, harcama talimatı ve ilgili belgelerin kontrollerinin yapılarak 30 günlük süre geçirilmeden zamanında ve eksiksiz Strateji Geliştirme Daire Başkanlığına gönderilmesi, ödemeye ait dekontların dosyalanması, kontrol ve takibin yapılması, mükerrer ödemeye sebebiyet verilmemesi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3042" w:type="dxa"/>
            <w:vAlign w:val="center"/>
            <w:hideMark/>
          </w:tcPr>
          <w:p w14:paraId="3DA9DE5D"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3CD7BFB0" w14:textId="38C46BE1"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23C64531" w14:textId="77777777" w:rsidTr="007E2D2E">
        <w:trPr>
          <w:trHeight w:val="828"/>
        </w:trPr>
        <w:tc>
          <w:tcPr>
            <w:tcW w:w="936" w:type="dxa"/>
            <w:noWrap/>
            <w:vAlign w:val="center"/>
            <w:hideMark/>
          </w:tcPr>
          <w:p w14:paraId="58A19777"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t>9</w:t>
            </w:r>
          </w:p>
        </w:tc>
        <w:tc>
          <w:tcPr>
            <w:tcW w:w="2830" w:type="dxa"/>
            <w:vAlign w:val="center"/>
            <w:hideMark/>
          </w:tcPr>
          <w:p w14:paraId="4A3C9276" w14:textId="0B443C1E"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EBYS sisteminde yazışmaların takip edilmesi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10CB97BB" w14:textId="7BE1AC51"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Görevin aksaması, Hak kaybı</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393" w:type="dxa"/>
            <w:vAlign w:val="center"/>
            <w:hideMark/>
          </w:tcPr>
          <w:p w14:paraId="6D8892C2"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2B7314AA" w14:textId="5B3E976E"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Düzenli olarak sisteme girmek, zamanında yazışmaları yapmak</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3042" w:type="dxa"/>
            <w:vAlign w:val="center"/>
            <w:hideMark/>
          </w:tcPr>
          <w:p w14:paraId="4D18A2F7"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78EC7EB8" w14:textId="4530BF96"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339FAF14" w14:textId="77777777" w:rsidTr="007E2D2E">
        <w:trPr>
          <w:trHeight w:val="3276"/>
        </w:trPr>
        <w:tc>
          <w:tcPr>
            <w:tcW w:w="936" w:type="dxa"/>
            <w:noWrap/>
            <w:vAlign w:val="center"/>
            <w:hideMark/>
          </w:tcPr>
          <w:p w14:paraId="08593575"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t>10</w:t>
            </w:r>
          </w:p>
        </w:tc>
        <w:tc>
          <w:tcPr>
            <w:tcW w:w="2830" w:type="dxa"/>
            <w:vAlign w:val="center"/>
            <w:hideMark/>
          </w:tcPr>
          <w:p w14:paraId="61647602" w14:textId="1B9CA639"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Hizmet Alımı (Telefon Faturası) Ödeme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661026E1" w14:textId="6B271D7A"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Mali sorumluluk, Kurum itibar kaybı, Kamu zararı, Görevin aksaması, Soruşturma, Gecikme zammı cezası</w:t>
            </w:r>
            <w:r>
              <w:rPr>
                <w:rFonts w:ascii="Times New Roman" w:hAnsi="Times New Roman" w:cs="Times New Roman"/>
                <w:color w:val="002060"/>
              </w:rPr>
              <w:t>.</w:t>
            </w:r>
          </w:p>
        </w:tc>
        <w:tc>
          <w:tcPr>
            <w:tcW w:w="2393" w:type="dxa"/>
            <w:vAlign w:val="center"/>
            <w:hideMark/>
          </w:tcPr>
          <w:p w14:paraId="14B0851F"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52EFA1A5" w14:textId="2A845B28"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(MYS) Mali Yönetim Sisteminde harcama talimatı ve ilgili ayın faturalarının kontrolünün yapılması ödeme tarihinden önce düzenlenen evrakların zamanında ve eksiksiz Strateji Geliştirme Daire Başkanlığına gönderilmesi, ödemeye ait dekontların dosyalanması, kontrol ve takibin yapılması, mükerrer ödemeye sebebiyet verilmemesi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3042" w:type="dxa"/>
            <w:vAlign w:val="center"/>
            <w:hideMark/>
          </w:tcPr>
          <w:p w14:paraId="07F7BAD0"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4E19174C" w14:textId="45C66726"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75579481" w14:textId="77777777" w:rsidTr="007E2D2E">
        <w:trPr>
          <w:trHeight w:val="1788"/>
        </w:trPr>
        <w:tc>
          <w:tcPr>
            <w:tcW w:w="936" w:type="dxa"/>
            <w:noWrap/>
            <w:vAlign w:val="center"/>
            <w:hideMark/>
          </w:tcPr>
          <w:p w14:paraId="100C5E65"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lastRenderedPageBreak/>
              <w:t>11</w:t>
            </w:r>
          </w:p>
        </w:tc>
        <w:tc>
          <w:tcPr>
            <w:tcW w:w="2830" w:type="dxa"/>
            <w:vAlign w:val="center"/>
            <w:hideMark/>
          </w:tcPr>
          <w:p w14:paraId="458E1126" w14:textId="63A1A9DA"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Kişi Borçları Tahsilat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7634AB14" w14:textId="3CCBD031"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Mali sorumluluk, Kurum itibar kaybı, Kamu zararı, Görevin aksaması</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393" w:type="dxa"/>
            <w:vAlign w:val="center"/>
            <w:hideMark/>
          </w:tcPr>
          <w:p w14:paraId="5D941B05"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15DD794B" w14:textId="45C765C7"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Harcama birimlerinden gelen kişi borcuna ait yazılar ve eklerin dikkatle özenle incelenmesi, kişi borcu hesaplama cetvelinde hesaplan tutarların titizlikle incelenerek takibinin ve kontrolünün yapılması</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3042" w:type="dxa"/>
            <w:vAlign w:val="center"/>
            <w:hideMark/>
          </w:tcPr>
          <w:p w14:paraId="4C3F1628"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6C82E9FE" w14:textId="2B41E608"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r w:rsidR="00BE52FA" w:rsidRPr="00F17DFE" w14:paraId="194523B8" w14:textId="77777777" w:rsidTr="007E2D2E">
        <w:trPr>
          <w:trHeight w:val="1776"/>
        </w:trPr>
        <w:tc>
          <w:tcPr>
            <w:tcW w:w="936" w:type="dxa"/>
            <w:noWrap/>
            <w:vAlign w:val="center"/>
            <w:hideMark/>
          </w:tcPr>
          <w:p w14:paraId="3BE913F9" w14:textId="77777777" w:rsidR="00BE52FA" w:rsidRPr="00F17DFE" w:rsidRDefault="00BE52FA" w:rsidP="00BE52FA">
            <w:pPr>
              <w:tabs>
                <w:tab w:val="left" w:pos="10371"/>
              </w:tabs>
              <w:jc w:val="center"/>
              <w:rPr>
                <w:rFonts w:ascii="Times New Roman" w:hAnsi="Times New Roman" w:cs="Times New Roman"/>
                <w:b/>
                <w:bCs/>
                <w:color w:val="002060"/>
              </w:rPr>
            </w:pPr>
            <w:r w:rsidRPr="00F17DFE">
              <w:rPr>
                <w:rFonts w:ascii="Times New Roman" w:hAnsi="Times New Roman" w:cs="Times New Roman"/>
                <w:b/>
                <w:bCs/>
                <w:color w:val="002060"/>
              </w:rPr>
              <w:t>12</w:t>
            </w:r>
          </w:p>
        </w:tc>
        <w:tc>
          <w:tcPr>
            <w:tcW w:w="2830" w:type="dxa"/>
            <w:vAlign w:val="center"/>
            <w:hideMark/>
          </w:tcPr>
          <w:p w14:paraId="77AFFBB7" w14:textId="71FEBF77"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Kanun, Yönetmelik ve Mevzuatların Takibi ve Uygulama işlemleri</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975" w:type="dxa"/>
            <w:vAlign w:val="center"/>
            <w:hideMark/>
          </w:tcPr>
          <w:p w14:paraId="35588787" w14:textId="55042600"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İş, zaman, hak, kurumsal güven ve itibar kaybı, Yanlış işlem, Görevin aksaması, Kaynak israfı</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2393" w:type="dxa"/>
            <w:vAlign w:val="center"/>
            <w:hideMark/>
          </w:tcPr>
          <w:p w14:paraId="20541D30" w14:textId="77777777" w:rsidR="00BE52FA" w:rsidRPr="00F17DFE" w:rsidRDefault="00BE52FA" w:rsidP="00BE52F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Yüksek</w:t>
            </w:r>
          </w:p>
        </w:tc>
        <w:tc>
          <w:tcPr>
            <w:tcW w:w="3176" w:type="dxa"/>
            <w:vAlign w:val="center"/>
            <w:hideMark/>
          </w:tcPr>
          <w:p w14:paraId="55F0776E" w14:textId="1B32ABE3" w:rsidR="00BE52FA" w:rsidRPr="00F17DFE" w:rsidRDefault="00BE52FA" w:rsidP="00BE52FA">
            <w:pPr>
              <w:tabs>
                <w:tab w:val="left" w:pos="10371"/>
              </w:tabs>
              <w:rPr>
                <w:rFonts w:ascii="Times New Roman" w:hAnsi="Times New Roman" w:cs="Times New Roman"/>
                <w:color w:val="002060"/>
              </w:rPr>
            </w:pPr>
            <w:r w:rsidRPr="00F17DFE">
              <w:rPr>
                <w:rFonts w:ascii="Times New Roman" w:hAnsi="Times New Roman" w:cs="Times New Roman"/>
                <w:color w:val="002060"/>
              </w:rPr>
              <w:t>Güncel Bilgileri takibinin sağlanması, eksikliklerin giderilmesi yönünde eğitim alınmasının sağlanması</w:t>
            </w:r>
            <w:r>
              <w:rPr>
                <w:rFonts w:ascii="Times New Roman" w:hAnsi="Times New Roman" w:cs="Times New Roman"/>
                <w:color w:val="002060"/>
              </w:rPr>
              <w:t>.</w:t>
            </w:r>
            <w:r w:rsidRPr="00F17DFE">
              <w:rPr>
                <w:rFonts w:ascii="Times New Roman" w:hAnsi="Times New Roman" w:cs="Times New Roman"/>
                <w:color w:val="002060"/>
              </w:rPr>
              <w:t xml:space="preserve"> </w:t>
            </w:r>
          </w:p>
        </w:tc>
        <w:tc>
          <w:tcPr>
            <w:tcW w:w="3042" w:type="dxa"/>
            <w:vAlign w:val="center"/>
            <w:hideMark/>
          </w:tcPr>
          <w:p w14:paraId="3B27739D" w14:textId="77777777" w:rsidR="00C828AA" w:rsidRDefault="00C828AA" w:rsidP="00C828AA">
            <w:pPr>
              <w:tabs>
                <w:tab w:val="left" w:pos="10371"/>
              </w:tabs>
              <w:jc w:val="center"/>
              <w:rPr>
                <w:rFonts w:ascii="Times New Roman" w:hAnsi="Times New Roman" w:cs="Times New Roman"/>
                <w:color w:val="002060"/>
              </w:rPr>
            </w:pPr>
            <w:r w:rsidRPr="00F17DFE">
              <w:rPr>
                <w:rFonts w:ascii="Times New Roman" w:hAnsi="Times New Roman" w:cs="Times New Roman"/>
                <w:color w:val="002060"/>
              </w:rPr>
              <w:t>Mutemet</w:t>
            </w:r>
          </w:p>
          <w:p w14:paraId="05228B42" w14:textId="738B1DD5" w:rsidR="00BE52FA" w:rsidRPr="00F17DFE" w:rsidRDefault="00C828AA" w:rsidP="00C828AA">
            <w:pPr>
              <w:tabs>
                <w:tab w:val="left" w:pos="10371"/>
              </w:tabs>
              <w:jc w:val="center"/>
              <w:rPr>
                <w:rFonts w:ascii="Times New Roman" w:hAnsi="Times New Roman" w:cs="Times New Roman"/>
                <w:color w:val="002060"/>
              </w:rPr>
            </w:pPr>
            <w:r>
              <w:rPr>
                <w:rFonts w:ascii="Times New Roman" w:hAnsi="Times New Roman" w:cs="Times New Roman"/>
                <w:color w:val="002060"/>
              </w:rPr>
              <w:t>Mustafa UZUN</w:t>
            </w:r>
          </w:p>
        </w:tc>
      </w:tr>
    </w:tbl>
    <w:p w14:paraId="64B36C66" w14:textId="6060DD2F" w:rsidR="00F17DFE" w:rsidRDefault="00F17DFE" w:rsidP="002B28F2">
      <w:pPr>
        <w:tabs>
          <w:tab w:val="left" w:pos="10371"/>
        </w:tabs>
      </w:pPr>
    </w:p>
    <w:p w14:paraId="7F1250D4" w14:textId="7CB3BF69" w:rsidR="00DE53D5" w:rsidRDefault="00DE53D5" w:rsidP="002B28F2">
      <w:pPr>
        <w:tabs>
          <w:tab w:val="left" w:pos="10371"/>
        </w:tabs>
      </w:pPr>
    </w:p>
    <w:p w14:paraId="16C31CA7" w14:textId="48885C10" w:rsidR="00DE53D5" w:rsidRDefault="00DE53D5" w:rsidP="002B28F2">
      <w:pPr>
        <w:tabs>
          <w:tab w:val="left" w:pos="10371"/>
        </w:tabs>
      </w:pPr>
    </w:p>
    <w:p w14:paraId="3240B71E" w14:textId="77BDC38D" w:rsidR="003868B0" w:rsidRDefault="003868B0" w:rsidP="002B28F2">
      <w:pPr>
        <w:tabs>
          <w:tab w:val="left" w:pos="10371"/>
        </w:tabs>
      </w:pPr>
    </w:p>
    <w:p w14:paraId="4603E744" w14:textId="1ECBFD0A" w:rsidR="003868B0" w:rsidRDefault="003868B0" w:rsidP="002B28F2">
      <w:pPr>
        <w:tabs>
          <w:tab w:val="left" w:pos="10371"/>
        </w:tabs>
      </w:pPr>
    </w:p>
    <w:p w14:paraId="12B71A3D" w14:textId="16BBCBE3" w:rsidR="003868B0" w:rsidRDefault="003868B0" w:rsidP="002B28F2">
      <w:pPr>
        <w:tabs>
          <w:tab w:val="left" w:pos="10371"/>
        </w:tabs>
      </w:pPr>
    </w:p>
    <w:p w14:paraId="3D897EF5" w14:textId="5ED85F62" w:rsidR="005D0EF2" w:rsidRDefault="005D0EF2" w:rsidP="002B28F2">
      <w:pPr>
        <w:tabs>
          <w:tab w:val="left" w:pos="10371"/>
        </w:tabs>
      </w:pPr>
    </w:p>
    <w:p w14:paraId="2DD01F66" w14:textId="24515C01" w:rsidR="005D0EF2" w:rsidRDefault="005D0EF2" w:rsidP="002B28F2">
      <w:pPr>
        <w:tabs>
          <w:tab w:val="left" w:pos="10371"/>
        </w:tabs>
      </w:pPr>
    </w:p>
    <w:p w14:paraId="604364EF" w14:textId="1484051C" w:rsidR="005D0EF2" w:rsidRDefault="005D0EF2" w:rsidP="002B28F2">
      <w:pPr>
        <w:tabs>
          <w:tab w:val="left" w:pos="10371"/>
        </w:tabs>
      </w:pPr>
    </w:p>
    <w:p w14:paraId="27C4C64F" w14:textId="77777777" w:rsidR="005D0EF2" w:rsidRDefault="005D0EF2" w:rsidP="002B28F2">
      <w:pPr>
        <w:tabs>
          <w:tab w:val="left" w:pos="10371"/>
        </w:tabs>
      </w:pPr>
    </w:p>
    <w:tbl>
      <w:tblPr>
        <w:tblStyle w:val="TabloKlavuzu"/>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53"/>
        <w:gridCol w:w="4953"/>
        <w:gridCol w:w="2551"/>
        <w:gridCol w:w="2552"/>
        <w:gridCol w:w="4677"/>
      </w:tblGrid>
      <w:tr w:rsidR="00DE53D5" w:rsidRPr="00DE53D5" w14:paraId="7B90A93D" w14:textId="77777777" w:rsidTr="00DE53D5">
        <w:trPr>
          <w:trHeight w:val="468"/>
        </w:trPr>
        <w:tc>
          <w:tcPr>
            <w:tcW w:w="15286" w:type="dxa"/>
            <w:gridSpan w:val="5"/>
            <w:shd w:val="clear" w:color="auto" w:fill="002060"/>
            <w:vAlign w:val="center"/>
            <w:hideMark/>
          </w:tcPr>
          <w:p w14:paraId="5C246702" w14:textId="77777777" w:rsidR="00DE53D5" w:rsidRPr="00DE53D5" w:rsidRDefault="00DE53D5" w:rsidP="00DE53D5">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FFFFFF" w:themeColor="background1"/>
              </w:rPr>
              <w:lastRenderedPageBreak/>
              <w:t>BİRİM/ALT BİRİM HASSAS GÖREVLER LİSTESİ</w:t>
            </w:r>
          </w:p>
        </w:tc>
      </w:tr>
      <w:tr w:rsidR="00DE53D5" w:rsidRPr="00DE53D5" w14:paraId="24E89A53" w14:textId="77777777" w:rsidTr="00DE53D5">
        <w:trPr>
          <w:trHeight w:val="432"/>
        </w:trPr>
        <w:tc>
          <w:tcPr>
            <w:tcW w:w="15286" w:type="dxa"/>
            <w:gridSpan w:val="5"/>
            <w:vAlign w:val="center"/>
            <w:hideMark/>
          </w:tcPr>
          <w:p w14:paraId="77B9907A" w14:textId="3616768B" w:rsidR="00DE53D5" w:rsidRPr="00DE53D5" w:rsidRDefault="00DE53D5" w:rsidP="00BE52FA">
            <w:pPr>
              <w:tabs>
                <w:tab w:val="left" w:pos="10371"/>
              </w:tabs>
              <w:rPr>
                <w:rFonts w:ascii="Times New Roman" w:hAnsi="Times New Roman" w:cs="Times New Roman"/>
                <w:b/>
                <w:bCs/>
                <w:color w:val="002060"/>
              </w:rPr>
            </w:pPr>
            <w:r w:rsidRPr="00DE53D5">
              <w:rPr>
                <w:rFonts w:ascii="Times New Roman" w:hAnsi="Times New Roman" w:cs="Times New Roman"/>
                <w:b/>
                <w:bCs/>
                <w:color w:val="002060"/>
              </w:rPr>
              <w:t xml:space="preserve">Harcama Birimi: </w:t>
            </w:r>
            <w:r w:rsidR="00BE52FA">
              <w:rPr>
                <w:rFonts w:ascii="Times New Roman" w:hAnsi="Times New Roman" w:cs="Times New Roman"/>
                <w:color w:val="002060"/>
              </w:rPr>
              <w:t>Fen Bilimleri</w:t>
            </w:r>
            <w:r w:rsidRPr="00DE53D5">
              <w:rPr>
                <w:rFonts w:ascii="Times New Roman" w:hAnsi="Times New Roman" w:cs="Times New Roman"/>
                <w:color w:val="002060"/>
              </w:rPr>
              <w:t xml:space="preserve"> Enstitüsü</w:t>
            </w:r>
          </w:p>
        </w:tc>
      </w:tr>
      <w:tr w:rsidR="00DE53D5" w:rsidRPr="00DE53D5" w14:paraId="49A60955" w14:textId="77777777" w:rsidTr="00DE53D5">
        <w:trPr>
          <w:trHeight w:val="432"/>
        </w:trPr>
        <w:tc>
          <w:tcPr>
            <w:tcW w:w="15286" w:type="dxa"/>
            <w:gridSpan w:val="5"/>
            <w:vAlign w:val="center"/>
            <w:hideMark/>
          </w:tcPr>
          <w:p w14:paraId="0A751B54" w14:textId="77777777" w:rsidR="00DE53D5" w:rsidRPr="00DE53D5" w:rsidRDefault="00DE53D5" w:rsidP="00DE53D5">
            <w:pPr>
              <w:tabs>
                <w:tab w:val="left" w:pos="10371"/>
              </w:tabs>
              <w:rPr>
                <w:rFonts w:ascii="Times New Roman" w:hAnsi="Times New Roman" w:cs="Times New Roman"/>
                <w:b/>
                <w:bCs/>
                <w:color w:val="002060"/>
              </w:rPr>
            </w:pPr>
            <w:r w:rsidRPr="00DE53D5">
              <w:rPr>
                <w:rFonts w:ascii="Times New Roman" w:hAnsi="Times New Roman" w:cs="Times New Roman"/>
                <w:b/>
                <w:bCs/>
                <w:color w:val="002060"/>
              </w:rPr>
              <w:t xml:space="preserve">Alt Birim: </w:t>
            </w:r>
            <w:r w:rsidRPr="00DE53D5">
              <w:rPr>
                <w:rFonts w:ascii="Times New Roman" w:hAnsi="Times New Roman" w:cs="Times New Roman"/>
                <w:color w:val="002060"/>
              </w:rPr>
              <w:t>Enstitü Mali İşler Birimi</w:t>
            </w:r>
          </w:p>
        </w:tc>
      </w:tr>
      <w:tr w:rsidR="00DE53D5" w:rsidRPr="00DE53D5" w14:paraId="5DB73F27" w14:textId="77777777" w:rsidTr="00DE53D5">
        <w:trPr>
          <w:trHeight w:val="432"/>
        </w:trPr>
        <w:tc>
          <w:tcPr>
            <w:tcW w:w="15286" w:type="dxa"/>
            <w:gridSpan w:val="5"/>
            <w:vAlign w:val="center"/>
            <w:hideMark/>
          </w:tcPr>
          <w:p w14:paraId="01C0D4FA" w14:textId="1E3D1A6D" w:rsidR="00DE53D5" w:rsidRPr="00DE53D5" w:rsidRDefault="00DE53D5" w:rsidP="00DE53D5">
            <w:pPr>
              <w:tabs>
                <w:tab w:val="left" w:pos="10371"/>
              </w:tabs>
              <w:rPr>
                <w:rFonts w:ascii="Times New Roman" w:hAnsi="Times New Roman" w:cs="Times New Roman"/>
                <w:b/>
                <w:bCs/>
                <w:color w:val="002060"/>
              </w:rPr>
            </w:pPr>
            <w:r w:rsidRPr="00DE53D5">
              <w:rPr>
                <w:rFonts w:ascii="Times New Roman" w:hAnsi="Times New Roman" w:cs="Times New Roman"/>
                <w:b/>
                <w:bCs/>
                <w:color w:val="002060"/>
              </w:rPr>
              <w:t xml:space="preserve">EK-2: </w:t>
            </w:r>
            <w:r w:rsidRPr="00DE53D5">
              <w:rPr>
                <w:rFonts w:ascii="Times New Roman" w:hAnsi="Times New Roman" w:cs="Times New Roman"/>
                <w:color w:val="002060"/>
              </w:rPr>
              <w:t>Birim/Alt Birim Hassas Görev Listesi</w:t>
            </w:r>
          </w:p>
        </w:tc>
      </w:tr>
      <w:tr w:rsidR="00DE53D5" w:rsidRPr="00DE53D5" w14:paraId="65EF76DA" w14:textId="77777777" w:rsidTr="00DE53D5">
        <w:trPr>
          <w:trHeight w:val="492"/>
        </w:trPr>
        <w:tc>
          <w:tcPr>
            <w:tcW w:w="553" w:type="dxa"/>
            <w:tcBorders>
              <w:right w:val="single" w:sz="18" w:space="0" w:color="FFFFFF" w:themeColor="background1"/>
            </w:tcBorders>
            <w:shd w:val="clear" w:color="auto" w:fill="002060"/>
            <w:noWrap/>
            <w:vAlign w:val="center"/>
            <w:hideMark/>
          </w:tcPr>
          <w:p w14:paraId="59FEAE2F" w14:textId="77777777" w:rsidR="00DE53D5" w:rsidRPr="00DE53D5" w:rsidRDefault="00DE53D5" w:rsidP="00DE53D5">
            <w:pPr>
              <w:tabs>
                <w:tab w:val="left" w:pos="10371"/>
              </w:tabs>
              <w:jc w:val="center"/>
              <w:rPr>
                <w:rFonts w:ascii="Times New Roman" w:hAnsi="Times New Roman" w:cs="Times New Roman"/>
                <w:b/>
                <w:bCs/>
                <w:color w:val="FFFFFF" w:themeColor="background1"/>
              </w:rPr>
            </w:pPr>
            <w:r w:rsidRPr="00DE53D5">
              <w:rPr>
                <w:rFonts w:ascii="Times New Roman" w:hAnsi="Times New Roman" w:cs="Times New Roman"/>
                <w:b/>
                <w:bCs/>
                <w:color w:val="FFFFFF" w:themeColor="background1"/>
              </w:rPr>
              <w:t>S.N</w:t>
            </w:r>
          </w:p>
        </w:tc>
        <w:tc>
          <w:tcPr>
            <w:tcW w:w="4953" w:type="dxa"/>
            <w:tcBorders>
              <w:left w:val="single" w:sz="18" w:space="0" w:color="FFFFFF" w:themeColor="background1"/>
              <w:right w:val="single" w:sz="18" w:space="0" w:color="FFFFFF" w:themeColor="background1"/>
            </w:tcBorders>
            <w:shd w:val="clear" w:color="auto" w:fill="002060"/>
            <w:vAlign w:val="center"/>
            <w:hideMark/>
          </w:tcPr>
          <w:p w14:paraId="1A6D2AF3" w14:textId="77777777" w:rsidR="00DE53D5" w:rsidRPr="00DE53D5" w:rsidRDefault="00DE53D5" w:rsidP="00DE53D5">
            <w:pPr>
              <w:tabs>
                <w:tab w:val="left" w:pos="10371"/>
              </w:tabs>
              <w:jc w:val="center"/>
              <w:rPr>
                <w:rFonts w:ascii="Times New Roman" w:hAnsi="Times New Roman" w:cs="Times New Roman"/>
                <w:b/>
                <w:bCs/>
                <w:color w:val="FFFFFF" w:themeColor="background1"/>
              </w:rPr>
            </w:pPr>
            <w:r w:rsidRPr="00DE53D5">
              <w:rPr>
                <w:rFonts w:ascii="Times New Roman" w:hAnsi="Times New Roman" w:cs="Times New Roman"/>
                <w:b/>
                <w:bCs/>
                <w:color w:val="FFFFFF" w:themeColor="background1"/>
              </w:rPr>
              <w:t>Hassas Görevler</w:t>
            </w:r>
          </w:p>
        </w:tc>
        <w:tc>
          <w:tcPr>
            <w:tcW w:w="2551" w:type="dxa"/>
            <w:tcBorders>
              <w:left w:val="single" w:sz="18" w:space="0" w:color="FFFFFF" w:themeColor="background1"/>
              <w:right w:val="single" w:sz="18" w:space="0" w:color="FFFFFF" w:themeColor="background1"/>
            </w:tcBorders>
            <w:shd w:val="clear" w:color="auto" w:fill="002060"/>
            <w:noWrap/>
            <w:vAlign w:val="center"/>
            <w:hideMark/>
          </w:tcPr>
          <w:p w14:paraId="69157900" w14:textId="77777777" w:rsidR="00DE53D5" w:rsidRPr="00DE53D5" w:rsidRDefault="00DE53D5" w:rsidP="00DE53D5">
            <w:pPr>
              <w:tabs>
                <w:tab w:val="left" w:pos="10371"/>
              </w:tabs>
              <w:jc w:val="center"/>
              <w:rPr>
                <w:rFonts w:ascii="Times New Roman" w:hAnsi="Times New Roman" w:cs="Times New Roman"/>
                <w:b/>
                <w:bCs/>
                <w:color w:val="FFFFFF" w:themeColor="background1"/>
              </w:rPr>
            </w:pPr>
            <w:r w:rsidRPr="00DE53D5">
              <w:rPr>
                <w:rFonts w:ascii="Times New Roman" w:hAnsi="Times New Roman" w:cs="Times New Roman"/>
                <w:b/>
                <w:bCs/>
                <w:color w:val="FFFFFF" w:themeColor="background1"/>
              </w:rPr>
              <w:t>Görevin Yürütüldüğü Birim*</w:t>
            </w:r>
          </w:p>
        </w:tc>
        <w:tc>
          <w:tcPr>
            <w:tcW w:w="2552" w:type="dxa"/>
            <w:tcBorders>
              <w:left w:val="single" w:sz="18" w:space="0" w:color="FFFFFF" w:themeColor="background1"/>
              <w:right w:val="single" w:sz="18" w:space="0" w:color="FFFFFF" w:themeColor="background1"/>
            </w:tcBorders>
            <w:shd w:val="clear" w:color="auto" w:fill="002060"/>
            <w:noWrap/>
            <w:vAlign w:val="center"/>
            <w:hideMark/>
          </w:tcPr>
          <w:p w14:paraId="77CFF533" w14:textId="77777777" w:rsidR="00DE53D5" w:rsidRPr="00DE53D5" w:rsidRDefault="00DE53D5" w:rsidP="00DE53D5">
            <w:pPr>
              <w:tabs>
                <w:tab w:val="left" w:pos="10371"/>
              </w:tabs>
              <w:jc w:val="center"/>
              <w:rPr>
                <w:rFonts w:ascii="Times New Roman" w:hAnsi="Times New Roman" w:cs="Times New Roman"/>
                <w:b/>
                <w:bCs/>
                <w:color w:val="FFFFFF" w:themeColor="background1"/>
              </w:rPr>
            </w:pPr>
            <w:r w:rsidRPr="00DE53D5">
              <w:rPr>
                <w:rFonts w:ascii="Times New Roman" w:hAnsi="Times New Roman" w:cs="Times New Roman"/>
                <w:b/>
                <w:bCs/>
                <w:color w:val="FFFFFF" w:themeColor="background1"/>
              </w:rPr>
              <w:t>Sorumlu Birim Amiri**</w:t>
            </w:r>
          </w:p>
        </w:tc>
        <w:tc>
          <w:tcPr>
            <w:tcW w:w="4677" w:type="dxa"/>
            <w:tcBorders>
              <w:left w:val="single" w:sz="18" w:space="0" w:color="FFFFFF" w:themeColor="background1"/>
            </w:tcBorders>
            <w:shd w:val="clear" w:color="auto" w:fill="002060"/>
            <w:vAlign w:val="center"/>
            <w:hideMark/>
          </w:tcPr>
          <w:p w14:paraId="7FFE9D8F" w14:textId="77777777" w:rsidR="00DE53D5" w:rsidRPr="00DE53D5" w:rsidRDefault="00DE53D5" w:rsidP="00DE53D5">
            <w:pPr>
              <w:tabs>
                <w:tab w:val="left" w:pos="10371"/>
              </w:tabs>
              <w:jc w:val="center"/>
              <w:rPr>
                <w:rFonts w:ascii="Times New Roman" w:hAnsi="Times New Roman" w:cs="Times New Roman"/>
                <w:b/>
                <w:bCs/>
                <w:color w:val="FFFFFF" w:themeColor="background1"/>
              </w:rPr>
            </w:pPr>
            <w:r w:rsidRPr="00DE53D5">
              <w:rPr>
                <w:rFonts w:ascii="Times New Roman" w:hAnsi="Times New Roman" w:cs="Times New Roman"/>
                <w:b/>
                <w:bCs/>
                <w:color w:val="FFFFFF" w:themeColor="background1"/>
              </w:rPr>
              <w:t>Görevin Yerine Getirilmemesinin Sonuçları</w:t>
            </w:r>
          </w:p>
        </w:tc>
      </w:tr>
      <w:tr w:rsidR="00BE52FA" w:rsidRPr="00DE53D5" w14:paraId="085B9D59" w14:textId="77777777" w:rsidTr="004503FF">
        <w:trPr>
          <w:trHeight w:val="1299"/>
        </w:trPr>
        <w:tc>
          <w:tcPr>
            <w:tcW w:w="553" w:type="dxa"/>
            <w:noWrap/>
            <w:vAlign w:val="center"/>
            <w:hideMark/>
          </w:tcPr>
          <w:p w14:paraId="2EAF656F"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1</w:t>
            </w:r>
          </w:p>
        </w:tc>
        <w:tc>
          <w:tcPr>
            <w:tcW w:w="4953" w:type="dxa"/>
            <w:vAlign w:val="center"/>
            <w:hideMark/>
          </w:tcPr>
          <w:p w14:paraId="19D31DCE" w14:textId="32A9D04B"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Maaş Mutemedi İşlemleri</w:t>
            </w:r>
            <w:r>
              <w:rPr>
                <w:rFonts w:ascii="Times New Roman" w:hAnsi="Times New Roman" w:cs="Times New Roman"/>
                <w:color w:val="002060"/>
              </w:rPr>
              <w:t>.</w:t>
            </w:r>
            <w:r w:rsidRPr="00DE53D5">
              <w:rPr>
                <w:rFonts w:ascii="Times New Roman" w:hAnsi="Times New Roman" w:cs="Times New Roman"/>
                <w:color w:val="002060"/>
              </w:rPr>
              <w:t xml:space="preserve"> </w:t>
            </w:r>
          </w:p>
        </w:tc>
        <w:tc>
          <w:tcPr>
            <w:tcW w:w="2551" w:type="dxa"/>
            <w:hideMark/>
          </w:tcPr>
          <w:p w14:paraId="306D3B76" w14:textId="77777777" w:rsidR="00BE5D5A" w:rsidRDefault="00BE5D5A" w:rsidP="00BE52FA">
            <w:pPr>
              <w:tabs>
                <w:tab w:val="left" w:pos="10371"/>
              </w:tabs>
              <w:jc w:val="center"/>
              <w:rPr>
                <w:rFonts w:ascii="Times New Roman" w:hAnsi="Times New Roman" w:cs="Times New Roman"/>
                <w:color w:val="002060"/>
              </w:rPr>
            </w:pPr>
          </w:p>
          <w:p w14:paraId="2D76C448" w14:textId="77777777" w:rsidR="00BE5D5A" w:rsidRDefault="00BE5D5A" w:rsidP="00BE52FA">
            <w:pPr>
              <w:tabs>
                <w:tab w:val="left" w:pos="10371"/>
              </w:tabs>
              <w:jc w:val="center"/>
              <w:rPr>
                <w:rFonts w:ascii="Times New Roman" w:hAnsi="Times New Roman" w:cs="Times New Roman"/>
                <w:color w:val="002060"/>
              </w:rPr>
            </w:pPr>
          </w:p>
          <w:p w14:paraId="0A38660C" w14:textId="77777777" w:rsidR="00BE52FA" w:rsidRDefault="00BE52FA" w:rsidP="00BE52FA">
            <w:pPr>
              <w:tabs>
                <w:tab w:val="left" w:pos="10371"/>
              </w:tabs>
              <w:jc w:val="center"/>
              <w:rPr>
                <w:rFonts w:ascii="Times New Roman" w:hAnsi="Times New Roman" w:cs="Times New Roman"/>
                <w:color w:val="002060"/>
              </w:rPr>
            </w:pPr>
            <w:r w:rsidRPr="00EA56FF">
              <w:rPr>
                <w:rFonts w:ascii="Times New Roman" w:hAnsi="Times New Roman" w:cs="Times New Roman"/>
                <w:color w:val="002060"/>
              </w:rPr>
              <w:t>Fen Bilimleri Enstitüsü</w:t>
            </w:r>
          </w:p>
          <w:p w14:paraId="532B3071" w14:textId="30AF969A" w:rsidR="004503FF" w:rsidRPr="00DE53D5" w:rsidRDefault="004503FF" w:rsidP="00BE52FA">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tcPr>
          <w:p w14:paraId="42A07973" w14:textId="77777777" w:rsidR="004503FF"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3AEE3944" w14:textId="21600BF8" w:rsidR="00BE52FA" w:rsidRPr="00DE53D5"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6017B3DA" w14:textId="3FD011A3"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Hak kaybı, Kamu zararı, İdari para cezası, Görevin aksaması, Gecikme zammı cezası, Personelin mağdur olması, Soruşturma</w:t>
            </w:r>
            <w:r>
              <w:rPr>
                <w:rFonts w:ascii="Times New Roman" w:hAnsi="Times New Roman" w:cs="Times New Roman"/>
                <w:color w:val="002060"/>
              </w:rPr>
              <w:t>.</w:t>
            </w:r>
          </w:p>
        </w:tc>
      </w:tr>
      <w:tr w:rsidR="00BE52FA" w:rsidRPr="00DE53D5" w14:paraId="5AF168CE" w14:textId="77777777" w:rsidTr="004503FF">
        <w:trPr>
          <w:trHeight w:val="1299"/>
        </w:trPr>
        <w:tc>
          <w:tcPr>
            <w:tcW w:w="553" w:type="dxa"/>
            <w:noWrap/>
            <w:vAlign w:val="center"/>
            <w:hideMark/>
          </w:tcPr>
          <w:p w14:paraId="3DB00911"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2</w:t>
            </w:r>
          </w:p>
        </w:tc>
        <w:tc>
          <w:tcPr>
            <w:tcW w:w="4953" w:type="dxa"/>
            <w:vAlign w:val="center"/>
            <w:hideMark/>
          </w:tcPr>
          <w:p w14:paraId="2558B1AF" w14:textId="37A8A104"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Ek Ders Mutemedi İşlemleri</w:t>
            </w:r>
            <w:r>
              <w:rPr>
                <w:rFonts w:ascii="Times New Roman" w:hAnsi="Times New Roman" w:cs="Times New Roman"/>
                <w:color w:val="002060"/>
              </w:rPr>
              <w:t>.</w:t>
            </w:r>
            <w:r w:rsidRPr="00DE53D5">
              <w:rPr>
                <w:rFonts w:ascii="Times New Roman" w:hAnsi="Times New Roman" w:cs="Times New Roman"/>
                <w:color w:val="002060"/>
              </w:rPr>
              <w:t xml:space="preserve"> </w:t>
            </w:r>
          </w:p>
        </w:tc>
        <w:tc>
          <w:tcPr>
            <w:tcW w:w="2551" w:type="dxa"/>
            <w:hideMark/>
          </w:tcPr>
          <w:p w14:paraId="0D7436EA" w14:textId="77777777" w:rsidR="00BE5D5A" w:rsidRDefault="00BE5D5A" w:rsidP="00BE52FA">
            <w:pPr>
              <w:tabs>
                <w:tab w:val="left" w:pos="10371"/>
              </w:tabs>
              <w:jc w:val="center"/>
              <w:rPr>
                <w:rFonts w:ascii="Times New Roman" w:hAnsi="Times New Roman" w:cs="Times New Roman"/>
                <w:color w:val="002060"/>
              </w:rPr>
            </w:pPr>
          </w:p>
          <w:p w14:paraId="37D0AAAD" w14:textId="77777777" w:rsidR="00BE5D5A" w:rsidRDefault="00BE5D5A" w:rsidP="00BE52FA">
            <w:pPr>
              <w:tabs>
                <w:tab w:val="left" w:pos="10371"/>
              </w:tabs>
              <w:jc w:val="center"/>
              <w:rPr>
                <w:rFonts w:ascii="Times New Roman" w:hAnsi="Times New Roman" w:cs="Times New Roman"/>
                <w:color w:val="002060"/>
              </w:rPr>
            </w:pPr>
          </w:p>
          <w:p w14:paraId="123A4D1C" w14:textId="77777777" w:rsidR="00BE52FA" w:rsidRDefault="00BE52FA" w:rsidP="00BE52FA">
            <w:pPr>
              <w:tabs>
                <w:tab w:val="left" w:pos="10371"/>
              </w:tabs>
              <w:jc w:val="center"/>
              <w:rPr>
                <w:rFonts w:ascii="Times New Roman" w:hAnsi="Times New Roman" w:cs="Times New Roman"/>
                <w:color w:val="002060"/>
              </w:rPr>
            </w:pPr>
            <w:r w:rsidRPr="00EA56FF">
              <w:rPr>
                <w:rFonts w:ascii="Times New Roman" w:hAnsi="Times New Roman" w:cs="Times New Roman"/>
                <w:color w:val="002060"/>
              </w:rPr>
              <w:t>Fen Bilimleri Enstitüsü</w:t>
            </w:r>
          </w:p>
          <w:p w14:paraId="56A55E9D" w14:textId="61ACD880" w:rsidR="004503FF" w:rsidRPr="00DE53D5" w:rsidRDefault="004503FF" w:rsidP="00BE52FA">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tcPr>
          <w:p w14:paraId="7CB7DEBD" w14:textId="77777777" w:rsidR="004503FF"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212B9749" w14:textId="34E8FAF6" w:rsidR="00BE52FA" w:rsidRPr="00DE53D5"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205794BA" w14:textId="0F210140"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Hak kaybı, Kamu zararı, İdari para cezası, Görevin aksaması, Gecikme zammı cezası, Personelin mağdur olması, Soruşturma.</w:t>
            </w:r>
          </w:p>
        </w:tc>
      </w:tr>
      <w:tr w:rsidR="00BE52FA" w:rsidRPr="00DE53D5" w14:paraId="6628CD6D" w14:textId="77777777" w:rsidTr="004503FF">
        <w:trPr>
          <w:trHeight w:val="1299"/>
        </w:trPr>
        <w:tc>
          <w:tcPr>
            <w:tcW w:w="553" w:type="dxa"/>
            <w:noWrap/>
            <w:vAlign w:val="center"/>
            <w:hideMark/>
          </w:tcPr>
          <w:p w14:paraId="7A4E7A61"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3</w:t>
            </w:r>
          </w:p>
        </w:tc>
        <w:tc>
          <w:tcPr>
            <w:tcW w:w="4953" w:type="dxa"/>
            <w:vAlign w:val="center"/>
            <w:hideMark/>
          </w:tcPr>
          <w:p w14:paraId="2FB9C962" w14:textId="5B35F323"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Muhtasar Beyanname ile Aylık Prim ve Hizmet Belgesi Gönderim İşlemleri</w:t>
            </w:r>
            <w:r>
              <w:rPr>
                <w:rFonts w:ascii="Times New Roman" w:hAnsi="Times New Roman" w:cs="Times New Roman"/>
                <w:color w:val="002060"/>
              </w:rPr>
              <w:t>.</w:t>
            </w:r>
            <w:r w:rsidRPr="00DE53D5">
              <w:rPr>
                <w:rFonts w:ascii="Times New Roman" w:hAnsi="Times New Roman" w:cs="Times New Roman"/>
                <w:color w:val="002060"/>
              </w:rPr>
              <w:t xml:space="preserve"> </w:t>
            </w:r>
          </w:p>
        </w:tc>
        <w:tc>
          <w:tcPr>
            <w:tcW w:w="2551" w:type="dxa"/>
            <w:hideMark/>
          </w:tcPr>
          <w:p w14:paraId="7176E868" w14:textId="77777777" w:rsidR="00BE5D5A" w:rsidRDefault="00BE5D5A" w:rsidP="00BE52FA">
            <w:pPr>
              <w:tabs>
                <w:tab w:val="left" w:pos="10371"/>
              </w:tabs>
              <w:jc w:val="center"/>
              <w:rPr>
                <w:rFonts w:ascii="Times New Roman" w:hAnsi="Times New Roman" w:cs="Times New Roman"/>
                <w:color w:val="002060"/>
              </w:rPr>
            </w:pPr>
          </w:p>
          <w:p w14:paraId="289F1228" w14:textId="77777777" w:rsidR="00BE5D5A" w:rsidRDefault="00BE5D5A" w:rsidP="00BE52FA">
            <w:pPr>
              <w:tabs>
                <w:tab w:val="left" w:pos="10371"/>
              </w:tabs>
              <w:jc w:val="center"/>
              <w:rPr>
                <w:rFonts w:ascii="Times New Roman" w:hAnsi="Times New Roman" w:cs="Times New Roman"/>
                <w:color w:val="002060"/>
              </w:rPr>
            </w:pPr>
          </w:p>
          <w:p w14:paraId="303C002D" w14:textId="77777777" w:rsidR="00BE52FA" w:rsidRDefault="00BE52FA" w:rsidP="00BE52FA">
            <w:pPr>
              <w:tabs>
                <w:tab w:val="left" w:pos="10371"/>
              </w:tabs>
              <w:jc w:val="center"/>
              <w:rPr>
                <w:rFonts w:ascii="Times New Roman" w:hAnsi="Times New Roman" w:cs="Times New Roman"/>
                <w:color w:val="002060"/>
              </w:rPr>
            </w:pPr>
            <w:r w:rsidRPr="00EA56FF">
              <w:rPr>
                <w:rFonts w:ascii="Times New Roman" w:hAnsi="Times New Roman" w:cs="Times New Roman"/>
                <w:color w:val="002060"/>
              </w:rPr>
              <w:t>Fen Bilimleri Enstitüsü</w:t>
            </w:r>
          </w:p>
          <w:p w14:paraId="056F8F0B" w14:textId="08DF9438" w:rsidR="004503FF" w:rsidRPr="00DE53D5" w:rsidRDefault="004503FF" w:rsidP="00BE52FA">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tcPr>
          <w:p w14:paraId="68F08469" w14:textId="77777777" w:rsidR="004503FF"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23CF55B1" w14:textId="6E149033" w:rsidR="00BE52FA" w:rsidRPr="00DE53D5"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64171FB8" w14:textId="4F3A8B5D"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Kamu zararı, İdari para cezası, Görevin aksaması, Personelin mağdur</w:t>
            </w:r>
            <w:r>
              <w:rPr>
                <w:rFonts w:ascii="Times New Roman" w:hAnsi="Times New Roman" w:cs="Times New Roman"/>
                <w:color w:val="002060"/>
              </w:rPr>
              <w:t xml:space="preserve"> olması.</w:t>
            </w:r>
            <w:r w:rsidRPr="00DE53D5">
              <w:rPr>
                <w:rFonts w:ascii="Times New Roman" w:hAnsi="Times New Roman" w:cs="Times New Roman"/>
                <w:color w:val="002060"/>
              </w:rPr>
              <w:t xml:space="preserve"> </w:t>
            </w:r>
          </w:p>
        </w:tc>
      </w:tr>
      <w:tr w:rsidR="00BE52FA" w:rsidRPr="00DE53D5" w14:paraId="4DA35DA8" w14:textId="77777777" w:rsidTr="004503FF">
        <w:trPr>
          <w:trHeight w:val="1299"/>
        </w:trPr>
        <w:tc>
          <w:tcPr>
            <w:tcW w:w="553" w:type="dxa"/>
            <w:noWrap/>
            <w:vAlign w:val="center"/>
            <w:hideMark/>
          </w:tcPr>
          <w:p w14:paraId="465DCAE7"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4</w:t>
            </w:r>
          </w:p>
        </w:tc>
        <w:tc>
          <w:tcPr>
            <w:tcW w:w="4953" w:type="dxa"/>
            <w:vAlign w:val="center"/>
            <w:hideMark/>
          </w:tcPr>
          <w:p w14:paraId="173DE6DF" w14:textId="3FBD7A01"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Gelen giden evrakları titizlikle takip edip dağıtımını zimmetle yapmak</w:t>
            </w:r>
            <w:r>
              <w:rPr>
                <w:rFonts w:ascii="Times New Roman" w:hAnsi="Times New Roman" w:cs="Times New Roman"/>
                <w:color w:val="002060"/>
              </w:rPr>
              <w:t>.</w:t>
            </w:r>
            <w:r w:rsidRPr="00DE53D5">
              <w:rPr>
                <w:rFonts w:ascii="Times New Roman" w:hAnsi="Times New Roman" w:cs="Times New Roman"/>
                <w:color w:val="002060"/>
              </w:rPr>
              <w:t xml:space="preserve"> </w:t>
            </w:r>
          </w:p>
        </w:tc>
        <w:tc>
          <w:tcPr>
            <w:tcW w:w="2551" w:type="dxa"/>
            <w:vAlign w:val="center"/>
            <w:hideMark/>
          </w:tcPr>
          <w:p w14:paraId="7EFC3626" w14:textId="77777777" w:rsidR="00BE5D5A" w:rsidRDefault="00BE5D5A" w:rsidP="004503FF">
            <w:pPr>
              <w:tabs>
                <w:tab w:val="left" w:pos="10371"/>
              </w:tabs>
              <w:jc w:val="center"/>
              <w:rPr>
                <w:rFonts w:ascii="Times New Roman" w:hAnsi="Times New Roman" w:cs="Times New Roman"/>
                <w:color w:val="002060"/>
              </w:rPr>
            </w:pPr>
          </w:p>
          <w:p w14:paraId="07FA8E5C" w14:textId="3138B78E" w:rsidR="00BE52FA" w:rsidRDefault="00BE52FA" w:rsidP="004503FF">
            <w:pPr>
              <w:tabs>
                <w:tab w:val="left" w:pos="10371"/>
              </w:tabs>
              <w:jc w:val="center"/>
              <w:rPr>
                <w:rFonts w:ascii="Times New Roman" w:hAnsi="Times New Roman" w:cs="Times New Roman"/>
                <w:color w:val="002060"/>
              </w:rPr>
            </w:pPr>
            <w:r w:rsidRPr="00EA56FF">
              <w:rPr>
                <w:rFonts w:ascii="Times New Roman" w:hAnsi="Times New Roman" w:cs="Times New Roman"/>
                <w:color w:val="002060"/>
              </w:rPr>
              <w:t>Fen Bilimleri Enstitüsü</w:t>
            </w:r>
          </w:p>
          <w:p w14:paraId="3CCEC284" w14:textId="323419CB"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tcPr>
          <w:p w14:paraId="25ECEF7D" w14:textId="77777777" w:rsidR="004503FF"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6309230F" w14:textId="0DAC44BD" w:rsidR="00BE52FA" w:rsidRPr="00DE53D5" w:rsidRDefault="004503FF"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7092DFDF" w14:textId="0A52A506" w:rsidR="00BE52FA" w:rsidRPr="00DE53D5" w:rsidRDefault="00BE52FA" w:rsidP="00BE52FA">
            <w:pPr>
              <w:tabs>
                <w:tab w:val="left" w:pos="10371"/>
              </w:tabs>
              <w:rPr>
                <w:rFonts w:ascii="Times New Roman" w:hAnsi="Times New Roman" w:cs="Times New Roman"/>
                <w:color w:val="002060"/>
              </w:rPr>
            </w:pPr>
            <w:r w:rsidRPr="00DE53D5">
              <w:rPr>
                <w:rFonts w:ascii="Times New Roman" w:hAnsi="Times New Roman" w:cs="Times New Roman"/>
                <w:color w:val="002060"/>
              </w:rPr>
              <w:t xml:space="preserve">İşlerin aksaması ve evrakların Kaybolması, İşlerin aksaması, zamanında yapılamaması, evrakların kaybı. </w:t>
            </w:r>
          </w:p>
        </w:tc>
      </w:tr>
      <w:tr w:rsidR="00BE52FA" w:rsidRPr="00DE53D5" w14:paraId="70CB1F4B" w14:textId="77777777" w:rsidTr="004503FF">
        <w:trPr>
          <w:trHeight w:val="1020"/>
        </w:trPr>
        <w:tc>
          <w:tcPr>
            <w:tcW w:w="553" w:type="dxa"/>
            <w:noWrap/>
            <w:vAlign w:val="center"/>
            <w:hideMark/>
          </w:tcPr>
          <w:p w14:paraId="0F4CC263"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lastRenderedPageBreak/>
              <w:t>5</w:t>
            </w:r>
          </w:p>
        </w:tc>
        <w:tc>
          <w:tcPr>
            <w:tcW w:w="4953" w:type="dxa"/>
            <w:vAlign w:val="center"/>
            <w:hideMark/>
          </w:tcPr>
          <w:p w14:paraId="0ECA06F7" w14:textId="74D21341"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Birim Bütçesinin Hazırlanması İşlemleri</w:t>
            </w:r>
            <w:r>
              <w:rPr>
                <w:rFonts w:ascii="Times New Roman" w:hAnsi="Times New Roman" w:cs="Times New Roman"/>
                <w:color w:val="002060"/>
              </w:rPr>
              <w:t>.</w:t>
            </w:r>
          </w:p>
        </w:tc>
        <w:tc>
          <w:tcPr>
            <w:tcW w:w="2551" w:type="dxa"/>
            <w:vAlign w:val="center"/>
            <w:hideMark/>
          </w:tcPr>
          <w:p w14:paraId="6B933F66" w14:textId="3ABFC1E6"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7779F1A4" w14:textId="0AF41CC0"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hideMark/>
          </w:tcPr>
          <w:p w14:paraId="6C3E4AE4" w14:textId="77777777" w:rsidR="00947266" w:rsidRDefault="00947266"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1C381E76" w14:textId="2CCC1007" w:rsidR="00BE52FA"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2FF54E57" w14:textId="3A39AAA9"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Kamu zararı, Görevin aksaması, Soruşturma, Kaynak ve zaman israfı</w:t>
            </w:r>
            <w:r>
              <w:rPr>
                <w:rFonts w:ascii="Times New Roman" w:hAnsi="Times New Roman" w:cs="Times New Roman"/>
                <w:color w:val="002060"/>
              </w:rPr>
              <w:t>.</w:t>
            </w:r>
          </w:p>
        </w:tc>
      </w:tr>
      <w:tr w:rsidR="00BE52FA" w:rsidRPr="00DE53D5" w14:paraId="39E93162" w14:textId="77777777" w:rsidTr="004503FF">
        <w:trPr>
          <w:trHeight w:val="850"/>
        </w:trPr>
        <w:tc>
          <w:tcPr>
            <w:tcW w:w="553" w:type="dxa"/>
            <w:noWrap/>
            <w:vAlign w:val="center"/>
            <w:hideMark/>
          </w:tcPr>
          <w:p w14:paraId="3B7C6939"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6</w:t>
            </w:r>
          </w:p>
        </w:tc>
        <w:tc>
          <w:tcPr>
            <w:tcW w:w="4953" w:type="dxa"/>
            <w:vAlign w:val="center"/>
            <w:hideMark/>
          </w:tcPr>
          <w:p w14:paraId="2EDD759E" w14:textId="5154ED96"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Görev Yolluk Ödeme İşlemleri</w:t>
            </w:r>
            <w:r>
              <w:rPr>
                <w:rFonts w:ascii="Times New Roman" w:hAnsi="Times New Roman" w:cs="Times New Roman"/>
                <w:color w:val="002060"/>
              </w:rPr>
              <w:t>.</w:t>
            </w:r>
          </w:p>
        </w:tc>
        <w:tc>
          <w:tcPr>
            <w:tcW w:w="2551" w:type="dxa"/>
            <w:vAlign w:val="center"/>
            <w:hideMark/>
          </w:tcPr>
          <w:p w14:paraId="58866753" w14:textId="10E19FE5"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00F5F3F0" w14:textId="3736CEEB"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hideMark/>
          </w:tcPr>
          <w:p w14:paraId="2B8FB87B" w14:textId="77777777" w:rsidR="00947266" w:rsidRDefault="00947266"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769BE0E0" w14:textId="43A51BA7" w:rsidR="00BE52FA"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550EF566" w14:textId="422B6550"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Kamu zararı, Görevin aksaması, Soruşturma, Kaynak ve zaman israfı</w:t>
            </w:r>
            <w:r>
              <w:rPr>
                <w:rFonts w:ascii="Times New Roman" w:hAnsi="Times New Roman" w:cs="Times New Roman"/>
                <w:color w:val="002060"/>
              </w:rPr>
              <w:t>.</w:t>
            </w:r>
          </w:p>
        </w:tc>
      </w:tr>
      <w:tr w:rsidR="00BE52FA" w:rsidRPr="00DE53D5" w14:paraId="6D51B569" w14:textId="77777777" w:rsidTr="004503FF">
        <w:trPr>
          <w:trHeight w:val="680"/>
        </w:trPr>
        <w:tc>
          <w:tcPr>
            <w:tcW w:w="553" w:type="dxa"/>
            <w:noWrap/>
            <w:vAlign w:val="center"/>
            <w:hideMark/>
          </w:tcPr>
          <w:p w14:paraId="42184296"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7</w:t>
            </w:r>
          </w:p>
        </w:tc>
        <w:tc>
          <w:tcPr>
            <w:tcW w:w="4953" w:type="dxa"/>
            <w:vAlign w:val="center"/>
            <w:hideMark/>
          </w:tcPr>
          <w:p w14:paraId="37BF40FF" w14:textId="15DA9564"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Satın Alma İşlemleri</w:t>
            </w:r>
            <w:r>
              <w:rPr>
                <w:rFonts w:ascii="Times New Roman" w:hAnsi="Times New Roman" w:cs="Times New Roman"/>
                <w:color w:val="002060"/>
              </w:rPr>
              <w:t>.</w:t>
            </w:r>
          </w:p>
        </w:tc>
        <w:tc>
          <w:tcPr>
            <w:tcW w:w="2551" w:type="dxa"/>
            <w:vAlign w:val="center"/>
            <w:hideMark/>
          </w:tcPr>
          <w:p w14:paraId="1E154C7A" w14:textId="2145E151"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3F2D3B92" w14:textId="04C679C9"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hideMark/>
          </w:tcPr>
          <w:p w14:paraId="3022AEC2" w14:textId="77777777" w:rsidR="00947266" w:rsidRDefault="00947266"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45532E13" w14:textId="3D972131" w:rsidR="00BE52FA"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231B672C" w14:textId="7DA1E34F"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Kamu zararı, Görevin aksaması, Soruşturma</w:t>
            </w:r>
            <w:r>
              <w:rPr>
                <w:rFonts w:ascii="Times New Roman" w:hAnsi="Times New Roman" w:cs="Times New Roman"/>
                <w:color w:val="002060"/>
              </w:rPr>
              <w:t>.</w:t>
            </w:r>
          </w:p>
        </w:tc>
      </w:tr>
      <w:tr w:rsidR="00BE52FA" w:rsidRPr="00DE53D5" w14:paraId="588587E2" w14:textId="77777777" w:rsidTr="004503FF">
        <w:trPr>
          <w:trHeight w:val="794"/>
        </w:trPr>
        <w:tc>
          <w:tcPr>
            <w:tcW w:w="553" w:type="dxa"/>
            <w:noWrap/>
            <w:vAlign w:val="center"/>
            <w:hideMark/>
          </w:tcPr>
          <w:p w14:paraId="72A96059"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8</w:t>
            </w:r>
          </w:p>
        </w:tc>
        <w:tc>
          <w:tcPr>
            <w:tcW w:w="4953" w:type="dxa"/>
            <w:vAlign w:val="center"/>
            <w:hideMark/>
          </w:tcPr>
          <w:p w14:paraId="66E2230D" w14:textId="469A4090"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Mahkeme Giderleri Ödeme İşlemleri</w:t>
            </w:r>
            <w:r>
              <w:rPr>
                <w:rFonts w:ascii="Times New Roman" w:hAnsi="Times New Roman" w:cs="Times New Roman"/>
                <w:color w:val="002060"/>
              </w:rPr>
              <w:t>.</w:t>
            </w:r>
          </w:p>
        </w:tc>
        <w:tc>
          <w:tcPr>
            <w:tcW w:w="2551" w:type="dxa"/>
            <w:vAlign w:val="center"/>
            <w:hideMark/>
          </w:tcPr>
          <w:p w14:paraId="63771FA2" w14:textId="6F72C6EA"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0C679925" w14:textId="6C057E36"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hideMark/>
          </w:tcPr>
          <w:p w14:paraId="69E13109" w14:textId="77777777" w:rsidR="00947266" w:rsidRDefault="00947266"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7D6AD7BC" w14:textId="7F23171C" w:rsidR="00BE52FA"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06E34973" w14:textId="77777777"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Kamu zararı, Görevin aksaması, Soruşturma, Gecikme zammı cezası.</w:t>
            </w:r>
          </w:p>
        </w:tc>
      </w:tr>
      <w:tr w:rsidR="00BE52FA" w:rsidRPr="00DE53D5" w14:paraId="6851DB0F" w14:textId="77777777" w:rsidTr="004503FF">
        <w:trPr>
          <w:trHeight w:val="737"/>
        </w:trPr>
        <w:tc>
          <w:tcPr>
            <w:tcW w:w="553" w:type="dxa"/>
            <w:noWrap/>
            <w:vAlign w:val="center"/>
            <w:hideMark/>
          </w:tcPr>
          <w:p w14:paraId="15BAD168"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9</w:t>
            </w:r>
          </w:p>
        </w:tc>
        <w:tc>
          <w:tcPr>
            <w:tcW w:w="4953" w:type="dxa"/>
            <w:vAlign w:val="center"/>
            <w:hideMark/>
          </w:tcPr>
          <w:p w14:paraId="3B003043" w14:textId="26ABBFB0"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EBYS sisteminde yazışmaların takip edilmesi</w:t>
            </w:r>
            <w:r>
              <w:rPr>
                <w:rFonts w:ascii="Times New Roman" w:hAnsi="Times New Roman" w:cs="Times New Roman"/>
                <w:color w:val="002060"/>
              </w:rPr>
              <w:t>.</w:t>
            </w:r>
          </w:p>
        </w:tc>
        <w:tc>
          <w:tcPr>
            <w:tcW w:w="2551" w:type="dxa"/>
            <w:vAlign w:val="center"/>
            <w:hideMark/>
          </w:tcPr>
          <w:p w14:paraId="7416ED23" w14:textId="4847396C"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11485DFF" w14:textId="21E3E404"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 xml:space="preserve">Enstitü Mali </w:t>
            </w:r>
            <w:r w:rsidRPr="00DE53D5">
              <w:rPr>
                <w:rFonts w:ascii="Times New Roman" w:hAnsi="Times New Roman" w:cs="Times New Roman"/>
                <w:color w:val="002060"/>
              </w:rPr>
              <w:t>İşler</w:t>
            </w:r>
            <w:r>
              <w:rPr>
                <w:rFonts w:ascii="Times New Roman" w:hAnsi="Times New Roman" w:cs="Times New Roman"/>
                <w:color w:val="002060"/>
              </w:rPr>
              <w:t xml:space="preserve">, Yazı İşleri ve Öğrenci İşleri </w:t>
            </w:r>
            <w:r w:rsidRPr="00DE53D5">
              <w:rPr>
                <w:rFonts w:ascii="Times New Roman" w:hAnsi="Times New Roman" w:cs="Times New Roman"/>
                <w:color w:val="002060"/>
              </w:rPr>
              <w:t xml:space="preserve"> Birimi</w:t>
            </w:r>
          </w:p>
        </w:tc>
        <w:tc>
          <w:tcPr>
            <w:tcW w:w="2552" w:type="dxa"/>
            <w:noWrap/>
            <w:vAlign w:val="center"/>
            <w:hideMark/>
          </w:tcPr>
          <w:p w14:paraId="003A7C25" w14:textId="77777777" w:rsidR="00947266" w:rsidRDefault="00947266"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204AC971" w14:textId="5EB94B5D" w:rsidR="00BE52FA"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701ECAAA" w14:textId="25E58194"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Görevin aksaması, Hak kaybı</w:t>
            </w:r>
            <w:r>
              <w:rPr>
                <w:rFonts w:ascii="Times New Roman" w:hAnsi="Times New Roman" w:cs="Times New Roman"/>
                <w:color w:val="002060"/>
              </w:rPr>
              <w:t>.</w:t>
            </w:r>
          </w:p>
        </w:tc>
      </w:tr>
      <w:tr w:rsidR="00BE52FA" w:rsidRPr="00DE53D5" w14:paraId="1F0DEE29" w14:textId="77777777" w:rsidTr="004503FF">
        <w:trPr>
          <w:trHeight w:val="1134"/>
        </w:trPr>
        <w:tc>
          <w:tcPr>
            <w:tcW w:w="553" w:type="dxa"/>
            <w:noWrap/>
            <w:vAlign w:val="center"/>
            <w:hideMark/>
          </w:tcPr>
          <w:p w14:paraId="274DBFAB"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10</w:t>
            </w:r>
          </w:p>
        </w:tc>
        <w:tc>
          <w:tcPr>
            <w:tcW w:w="4953" w:type="dxa"/>
            <w:vAlign w:val="center"/>
            <w:hideMark/>
          </w:tcPr>
          <w:p w14:paraId="6CBEC834" w14:textId="70A8DEE8"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Hizmet Alımı (Telefon Faturası) Ödeme İşlemleri</w:t>
            </w:r>
            <w:r>
              <w:rPr>
                <w:rFonts w:ascii="Times New Roman" w:hAnsi="Times New Roman" w:cs="Times New Roman"/>
                <w:color w:val="002060"/>
              </w:rPr>
              <w:t>.</w:t>
            </w:r>
          </w:p>
        </w:tc>
        <w:tc>
          <w:tcPr>
            <w:tcW w:w="2551" w:type="dxa"/>
            <w:vAlign w:val="center"/>
            <w:hideMark/>
          </w:tcPr>
          <w:p w14:paraId="3432AFBF" w14:textId="77777777" w:rsidR="00BE5D5A" w:rsidRDefault="00BE5D5A" w:rsidP="004503FF">
            <w:pPr>
              <w:tabs>
                <w:tab w:val="left" w:pos="10371"/>
              </w:tabs>
              <w:jc w:val="center"/>
              <w:rPr>
                <w:rFonts w:ascii="Times New Roman" w:hAnsi="Times New Roman" w:cs="Times New Roman"/>
                <w:color w:val="002060"/>
              </w:rPr>
            </w:pPr>
          </w:p>
          <w:p w14:paraId="623B3D5A" w14:textId="77777777"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6E135EDC" w14:textId="15AD8FB9"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hideMark/>
          </w:tcPr>
          <w:p w14:paraId="058D2A46" w14:textId="77777777" w:rsidR="00947266" w:rsidRDefault="00947266"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782B1461" w14:textId="139B681E" w:rsidR="00BE52FA"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27B9D430" w14:textId="3C514723"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Kamu zararı, Görevin aksaması, Soruşturma, Gecikme zammı cezası</w:t>
            </w:r>
            <w:r>
              <w:rPr>
                <w:rFonts w:ascii="Times New Roman" w:hAnsi="Times New Roman" w:cs="Times New Roman"/>
                <w:color w:val="002060"/>
              </w:rPr>
              <w:t>.</w:t>
            </w:r>
          </w:p>
        </w:tc>
      </w:tr>
      <w:tr w:rsidR="00BE52FA" w:rsidRPr="00DE53D5" w14:paraId="143E2C01" w14:textId="77777777" w:rsidTr="004503FF">
        <w:trPr>
          <w:trHeight w:val="907"/>
        </w:trPr>
        <w:tc>
          <w:tcPr>
            <w:tcW w:w="553" w:type="dxa"/>
            <w:noWrap/>
            <w:vAlign w:val="center"/>
            <w:hideMark/>
          </w:tcPr>
          <w:p w14:paraId="747661A0"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11</w:t>
            </w:r>
          </w:p>
        </w:tc>
        <w:tc>
          <w:tcPr>
            <w:tcW w:w="4953" w:type="dxa"/>
            <w:vAlign w:val="center"/>
            <w:hideMark/>
          </w:tcPr>
          <w:p w14:paraId="7C8C22F2" w14:textId="197C69D0"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Kişi Borçları Tahsilat işlemleri</w:t>
            </w:r>
            <w:r>
              <w:rPr>
                <w:rFonts w:ascii="Times New Roman" w:hAnsi="Times New Roman" w:cs="Times New Roman"/>
                <w:color w:val="002060"/>
              </w:rPr>
              <w:t>.</w:t>
            </w:r>
          </w:p>
        </w:tc>
        <w:tc>
          <w:tcPr>
            <w:tcW w:w="2551" w:type="dxa"/>
            <w:vAlign w:val="center"/>
            <w:hideMark/>
          </w:tcPr>
          <w:p w14:paraId="51D62CD3" w14:textId="697E66C0"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27258671" w14:textId="20826D13"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 Birimi</w:t>
            </w:r>
          </w:p>
        </w:tc>
        <w:tc>
          <w:tcPr>
            <w:tcW w:w="2552" w:type="dxa"/>
            <w:noWrap/>
            <w:vAlign w:val="center"/>
            <w:hideMark/>
          </w:tcPr>
          <w:p w14:paraId="4BF61293" w14:textId="77777777" w:rsidR="00947266" w:rsidRDefault="00947266"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65A35F83" w14:textId="3A337CC6" w:rsidR="00BE52FA"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479402D9" w14:textId="54F40A08"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Mali sorumluluk, Kurum itibar kaybı, Kamu zararı, Görevin aksaması</w:t>
            </w:r>
            <w:r>
              <w:rPr>
                <w:rFonts w:ascii="Times New Roman" w:hAnsi="Times New Roman" w:cs="Times New Roman"/>
                <w:color w:val="002060"/>
              </w:rPr>
              <w:t>.</w:t>
            </w:r>
          </w:p>
        </w:tc>
      </w:tr>
      <w:tr w:rsidR="00BE52FA" w:rsidRPr="00DE53D5" w14:paraId="62C48C8B" w14:textId="77777777" w:rsidTr="004503FF">
        <w:trPr>
          <w:trHeight w:val="1020"/>
        </w:trPr>
        <w:tc>
          <w:tcPr>
            <w:tcW w:w="553" w:type="dxa"/>
            <w:noWrap/>
            <w:vAlign w:val="center"/>
            <w:hideMark/>
          </w:tcPr>
          <w:p w14:paraId="302AEECB" w14:textId="77777777" w:rsidR="00BE52FA" w:rsidRPr="00DE53D5" w:rsidRDefault="00BE52FA" w:rsidP="00BE52FA">
            <w:pPr>
              <w:tabs>
                <w:tab w:val="left" w:pos="10371"/>
              </w:tabs>
              <w:jc w:val="center"/>
              <w:rPr>
                <w:rFonts w:ascii="Times New Roman" w:hAnsi="Times New Roman" w:cs="Times New Roman"/>
                <w:b/>
                <w:bCs/>
                <w:color w:val="002060"/>
              </w:rPr>
            </w:pPr>
            <w:r w:rsidRPr="00DE53D5">
              <w:rPr>
                <w:rFonts w:ascii="Times New Roman" w:hAnsi="Times New Roman" w:cs="Times New Roman"/>
                <w:b/>
                <w:bCs/>
                <w:color w:val="002060"/>
              </w:rPr>
              <w:t>12</w:t>
            </w:r>
          </w:p>
        </w:tc>
        <w:tc>
          <w:tcPr>
            <w:tcW w:w="4953" w:type="dxa"/>
            <w:vAlign w:val="center"/>
            <w:hideMark/>
          </w:tcPr>
          <w:p w14:paraId="7A179FB5" w14:textId="6723EB3F" w:rsidR="00BE52FA" w:rsidRPr="00DE53D5"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Kanun, Yönetmelik ve Mevzuatların Takibi ve Uygulama işlemleri</w:t>
            </w:r>
            <w:r>
              <w:rPr>
                <w:rFonts w:ascii="Times New Roman" w:hAnsi="Times New Roman" w:cs="Times New Roman"/>
                <w:color w:val="002060"/>
              </w:rPr>
              <w:t>.</w:t>
            </w:r>
          </w:p>
        </w:tc>
        <w:tc>
          <w:tcPr>
            <w:tcW w:w="2551" w:type="dxa"/>
            <w:vAlign w:val="center"/>
            <w:hideMark/>
          </w:tcPr>
          <w:p w14:paraId="10C3760B" w14:textId="77777777" w:rsidR="00BE5D5A" w:rsidRDefault="00BE5D5A" w:rsidP="004503FF">
            <w:pPr>
              <w:tabs>
                <w:tab w:val="left" w:pos="10371"/>
              </w:tabs>
              <w:jc w:val="center"/>
              <w:rPr>
                <w:rFonts w:ascii="Times New Roman" w:hAnsi="Times New Roman" w:cs="Times New Roman"/>
                <w:color w:val="002060"/>
              </w:rPr>
            </w:pPr>
          </w:p>
          <w:p w14:paraId="6FC675EA" w14:textId="77777777" w:rsidR="00BE52FA" w:rsidRDefault="00BE52FA"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2BA67943" w14:textId="77777777" w:rsidR="004503FF" w:rsidRDefault="004503FF" w:rsidP="004503FF">
            <w:pPr>
              <w:tabs>
                <w:tab w:val="left" w:pos="10371"/>
              </w:tabs>
              <w:jc w:val="center"/>
              <w:rPr>
                <w:rFonts w:ascii="Times New Roman" w:hAnsi="Times New Roman" w:cs="Times New Roman"/>
                <w:color w:val="002060"/>
              </w:rPr>
            </w:pPr>
            <w:r w:rsidRPr="003956AA">
              <w:rPr>
                <w:rFonts w:ascii="Times New Roman" w:hAnsi="Times New Roman" w:cs="Times New Roman"/>
                <w:color w:val="002060"/>
              </w:rPr>
              <w:t>Fen Bilimleri Enstitüsü</w:t>
            </w:r>
          </w:p>
          <w:p w14:paraId="7756EB45" w14:textId="2C86BE82" w:rsidR="004503FF" w:rsidRPr="00DE53D5" w:rsidRDefault="004503FF"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Mali İşler</w:t>
            </w:r>
            <w:r>
              <w:rPr>
                <w:rFonts w:ascii="Times New Roman" w:hAnsi="Times New Roman" w:cs="Times New Roman"/>
                <w:color w:val="002060"/>
              </w:rPr>
              <w:t xml:space="preserve">, Yazı İşleri ve Öğrenci </w:t>
            </w:r>
            <w:proofErr w:type="gramStart"/>
            <w:r>
              <w:rPr>
                <w:rFonts w:ascii="Times New Roman" w:hAnsi="Times New Roman" w:cs="Times New Roman"/>
                <w:color w:val="002060"/>
              </w:rPr>
              <w:t xml:space="preserve">İşleri </w:t>
            </w:r>
            <w:r w:rsidRPr="00DE53D5">
              <w:rPr>
                <w:rFonts w:ascii="Times New Roman" w:hAnsi="Times New Roman" w:cs="Times New Roman"/>
                <w:color w:val="002060"/>
              </w:rPr>
              <w:t xml:space="preserve"> Birimi</w:t>
            </w:r>
            <w:proofErr w:type="gramEnd"/>
          </w:p>
        </w:tc>
        <w:tc>
          <w:tcPr>
            <w:tcW w:w="2552" w:type="dxa"/>
            <w:noWrap/>
            <w:vAlign w:val="center"/>
            <w:hideMark/>
          </w:tcPr>
          <w:p w14:paraId="2918A734" w14:textId="77777777" w:rsidR="00BE52FA" w:rsidRDefault="00BE52FA" w:rsidP="004503FF">
            <w:pPr>
              <w:tabs>
                <w:tab w:val="left" w:pos="10371"/>
              </w:tabs>
              <w:jc w:val="center"/>
              <w:rPr>
                <w:rFonts w:ascii="Times New Roman" w:hAnsi="Times New Roman" w:cs="Times New Roman"/>
                <w:color w:val="002060"/>
              </w:rPr>
            </w:pPr>
            <w:r w:rsidRPr="00DE53D5">
              <w:rPr>
                <w:rFonts w:ascii="Times New Roman" w:hAnsi="Times New Roman" w:cs="Times New Roman"/>
                <w:color w:val="002060"/>
              </w:rPr>
              <w:t>Enstitü Sekreteri</w:t>
            </w:r>
          </w:p>
          <w:p w14:paraId="5C8CB478" w14:textId="532860E9" w:rsidR="00947266" w:rsidRPr="00DE53D5" w:rsidRDefault="00947266" w:rsidP="004503FF">
            <w:pPr>
              <w:tabs>
                <w:tab w:val="left" w:pos="10371"/>
              </w:tabs>
              <w:jc w:val="center"/>
              <w:rPr>
                <w:rFonts w:ascii="Times New Roman" w:hAnsi="Times New Roman" w:cs="Times New Roman"/>
                <w:color w:val="002060"/>
              </w:rPr>
            </w:pPr>
            <w:r>
              <w:rPr>
                <w:rFonts w:ascii="Times New Roman" w:hAnsi="Times New Roman" w:cs="Times New Roman"/>
                <w:color w:val="002060"/>
              </w:rPr>
              <w:t>Enstitü Müdürü</w:t>
            </w:r>
          </w:p>
        </w:tc>
        <w:tc>
          <w:tcPr>
            <w:tcW w:w="4677" w:type="dxa"/>
            <w:vAlign w:val="center"/>
            <w:hideMark/>
          </w:tcPr>
          <w:p w14:paraId="1CF449EB" w14:textId="3131BAF6" w:rsidR="00BE52FA" w:rsidRPr="00DE53D5" w:rsidRDefault="00BE52FA" w:rsidP="004503FF">
            <w:pPr>
              <w:tabs>
                <w:tab w:val="left" w:pos="10371"/>
              </w:tabs>
              <w:rPr>
                <w:rFonts w:ascii="Times New Roman" w:hAnsi="Times New Roman" w:cs="Times New Roman"/>
                <w:color w:val="002060"/>
              </w:rPr>
            </w:pPr>
            <w:r w:rsidRPr="00DE53D5">
              <w:rPr>
                <w:rFonts w:ascii="Times New Roman" w:hAnsi="Times New Roman" w:cs="Times New Roman"/>
                <w:color w:val="002060"/>
              </w:rPr>
              <w:t>İş, zaman, hak, kurumsal güven ve itibar kaybı, Yanlış işlem, Görevin aksaması, Kaynak israfı</w:t>
            </w:r>
            <w:r>
              <w:rPr>
                <w:rFonts w:ascii="Times New Roman" w:hAnsi="Times New Roman" w:cs="Times New Roman"/>
                <w:color w:val="002060"/>
              </w:rPr>
              <w:t>.</w:t>
            </w:r>
          </w:p>
        </w:tc>
      </w:tr>
    </w:tbl>
    <w:p w14:paraId="61AFDA8F" w14:textId="77777777" w:rsidR="00DE53D5" w:rsidRPr="002B28F2" w:rsidRDefault="00DE53D5" w:rsidP="002B28F2">
      <w:pPr>
        <w:tabs>
          <w:tab w:val="left" w:pos="10371"/>
        </w:tabs>
      </w:pPr>
    </w:p>
    <w:sectPr w:rsidR="00DE53D5" w:rsidRPr="002B28F2" w:rsidSect="000D626D">
      <w:headerReference w:type="default" r:id="rId9"/>
      <w:footerReference w:type="default" r:id="rId10"/>
      <w:pgSz w:w="16838" w:h="11906" w:orient="landscape"/>
      <w:pgMar w:top="720" w:right="720" w:bottom="720" w:left="720" w:header="17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7048" w14:textId="77777777" w:rsidR="00FC4424" w:rsidRDefault="00FC4424" w:rsidP="009A187D">
      <w:pPr>
        <w:spacing w:after="0" w:line="240" w:lineRule="auto"/>
      </w:pPr>
      <w:r>
        <w:separator/>
      </w:r>
    </w:p>
  </w:endnote>
  <w:endnote w:type="continuationSeparator" w:id="0">
    <w:p w14:paraId="6106E6B7" w14:textId="77777777" w:rsidR="00FC4424" w:rsidRDefault="00FC4424" w:rsidP="009A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EDF7" w14:textId="2827327F" w:rsidR="00947266" w:rsidRDefault="00947266">
    <w:pPr>
      <w:pStyle w:val="AltBilgi"/>
    </w:pPr>
    <w:r>
      <w:rPr>
        <w:noProof/>
        <w:lang w:eastAsia="tr-TR"/>
      </w:rPr>
      <w:drawing>
        <wp:anchor distT="0" distB="0" distL="114300" distR="114300" simplePos="0" relativeHeight="251661312" behindDoc="1" locked="0" layoutInCell="1" allowOverlap="1" wp14:anchorId="02C908AF" wp14:editId="6F1ECA0F">
          <wp:simplePos x="0" y="0"/>
          <wp:positionH relativeFrom="page">
            <wp:posOffset>21772</wp:posOffset>
          </wp:positionH>
          <wp:positionV relativeFrom="paragraph">
            <wp:posOffset>-402772</wp:posOffset>
          </wp:positionV>
          <wp:extent cx="10711180" cy="548236"/>
          <wp:effectExtent l="0" t="0" r="0" b="4445"/>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1180" cy="5482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35762" w14:textId="77777777" w:rsidR="00FC4424" w:rsidRDefault="00FC4424" w:rsidP="009A187D">
      <w:pPr>
        <w:spacing w:after="0" w:line="240" w:lineRule="auto"/>
      </w:pPr>
      <w:r>
        <w:separator/>
      </w:r>
    </w:p>
  </w:footnote>
  <w:footnote w:type="continuationSeparator" w:id="0">
    <w:p w14:paraId="7DCE1C47" w14:textId="77777777" w:rsidR="00FC4424" w:rsidRDefault="00FC4424" w:rsidP="009A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41" w:rightFromText="141" w:vertAnchor="page" w:horzAnchor="margin" w:tblpY="892"/>
      <w:tblW w:w="15172" w:type="dxa"/>
      <w:tblInd w:w="0" w:type="dxa"/>
      <w:tblBorders>
        <w:top w:val="single" w:sz="18" w:space="0" w:color="BF8F00" w:themeColor="accent4" w:themeShade="BF"/>
        <w:left w:val="single" w:sz="18" w:space="0" w:color="BF8F00" w:themeColor="accent4" w:themeShade="BF"/>
        <w:bottom w:val="single" w:sz="18" w:space="0" w:color="BF8F00" w:themeColor="accent4" w:themeShade="BF"/>
        <w:right w:val="single" w:sz="18" w:space="0" w:color="BF8F00" w:themeColor="accent4" w:themeShade="BF"/>
        <w:insideH w:val="single" w:sz="18" w:space="0" w:color="BF8F00" w:themeColor="accent4" w:themeShade="BF"/>
        <w:insideV w:val="single" w:sz="18" w:space="0" w:color="BF8F00" w:themeColor="accent4" w:themeShade="BF"/>
      </w:tblBorders>
      <w:tblCellMar>
        <w:left w:w="82" w:type="dxa"/>
        <w:right w:w="115" w:type="dxa"/>
      </w:tblCellMar>
      <w:tblLook w:val="04A0" w:firstRow="1" w:lastRow="0" w:firstColumn="1" w:lastColumn="0" w:noHBand="0" w:noVBand="1"/>
    </w:tblPr>
    <w:tblGrid>
      <w:gridCol w:w="1725"/>
      <w:gridCol w:w="7666"/>
      <w:gridCol w:w="1763"/>
      <w:gridCol w:w="2186"/>
      <w:gridCol w:w="1832"/>
    </w:tblGrid>
    <w:tr w:rsidR="00947266" w:rsidRPr="00CE09DA" w14:paraId="2A4E8712" w14:textId="77777777" w:rsidTr="00CF49E7">
      <w:trPr>
        <w:trHeight w:val="288"/>
      </w:trPr>
      <w:tc>
        <w:tcPr>
          <w:tcW w:w="1725" w:type="dxa"/>
          <w:vMerge w:val="restart"/>
        </w:tcPr>
        <w:p w14:paraId="0CBDEF40" w14:textId="6E724D36" w:rsidR="00947266" w:rsidRPr="00CE09DA" w:rsidRDefault="00947266" w:rsidP="00CF49E7">
          <w:pPr>
            <w:jc w:val="center"/>
            <w:rPr>
              <w:rFonts w:ascii="Calibri" w:eastAsia="Calibri" w:hAnsi="Calibri" w:cs="Calibri"/>
              <w:color w:val="000000"/>
            </w:rPr>
          </w:pPr>
        </w:p>
      </w:tc>
      <w:tc>
        <w:tcPr>
          <w:tcW w:w="7666" w:type="dxa"/>
          <w:vMerge w:val="restart"/>
          <w:vAlign w:val="center"/>
        </w:tcPr>
        <w:p w14:paraId="6D9019AD" w14:textId="77777777" w:rsidR="00947266" w:rsidRPr="00CE09DA" w:rsidRDefault="00947266" w:rsidP="000D626D">
          <w:pPr>
            <w:jc w:val="center"/>
            <w:rPr>
              <w:rFonts w:ascii="Times New Roman" w:eastAsia="Calibri" w:hAnsi="Times New Roman" w:cs="Times New Roman"/>
              <w:b/>
              <w:color w:val="002060"/>
              <w:sz w:val="28"/>
              <w:szCs w:val="28"/>
            </w:rPr>
          </w:pPr>
          <w:r w:rsidRPr="00CE09DA">
            <w:rPr>
              <w:rFonts w:ascii="Times New Roman" w:eastAsia="Calibri" w:hAnsi="Times New Roman" w:cs="Times New Roman"/>
              <w:b/>
              <w:color w:val="002060"/>
              <w:sz w:val="28"/>
              <w:szCs w:val="28"/>
            </w:rPr>
            <w:t>ERCİYES ÜNİVERSİTESİ</w:t>
          </w:r>
        </w:p>
        <w:p w14:paraId="4C36013A" w14:textId="444C3678" w:rsidR="00947266" w:rsidRPr="00CE09DA" w:rsidRDefault="00947266" w:rsidP="000D626D">
          <w:pPr>
            <w:jc w:val="center"/>
            <w:rPr>
              <w:rFonts w:ascii="Times New Roman" w:eastAsia="Calibri" w:hAnsi="Times New Roman" w:cs="Times New Roman"/>
              <w:b/>
              <w:color w:val="002060"/>
              <w:sz w:val="28"/>
              <w:szCs w:val="28"/>
            </w:rPr>
          </w:pPr>
          <w:r>
            <w:rPr>
              <w:rFonts w:ascii="Times New Roman" w:eastAsia="Calibri" w:hAnsi="Times New Roman" w:cs="Times New Roman"/>
              <w:b/>
              <w:color w:val="002060"/>
              <w:sz w:val="28"/>
              <w:szCs w:val="28"/>
            </w:rPr>
            <w:t>FEN BİLİMLERİ</w:t>
          </w:r>
          <w:r w:rsidRPr="00CE09DA">
            <w:rPr>
              <w:rFonts w:ascii="Times New Roman" w:eastAsia="Calibri" w:hAnsi="Times New Roman" w:cs="Times New Roman"/>
              <w:b/>
              <w:color w:val="002060"/>
              <w:sz w:val="28"/>
              <w:szCs w:val="28"/>
            </w:rPr>
            <w:t xml:space="preserve"> ENSTİTÜSÜ</w:t>
          </w:r>
        </w:p>
        <w:p w14:paraId="4ED9DFD1" w14:textId="77777777" w:rsidR="00947266" w:rsidRPr="00CE09DA" w:rsidRDefault="00947266" w:rsidP="000D626D">
          <w:pPr>
            <w:jc w:val="center"/>
            <w:rPr>
              <w:rFonts w:ascii="Calibri" w:eastAsia="Calibri" w:hAnsi="Calibri" w:cs="Calibri"/>
              <w:b/>
              <w:color w:val="000000"/>
              <w:sz w:val="24"/>
            </w:rPr>
          </w:pPr>
          <w:r w:rsidRPr="00CE09DA">
            <w:rPr>
              <w:rFonts w:ascii="Times New Roman" w:eastAsia="Calibri" w:hAnsi="Times New Roman" w:cs="Times New Roman"/>
              <w:b/>
              <w:color w:val="002060"/>
              <w:sz w:val="28"/>
              <w:szCs w:val="28"/>
            </w:rPr>
            <w:t>HASSAS GÖREV ANALİZİ</w:t>
          </w:r>
        </w:p>
      </w:tc>
      <w:tc>
        <w:tcPr>
          <w:tcW w:w="1763" w:type="dxa"/>
        </w:tcPr>
        <w:p w14:paraId="176C3549" w14:textId="77777777" w:rsidR="00947266" w:rsidRPr="002B28F2" w:rsidRDefault="00947266" w:rsidP="000D626D">
          <w:pPr>
            <w:rPr>
              <w:rFonts w:ascii="Calibri" w:eastAsia="Calibri" w:hAnsi="Calibri" w:cs="Calibri"/>
              <w:b/>
              <w:color w:val="002060"/>
            </w:rPr>
          </w:pPr>
          <w:r w:rsidRPr="002B28F2">
            <w:rPr>
              <w:rFonts w:ascii="Calibri" w:eastAsia="Calibri" w:hAnsi="Calibri" w:cs="Calibri"/>
              <w:b/>
              <w:color w:val="002060"/>
            </w:rPr>
            <w:t>Doküman No:</w:t>
          </w:r>
        </w:p>
      </w:tc>
      <w:tc>
        <w:tcPr>
          <w:tcW w:w="2186" w:type="dxa"/>
        </w:tcPr>
        <w:p w14:paraId="2D44FBA0" w14:textId="062B14AD" w:rsidR="00947266" w:rsidRPr="002B28F2" w:rsidRDefault="00947266" w:rsidP="000D626D">
          <w:pPr>
            <w:rPr>
              <w:rFonts w:ascii="Calibri" w:eastAsia="Calibri" w:hAnsi="Calibri" w:cs="Calibri"/>
              <w:color w:val="806000" w:themeColor="accent4" w:themeShade="80"/>
            </w:rPr>
          </w:pPr>
          <w:proofErr w:type="gramStart"/>
          <w:r>
            <w:rPr>
              <w:rFonts w:ascii="Calibri" w:eastAsia="Calibri" w:hAnsi="Calibri" w:cs="Calibri"/>
              <w:color w:val="806000" w:themeColor="accent4" w:themeShade="80"/>
            </w:rPr>
            <w:t>ERÜ.FBE</w:t>
          </w:r>
          <w:proofErr w:type="gramEnd"/>
          <w:r w:rsidRPr="002B28F2">
            <w:rPr>
              <w:rFonts w:ascii="Calibri" w:eastAsia="Calibri" w:hAnsi="Calibri" w:cs="Calibri"/>
              <w:color w:val="806000" w:themeColor="accent4" w:themeShade="80"/>
            </w:rPr>
            <w:t>.01</w:t>
          </w:r>
        </w:p>
      </w:tc>
      <w:tc>
        <w:tcPr>
          <w:tcW w:w="1832" w:type="dxa"/>
          <w:vMerge w:val="restart"/>
          <w:vAlign w:val="center"/>
        </w:tcPr>
        <w:p w14:paraId="4A75F540" w14:textId="757BA08D" w:rsidR="00947266" w:rsidRPr="00CE09DA" w:rsidRDefault="00947266" w:rsidP="00CF49E7">
          <w:pPr>
            <w:jc w:val="center"/>
            <w:rPr>
              <w:rFonts w:ascii="Calibri" w:eastAsia="Calibri" w:hAnsi="Calibri" w:cs="Calibri"/>
              <w:color w:val="000000"/>
            </w:rPr>
          </w:pPr>
          <w:r w:rsidRPr="005371CD">
            <w:rPr>
              <w:noProof/>
            </w:rPr>
            <w:drawing>
              <wp:inline distT="0" distB="0" distL="0" distR="0" wp14:anchorId="0620083A" wp14:editId="160C23B0">
                <wp:extent cx="828675" cy="752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5686" cy="758841"/>
                        </a:xfrm>
                        <a:prstGeom prst="rect">
                          <a:avLst/>
                        </a:prstGeom>
                        <a:noFill/>
                        <a:ln>
                          <a:noFill/>
                        </a:ln>
                      </pic:spPr>
                    </pic:pic>
                  </a:graphicData>
                </a:graphic>
              </wp:inline>
            </w:drawing>
          </w:r>
        </w:p>
      </w:tc>
    </w:tr>
    <w:tr w:rsidR="00947266" w:rsidRPr="00CE09DA" w14:paraId="42D407E4" w14:textId="77777777" w:rsidTr="00340D74">
      <w:trPr>
        <w:trHeight w:val="288"/>
      </w:trPr>
      <w:tc>
        <w:tcPr>
          <w:tcW w:w="1725" w:type="dxa"/>
          <w:vMerge/>
        </w:tcPr>
        <w:p w14:paraId="21A089D1" w14:textId="77777777" w:rsidR="00947266" w:rsidRPr="00CE09DA" w:rsidRDefault="00947266" w:rsidP="000D626D">
          <w:pPr>
            <w:rPr>
              <w:rFonts w:ascii="Calibri" w:eastAsia="Calibri" w:hAnsi="Calibri" w:cs="Calibri"/>
              <w:color w:val="000000"/>
            </w:rPr>
          </w:pPr>
        </w:p>
      </w:tc>
      <w:tc>
        <w:tcPr>
          <w:tcW w:w="7666" w:type="dxa"/>
          <w:vMerge/>
        </w:tcPr>
        <w:p w14:paraId="26D3ED52" w14:textId="77777777" w:rsidR="00947266" w:rsidRPr="00CE09DA" w:rsidRDefault="00947266" w:rsidP="000D626D">
          <w:pPr>
            <w:rPr>
              <w:rFonts w:ascii="Calibri" w:eastAsia="Calibri" w:hAnsi="Calibri" w:cs="Calibri"/>
              <w:color w:val="000000"/>
            </w:rPr>
          </w:pPr>
        </w:p>
      </w:tc>
      <w:tc>
        <w:tcPr>
          <w:tcW w:w="1763" w:type="dxa"/>
        </w:tcPr>
        <w:p w14:paraId="2B4426D3" w14:textId="77777777" w:rsidR="00947266" w:rsidRPr="002B28F2" w:rsidRDefault="00947266" w:rsidP="000D626D">
          <w:pPr>
            <w:rPr>
              <w:rFonts w:ascii="Calibri" w:eastAsia="Calibri" w:hAnsi="Calibri" w:cs="Calibri"/>
              <w:b/>
              <w:color w:val="002060"/>
            </w:rPr>
          </w:pPr>
          <w:r w:rsidRPr="002B28F2">
            <w:rPr>
              <w:rFonts w:ascii="Calibri" w:eastAsia="Calibri" w:hAnsi="Calibri" w:cs="Calibri"/>
              <w:b/>
              <w:color w:val="002060"/>
            </w:rPr>
            <w:t>Yayın Tarihi:</w:t>
          </w:r>
        </w:p>
      </w:tc>
      <w:tc>
        <w:tcPr>
          <w:tcW w:w="2186" w:type="dxa"/>
        </w:tcPr>
        <w:p w14:paraId="709243CB" w14:textId="008B279F" w:rsidR="00947266" w:rsidRPr="002B28F2" w:rsidRDefault="00CF49E7" w:rsidP="0008663D">
          <w:pPr>
            <w:rPr>
              <w:rFonts w:ascii="Calibri" w:eastAsia="Calibri" w:hAnsi="Calibri" w:cs="Calibri"/>
              <w:color w:val="806000" w:themeColor="accent4" w:themeShade="80"/>
            </w:rPr>
          </w:pPr>
          <w:r>
            <w:rPr>
              <w:rFonts w:ascii="Calibri" w:eastAsia="Calibri" w:hAnsi="Calibri" w:cs="Calibri"/>
              <w:color w:val="806000" w:themeColor="accent4" w:themeShade="80"/>
            </w:rPr>
            <w:t>27</w:t>
          </w:r>
          <w:r w:rsidR="00947266" w:rsidRPr="002B28F2">
            <w:rPr>
              <w:rFonts w:ascii="Calibri" w:eastAsia="Calibri" w:hAnsi="Calibri" w:cs="Calibri"/>
              <w:color w:val="806000" w:themeColor="accent4" w:themeShade="80"/>
            </w:rPr>
            <w:t>.1</w:t>
          </w:r>
          <w:r>
            <w:rPr>
              <w:rFonts w:ascii="Calibri" w:eastAsia="Calibri" w:hAnsi="Calibri" w:cs="Calibri"/>
              <w:color w:val="806000" w:themeColor="accent4" w:themeShade="80"/>
            </w:rPr>
            <w:t>2</w:t>
          </w:r>
          <w:r w:rsidR="00947266" w:rsidRPr="002B28F2">
            <w:rPr>
              <w:rFonts w:ascii="Calibri" w:eastAsia="Calibri" w:hAnsi="Calibri" w:cs="Calibri"/>
              <w:color w:val="806000" w:themeColor="accent4" w:themeShade="80"/>
            </w:rPr>
            <w:t>.2023</w:t>
          </w:r>
        </w:p>
      </w:tc>
      <w:tc>
        <w:tcPr>
          <w:tcW w:w="1832" w:type="dxa"/>
          <w:vMerge/>
        </w:tcPr>
        <w:p w14:paraId="363FA61A" w14:textId="77777777" w:rsidR="00947266" w:rsidRPr="00CE09DA" w:rsidRDefault="00947266" w:rsidP="000D626D">
          <w:pPr>
            <w:rPr>
              <w:rFonts w:ascii="Calibri" w:eastAsia="Calibri" w:hAnsi="Calibri" w:cs="Calibri"/>
              <w:color w:val="000000"/>
            </w:rPr>
          </w:pPr>
        </w:p>
      </w:tc>
    </w:tr>
    <w:tr w:rsidR="00947266" w:rsidRPr="00CE09DA" w14:paraId="726A9940" w14:textId="77777777" w:rsidTr="00340D74">
      <w:trPr>
        <w:trHeight w:val="288"/>
      </w:trPr>
      <w:tc>
        <w:tcPr>
          <w:tcW w:w="1725" w:type="dxa"/>
          <w:vMerge/>
        </w:tcPr>
        <w:p w14:paraId="5B3F8480" w14:textId="77777777" w:rsidR="00947266" w:rsidRPr="00CE09DA" w:rsidRDefault="00947266" w:rsidP="000D626D">
          <w:pPr>
            <w:rPr>
              <w:rFonts w:ascii="Calibri" w:eastAsia="Calibri" w:hAnsi="Calibri" w:cs="Calibri"/>
              <w:color w:val="000000"/>
            </w:rPr>
          </w:pPr>
        </w:p>
      </w:tc>
      <w:tc>
        <w:tcPr>
          <w:tcW w:w="7666" w:type="dxa"/>
          <w:vMerge/>
        </w:tcPr>
        <w:p w14:paraId="2ECB1810" w14:textId="77777777" w:rsidR="00947266" w:rsidRPr="00CE09DA" w:rsidRDefault="00947266" w:rsidP="000D626D">
          <w:pPr>
            <w:rPr>
              <w:rFonts w:ascii="Calibri" w:eastAsia="Calibri" w:hAnsi="Calibri" w:cs="Calibri"/>
              <w:color w:val="000000"/>
            </w:rPr>
          </w:pPr>
        </w:p>
      </w:tc>
      <w:tc>
        <w:tcPr>
          <w:tcW w:w="1763" w:type="dxa"/>
        </w:tcPr>
        <w:p w14:paraId="4066F76D" w14:textId="77777777" w:rsidR="00947266" w:rsidRPr="002B28F2" w:rsidRDefault="00947266" w:rsidP="000D626D">
          <w:pPr>
            <w:rPr>
              <w:rFonts w:ascii="Calibri" w:eastAsia="Calibri" w:hAnsi="Calibri" w:cs="Calibri"/>
              <w:b/>
              <w:color w:val="002060"/>
            </w:rPr>
          </w:pPr>
          <w:r w:rsidRPr="002B28F2">
            <w:rPr>
              <w:rFonts w:ascii="Calibri" w:eastAsia="Calibri" w:hAnsi="Calibri" w:cs="Calibri"/>
              <w:b/>
              <w:color w:val="002060"/>
            </w:rPr>
            <w:t>Revizyon Tarihi:</w:t>
          </w:r>
        </w:p>
      </w:tc>
      <w:tc>
        <w:tcPr>
          <w:tcW w:w="2186" w:type="dxa"/>
        </w:tcPr>
        <w:p w14:paraId="492EF3BA" w14:textId="6508845D" w:rsidR="00947266" w:rsidRPr="002B28F2" w:rsidRDefault="00947266" w:rsidP="00F243A2">
          <w:pPr>
            <w:rPr>
              <w:rFonts w:ascii="Calibri" w:eastAsia="Calibri" w:hAnsi="Calibri" w:cs="Calibri"/>
              <w:color w:val="806000" w:themeColor="accent4" w:themeShade="80"/>
            </w:rPr>
          </w:pPr>
          <w:r>
            <w:rPr>
              <w:rFonts w:ascii="Calibri" w:eastAsia="Calibri" w:hAnsi="Calibri" w:cs="Calibri"/>
              <w:color w:val="806000" w:themeColor="accent4" w:themeShade="80"/>
            </w:rPr>
            <w:t>17.12.2025</w:t>
          </w:r>
        </w:p>
      </w:tc>
      <w:tc>
        <w:tcPr>
          <w:tcW w:w="1832" w:type="dxa"/>
          <w:vMerge/>
        </w:tcPr>
        <w:p w14:paraId="29490C53" w14:textId="77777777" w:rsidR="00947266" w:rsidRPr="00CE09DA" w:rsidRDefault="00947266" w:rsidP="000D626D">
          <w:pPr>
            <w:rPr>
              <w:rFonts w:ascii="Calibri" w:eastAsia="Calibri" w:hAnsi="Calibri" w:cs="Calibri"/>
              <w:color w:val="000000"/>
            </w:rPr>
          </w:pPr>
        </w:p>
      </w:tc>
    </w:tr>
    <w:tr w:rsidR="00947266" w:rsidRPr="00CE09DA" w14:paraId="59DF9DC1" w14:textId="77777777" w:rsidTr="00340D74">
      <w:trPr>
        <w:trHeight w:val="288"/>
      </w:trPr>
      <w:tc>
        <w:tcPr>
          <w:tcW w:w="1725" w:type="dxa"/>
          <w:vMerge/>
        </w:tcPr>
        <w:p w14:paraId="7E8628ED" w14:textId="77777777" w:rsidR="00947266" w:rsidRPr="00CE09DA" w:rsidRDefault="00947266" w:rsidP="000D626D">
          <w:pPr>
            <w:rPr>
              <w:rFonts w:ascii="Calibri" w:eastAsia="Calibri" w:hAnsi="Calibri" w:cs="Calibri"/>
              <w:color w:val="000000"/>
            </w:rPr>
          </w:pPr>
        </w:p>
      </w:tc>
      <w:tc>
        <w:tcPr>
          <w:tcW w:w="7666" w:type="dxa"/>
          <w:vMerge/>
        </w:tcPr>
        <w:p w14:paraId="7BDD15E3" w14:textId="77777777" w:rsidR="00947266" w:rsidRPr="00CE09DA" w:rsidRDefault="00947266" w:rsidP="000D626D">
          <w:pPr>
            <w:rPr>
              <w:rFonts w:ascii="Calibri" w:eastAsia="Calibri" w:hAnsi="Calibri" w:cs="Calibri"/>
              <w:color w:val="000000"/>
            </w:rPr>
          </w:pPr>
        </w:p>
      </w:tc>
      <w:tc>
        <w:tcPr>
          <w:tcW w:w="1763" w:type="dxa"/>
        </w:tcPr>
        <w:p w14:paraId="6B9DA72A" w14:textId="77777777" w:rsidR="00947266" w:rsidRPr="002B28F2" w:rsidRDefault="00947266" w:rsidP="000D626D">
          <w:pPr>
            <w:rPr>
              <w:rFonts w:ascii="Calibri" w:eastAsia="Calibri" w:hAnsi="Calibri" w:cs="Calibri"/>
              <w:b/>
              <w:color w:val="002060"/>
            </w:rPr>
          </w:pPr>
          <w:r w:rsidRPr="002B28F2">
            <w:rPr>
              <w:rFonts w:ascii="Calibri" w:eastAsia="Calibri" w:hAnsi="Calibri" w:cs="Calibri"/>
              <w:b/>
              <w:color w:val="002060"/>
            </w:rPr>
            <w:t>Revizyon No:</w:t>
          </w:r>
        </w:p>
      </w:tc>
      <w:tc>
        <w:tcPr>
          <w:tcW w:w="2186" w:type="dxa"/>
        </w:tcPr>
        <w:p w14:paraId="1A22E049" w14:textId="147034B9" w:rsidR="00947266" w:rsidRPr="002B28F2" w:rsidRDefault="00947266" w:rsidP="000D626D">
          <w:pPr>
            <w:rPr>
              <w:rFonts w:ascii="Calibri" w:eastAsia="Calibri" w:hAnsi="Calibri" w:cs="Calibri"/>
              <w:color w:val="806000" w:themeColor="accent4" w:themeShade="80"/>
            </w:rPr>
          </w:pPr>
          <w:r>
            <w:rPr>
              <w:rFonts w:ascii="Calibri" w:eastAsia="Calibri" w:hAnsi="Calibri" w:cs="Calibri"/>
              <w:color w:val="806000" w:themeColor="accent4" w:themeShade="80"/>
            </w:rPr>
            <w:t>R.03</w:t>
          </w:r>
        </w:p>
      </w:tc>
      <w:tc>
        <w:tcPr>
          <w:tcW w:w="1832" w:type="dxa"/>
          <w:vMerge/>
        </w:tcPr>
        <w:p w14:paraId="470304E5" w14:textId="77777777" w:rsidR="00947266" w:rsidRPr="00CE09DA" w:rsidRDefault="00947266" w:rsidP="000D626D">
          <w:pPr>
            <w:rPr>
              <w:rFonts w:ascii="Calibri" w:eastAsia="Calibri" w:hAnsi="Calibri" w:cs="Calibri"/>
              <w:color w:val="000000"/>
            </w:rPr>
          </w:pPr>
        </w:p>
      </w:tc>
    </w:tr>
  </w:tbl>
  <w:p w14:paraId="1E92A07F" w14:textId="3208F10D" w:rsidR="00947266" w:rsidRDefault="00CF49E7">
    <w:pPr>
      <w:pStyle w:val="stBilgi"/>
    </w:pPr>
    <w:r w:rsidRPr="00CE09DA">
      <w:rPr>
        <w:rFonts w:ascii="Calibri" w:eastAsia="Calibri" w:hAnsi="Calibri" w:cs="Times New Roman"/>
        <w:noProof/>
      </w:rPr>
      <w:drawing>
        <wp:anchor distT="0" distB="0" distL="114300" distR="114300" simplePos="0" relativeHeight="251663360" behindDoc="1" locked="0" layoutInCell="1" allowOverlap="1" wp14:anchorId="72B3E9C6" wp14:editId="526F49FC">
          <wp:simplePos x="0" y="0"/>
          <wp:positionH relativeFrom="column">
            <wp:posOffset>47625</wp:posOffset>
          </wp:positionH>
          <wp:positionV relativeFrom="paragraph">
            <wp:posOffset>-530860</wp:posOffset>
          </wp:positionV>
          <wp:extent cx="1059180" cy="782320"/>
          <wp:effectExtent l="0" t="0" r="762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266">
      <w:rPr>
        <w:noProof/>
        <w:lang w:eastAsia="tr-TR"/>
      </w:rPr>
      <w:drawing>
        <wp:anchor distT="0" distB="0" distL="114300" distR="114300" simplePos="0" relativeHeight="251659264" behindDoc="1" locked="0" layoutInCell="1" allowOverlap="1" wp14:anchorId="5266A80A" wp14:editId="4EF465A2">
          <wp:simplePos x="0" y="0"/>
          <wp:positionH relativeFrom="page">
            <wp:posOffset>9438</wp:posOffset>
          </wp:positionH>
          <wp:positionV relativeFrom="paragraph">
            <wp:posOffset>-1114425</wp:posOffset>
          </wp:positionV>
          <wp:extent cx="10705232" cy="555171"/>
          <wp:effectExtent l="0" t="0" r="1270"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800000">
                    <a:off x="0" y="0"/>
                    <a:ext cx="10705232" cy="5551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7D"/>
    <w:rsid w:val="00026C4A"/>
    <w:rsid w:val="00037CF4"/>
    <w:rsid w:val="00077C13"/>
    <w:rsid w:val="0008663D"/>
    <w:rsid w:val="000A50F4"/>
    <w:rsid w:val="000D626D"/>
    <w:rsid w:val="000F4042"/>
    <w:rsid w:val="000F5E76"/>
    <w:rsid w:val="001422BC"/>
    <w:rsid w:val="0018073D"/>
    <w:rsid w:val="001B0C07"/>
    <w:rsid w:val="001D122C"/>
    <w:rsid w:val="00215F67"/>
    <w:rsid w:val="0024257D"/>
    <w:rsid w:val="0026729F"/>
    <w:rsid w:val="002B28F2"/>
    <w:rsid w:val="002F07F5"/>
    <w:rsid w:val="00314F55"/>
    <w:rsid w:val="00322432"/>
    <w:rsid w:val="00340D74"/>
    <w:rsid w:val="00345403"/>
    <w:rsid w:val="00363E0E"/>
    <w:rsid w:val="003868B0"/>
    <w:rsid w:val="003E520A"/>
    <w:rsid w:val="003F376C"/>
    <w:rsid w:val="003F6411"/>
    <w:rsid w:val="0040020D"/>
    <w:rsid w:val="004065C9"/>
    <w:rsid w:val="004171CF"/>
    <w:rsid w:val="0043030A"/>
    <w:rsid w:val="004503FF"/>
    <w:rsid w:val="00474681"/>
    <w:rsid w:val="00483508"/>
    <w:rsid w:val="004E13EF"/>
    <w:rsid w:val="004E5840"/>
    <w:rsid w:val="0050744E"/>
    <w:rsid w:val="005226AE"/>
    <w:rsid w:val="00530B1B"/>
    <w:rsid w:val="005568EB"/>
    <w:rsid w:val="00573EEE"/>
    <w:rsid w:val="005B412D"/>
    <w:rsid w:val="005C4064"/>
    <w:rsid w:val="005D0EF2"/>
    <w:rsid w:val="005D165C"/>
    <w:rsid w:val="005F4202"/>
    <w:rsid w:val="0060234E"/>
    <w:rsid w:val="00612E04"/>
    <w:rsid w:val="006515E3"/>
    <w:rsid w:val="006674AA"/>
    <w:rsid w:val="00670611"/>
    <w:rsid w:val="00673BBC"/>
    <w:rsid w:val="00682C26"/>
    <w:rsid w:val="00684483"/>
    <w:rsid w:val="00686649"/>
    <w:rsid w:val="00696ED0"/>
    <w:rsid w:val="006A43F0"/>
    <w:rsid w:val="006F3124"/>
    <w:rsid w:val="006F4604"/>
    <w:rsid w:val="00713A06"/>
    <w:rsid w:val="007353C8"/>
    <w:rsid w:val="007379E8"/>
    <w:rsid w:val="00750E1D"/>
    <w:rsid w:val="0077524C"/>
    <w:rsid w:val="00783AF9"/>
    <w:rsid w:val="007B168F"/>
    <w:rsid w:val="007E2D2E"/>
    <w:rsid w:val="008034E6"/>
    <w:rsid w:val="00805CBE"/>
    <w:rsid w:val="0081049D"/>
    <w:rsid w:val="00842B7A"/>
    <w:rsid w:val="00852AAC"/>
    <w:rsid w:val="00871B7B"/>
    <w:rsid w:val="008836B0"/>
    <w:rsid w:val="0088438A"/>
    <w:rsid w:val="00893A5E"/>
    <w:rsid w:val="00896942"/>
    <w:rsid w:val="008B658F"/>
    <w:rsid w:val="008B69F2"/>
    <w:rsid w:val="008C3605"/>
    <w:rsid w:val="008C4092"/>
    <w:rsid w:val="008D138A"/>
    <w:rsid w:val="008D254F"/>
    <w:rsid w:val="0090023E"/>
    <w:rsid w:val="00900A95"/>
    <w:rsid w:val="0091094F"/>
    <w:rsid w:val="00926F60"/>
    <w:rsid w:val="00941A41"/>
    <w:rsid w:val="00947266"/>
    <w:rsid w:val="00963319"/>
    <w:rsid w:val="00963B30"/>
    <w:rsid w:val="00984973"/>
    <w:rsid w:val="009A187D"/>
    <w:rsid w:val="009C5955"/>
    <w:rsid w:val="009F62AB"/>
    <w:rsid w:val="00A15F31"/>
    <w:rsid w:val="00A420DD"/>
    <w:rsid w:val="00AA149F"/>
    <w:rsid w:val="00AC6715"/>
    <w:rsid w:val="00AF137E"/>
    <w:rsid w:val="00B06F0E"/>
    <w:rsid w:val="00B232CE"/>
    <w:rsid w:val="00B304D8"/>
    <w:rsid w:val="00B761A8"/>
    <w:rsid w:val="00B77E5A"/>
    <w:rsid w:val="00BB4C21"/>
    <w:rsid w:val="00BC4EA5"/>
    <w:rsid w:val="00BE52FA"/>
    <w:rsid w:val="00BE5D5A"/>
    <w:rsid w:val="00C22DA6"/>
    <w:rsid w:val="00C60AC9"/>
    <w:rsid w:val="00C81908"/>
    <w:rsid w:val="00C828AA"/>
    <w:rsid w:val="00C92858"/>
    <w:rsid w:val="00CA3CE2"/>
    <w:rsid w:val="00CF49E7"/>
    <w:rsid w:val="00CF742F"/>
    <w:rsid w:val="00D62FAC"/>
    <w:rsid w:val="00D63F1C"/>
    <w:rsid w:val="00D73C75"/>
    <w:rsid w:val="00D753E1"/>
    <w:rsid w:val="00D77B47"/>
    <w:rsid w:val="00DB19EF"/>
    <w:rsid w:val="00DD4BBD"/>
    <w:rsid w:val="00DE53D5"/>
    <w:rsid w:val="00DE5EF5"/>
    <w:rsid w:val="00E0720A"/>
    <w:rsid w:val="00E1543C"/>
    <w:rsid w:val="00E2075A"/>
    <w:rsid w:val="00E26517"/>
    <w:rsid w:val="00E8095B"/>
    <w:rsid w:val="00EB0A9E"/>
    <w:rsid w:val="00EC1FDF"/>
    <w:rsid w:val="00EE78CE"/>
    <w:rsid w:val="00EF1684"/>
    <w:rsid w:val="00F17DFE"/>
    <w:rsid w:val="00F243A2"/>
    <w:rsid w:val="00F42781"/>
    <w:rsid w:val="00F44AE5"/>
    <w:rsid w:val="00F50BBB"/>
    <w:rsid w:val="00F6230D"/>
    <w:rsid w:val="00FA6E0C"/>
    <w:rsid w:val="00FC4424"/>
    <w:rsid w:val="00FD017A"/>
    <w:rsid w:val="00FD0E9F"/>
    <w:rsid w:val="00FD606F"/>
    <w:rsid w:val="00FE3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B557E"/>
  <w15:chartTrackingRefBased/>
  <w15:docId w15:val="{06BA3B41-E361-4CB7-9E4D-09CF5CCB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9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18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187D"/>
  </w:style>
  <w:style w:type="paragraph" w:styleId="AltBilgi">
    <w:name w:val="footer"/>
    <w:basedOn w:val="Normal"/>
    <w:link w:val="AltBilgiChar"/>
    <w:uiPriority w:val="99"/>
    <w:unhideWhenUsed/>
    <w:rsid w:val="009A18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187D"/>
  </w:style>
  <w:style w:type="table" w:customStyle="1" w:styleId="TableGrid">
    <w:name w:val="TableGrid"/>
    <w:rsid w:val="009A187D"/>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2B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A42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5235">
      <w:bodyDiv w:val="1"/>
      <w:marLeft w:val="0"/>
      <w:marRight w:val="0"/>
      <w:marTop w:val="0"/>
      <w:marBottom w:val="0"/>
      <w:divBdr>
        <w:top w:val="none" w:sz="0" w:space="0" w:color="auto"/>
        <w:left w:val="none" w:sz="0" w:space="0" w:color="auto"/>
        <w:bottom w:val="none" w:sz="0" w:space="0" w:color="auto"/>
        <w:right w:val="none" w:sz="0" w:space="0" w:color="auto"/>
      </w:divBdr>
    </w:div>
    <w:div w:id="78793787">
      <w:bodyDiv w:val="1"/>
      <w:marLeft w:val="0"/>
      <w:marRight w:val="0"/>
      <w:marTop w:val="0"/>
      <w:marBottom w:val="0"/>
      <w:divBdr>
        <w:top w:val="none" w:sz="0" w:space="0" w:color="auto"/>
        <w:left w:val="none" w:sz="0" w:space="0" w:color="auto"/>
        <w:bottom w:val="none" w:sz="0" w:space="0" w:color="auto"/>
        <w:right w:val="none" w:sz="0" w:space="0" w:color="auto"/>
      </w:divBdr>
    </w:div>
    <w:div w:id="93328875">
      <w:bodyDiv w:val="1"/>
      <w:marLeft w:val="0"/>
      <w:marRight w:val="0"/>
      <w:marTop w:val="0"/>
      <w:marBottom w:val="0"/>
      <w:divBdr>
        <w:top w:val="none" w:sz="0" w:space="0" w:color="auto"/>
        <w:left w:val="none" w:sz="0" w:space="0" w:color="auto"/>
        <w:bottom w:val="none" w:sz="0" w:space="0" w:color="auto"/>
        <w:right w:val="none" w:sz="0" w:space="0" w:color="auto"/>
      </w:divBdr>
    </w:div>
    <w:div w:id="184296251">
      <w:bodyDiv w:val="1"/>
      <w:marLeft w:val="0"/>
      <w:marRight w:val="0"/>
      <w:marTop w:val="0"/>
      <w:marBottom w:val="0"/>
      <w:divBdr>
        <w:top w:val="none" w:sz="0" w:space="0" w:color="auto"/>
        <w:left w:val="none" w:sz="0" w:space="0" w:color="auto"/>
        <w:bottom w:val="none" w:sz="0" w:space="0" w:color="auto"/>
        <w:right w:val="none" w:sz="0" w:space="0" w:color="auto"/>
      </w:divBdr>
    </w:div>
    <w:div w:id="260115684">
      <w:bodyDiv w:val="1"/>
      <w:marLeft w:val="0"/>
      <w:marRight w:val="0"/>
      <w:marTop w:val="0"/>
      <w:marBottom w:val="0"/>
      <w:divBdr>
        <w:top w:val="none" w:sz="0" w:space="0" w:color="auto"/>
        <w:left w:val="none" w:sz="0" w:space="0" w:color="auto"/>
        <w:bottom w:val="none" w:sz="0" w:space="0" w:color="auto"/>
        <w:right w:val="none" w:sz="0" w:space="0" w:color="auto"/>
      </w:divBdr>
    </w:div>
    <w:div w:id="299120627">
      <w:bodyDiv w:val="1"/>
      <w:marLeft w:val="0"/>
      <w:marRight w:val="0"/>
      <w:marTop w:val="0"/>
      <w:marBottom w:val="0"/>
      <w:divBdr>
        <w:top w:val="none" w:sz="0" w:space="0" w:color="auto"/>
        <w:left w:val="none" w:sz="0" w:space="0" w:color="auto"/>
        <w:bottom w:val="none" w:sz="0" w:space="0" w:color="auto"/>
        <w:right w:val="none" w:sz="0" w:space="0" w:color="auto"/>
      </w:divBdr>
    </w:div>
    <w:div w:id="531576313">
      <w:bodyDiv w:val="1"/>
      <w:marLeft w:val="0"/>
      <w:marRight w:val="0"/>
      <w:marTop w:val="0"/>
      <w:marBottom w:val="0"/>
      <w:divBdr>
        <w:top w:val="none" w:sz="0" w:space="0" w:color="auto"/>
        <w:left w:val="none" w:sz="0" w:space="0" w:color="auto"/>
        <w:bottom w:val="none" w:sz="0" w:space="0" w:color="auto"/>
        <w:right w:val="none" w:sz="0" w:space="0" w:color="auto"/>
      </w:divBdr>
    </w:div>
    <w:div w:id="534777781">
      <w:bodyDiv w:val="1"/>
      <w:marLeft w:val="0"/>
      <w:marRight w:val="0"/>
      <w:marTop w:val="0"/>
      <w:marBottom w:val="0"/>
      <w:divBdr>
        <w:top w:val="none" w:sz="0" w:space="0" w:color="auto"/>
        <w:left w:val="none" w:sz="0" w:space="0" w:color="auto"/>
        <w:bottom w:val="none" w:sz="0" w:space="0" w:color="auto"/>
        <w:right w:val="none" w:sz="0" w:space="0" w:color="auto"/>
      </w:divBdr>
    </w:div>
    <w:div w:id="538513191">
      <w:bodyDiv w:val="1"/>
      <w:marLeft w:val="0"/>
      <w:marRight w:val="0"/>
      <w:marTop w:val="0"/>
      <w:marBottom w:val="0"/>
      <w:divBdr>
        <w:top w:val="none" w:sz="0" w:space="0" w:color="auto"/>
        <w:left w:val="none" w:sz="0" w:space="0" w:color="auto"/>
        <w:bottom w:val="none" w:sz="0" w:space="0" w:color="auto"/>
        <w:right w:val="none" w:sz="0" w:space="0" w:color="auto"/>
      </w:divBdr>
    </w:div>
    <w:div w:id="612590488">
      <w:bodyDiv w:val="1"/>
      <w:marLeft w:val="0"/>
      <w:marRight w:val="0"/>
      <w:marTop w:val="0"/>
      <w:marBottom w:val="0"/>
      <w:divBdr>
        <w:top w:val="none" w:sz="0" w:space="0" w:color="auto"/>
        <w:left w:val="none" w:sz="0" w:space="0" w:color="auto"/>
        <w:bottom w:val="none" w:sz="0" w:space="0" w:color="auto"/>
        <w:right w:val="none" w:sz="0" w:space="0" w:color="auto"/>
      </w:divBdr>
    </w:div>
    <w:div w:id="829441774">
      <w:bodyDiv w:val="1"/>
      <w:marLeft w:val="0"/>
      <w:marRight w:val="0"/>
      <w:marTop w:val="0"/>
      <w:marBottom w:val="0"/>
      <w:divBdr>
        <w:top w:val="none" w:sz="0" w:space="0" w:color="auto"/>
        <w:left w:val="none" w:sz="0" w:space="0" w:color="auto"/>
        <w:bottom w:val="none" w:sz="0" w:space="0" w:color="auto"/>
        <w:right w:val="none" w:sz="0" w:space="0" w:color="auto"/>
      </w:divBdr>
    </w:div>
    <w:div w:id="848368176">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1067725210">
      <w:bodyDiv w:val="1"/>
      <w:marLeft w:val="0"/>
      <w:marRight w:val="0"/>
      <w:marTop w:val="0"/>
      <w:marBottom w:val="0"/>
      <w:divBdr>
        <w:top w:val="none" w:sz="0" w:space="0" w:color="auto"/>
        <w:left w:val="none" w:sz="0" w:space="0" w:color="auto"/>
        <w:bottom w:val="none" w:sz="0" w:space="0" w:color="auto"/>
        <w:right w:val="none" w:sz="0" w:space="0" w:color="auto"/>
      </w:divBdr>
    </w:div>
    <w:div w:id="1178732258">
      <w:bodyDiv w:val="1"/>
      <w:marLeft w:val="0"/>
      <w:marRight w:val="0"/>
      <w:marTop w:val="0"/>
      <w:marBottom w:val="0"/>
      <w:divBdr>
        <w:top w:val="none" w:sz="0" w:space="0" w:color="auto"/>
        <w:left w:val="none" w:sz="0" w:space="0" w:color="auto"/>
        <w:bottom w:val="none" w:sz="0" w:space="0" w:color="auto"/>
        <w:right w:val="none" w:sz="0" w:space="0" w:color="auto"/>
      </w:divBdr>
    </w:div>
    <w:div w:id="1339041768">
      <w:bodyDiv w:val="1"/>
      <w:marLeft w:val="0"/>
      <w:marRight w:val="0"/>
      <w:marTop w:val="0"/>
      <w:marBottom w:val="0"/>
      <w:divBdr>
        <w:top w:val="none" w:sz="0" w:space="0" w:color="auto"/>
        <w:left w:val="none" w:sz="0" w:space="0" w:color="auto"/>
        <w:bottom w:val="none" w:sz="0" w:space="0" w:color="auto"/>
        <w:right w:val="none" w:sz="0" w:space="0" w:color="auto"/>
      </w:divBdr>
    </w:div>
    <w:div w:id="1343126947">
      <w:bodyDiv w:val="1"/>
      <w:marLeft w:val="0"/>
      <w:marRight w:val="0"/>
      <w:marTop w:val="0"/>
      <w:marBottom w:val="0"/>
      <w:divBdr>
        <w:top w:val="none" w:sz="0" w:space="0" w:color="auto"/>
        <w:left w:val="none" w:sz="0" w:space="0" w:color="auto"/>
        <w:bottom w:val="none" w:sz="0" w:space="0" w:color="auto"/>
        <w:right w:val="none" w:sz="0" w:space="0" w:color="auto"/>
      </w:divBdr>
    </w:div>
    <w:div w:id="1387752894">
      <w:bodyDiv w:val="1"/>
      <w:marLeft w:val="0"/>
      <w:marRight w:val="0"/>
      <w:marTop w:val="0"/>
      <w:marBottom w:val="0"/>
      <w:divBdr>
        <w:top w:val="none" w:sz="0" w:space="0" w:color="auto"/>
        <w:left w:val="none" w:sz="0" w:space="0" w:color="auto"/>
        <w:bottom w:val="none" w:sz="0" w:space="0" w:color="auto"/>
        <w:right w:val="none" w:sz="0" w:space="0" w:color="auto"/>
      </w:divBdr>
    </w:div>
    <w:div w:id="1463035902">
      <w:bodyDiv w:val="1"/>
      <w:marLeft w:val="0"/>
      <w:marRight w:val="0"/>
      <w:marTop w:val="0"/>
      <w:marBottom w:val="0"/>
      <w:divBdr>
        <w:top w:val="none" w:sz="0" w:space="0" w:color="auto"/>
        <w:left w:val="none" w:sz="0" w:space="0" w:color="auto"/>
        <w:bottom w:val="none" w:sz="0" w:space="0" w:color="auto"/>
        <w:right w:val="none" w:sz="0" w:space="0" w:color="auto"/>
      </w:divBdr>
    </w:div>
    <w:div w:id="1603414997">
      <w:bodyDiv w:val="1"/>
      <w:marLeft w:val="0"/>
      <w:marRight w:val="0"/>
      <w:marTop w:val="0"/>
      <w:marBottom w:val="0"/>
      <w:divBdr>
        <w:top w:val="none" w:sz="0" w:space="0" w:color="auto"/>
        <w:left w:val="none" w:sz="0" w:space="0" w:color="auto"/>
        <w:bottom w:val="none" w:sz="0" w:space="0" w:color="auto"/>
        <w:right w:val="none" w:sz="0" w:space="0" w:color="auto"/>
      </w:divBdr>
    </w:div>
    <w:div w:id="1609391224">
      <w:bodyDiv w:val="1"/>
      <w:marLeft w:val="0"/>
      <w:marRight w:val="0"/>
      <w:marTop w:val="0"/>
      <w:marBottom w:val="0"/>
      <w:divBdr>
        <w:top w:val="none" w:sz="0" w:space="0" w:color="auto"/>
        <w:left w:val="none" w:sz="0" w:space="0" w:color="auto"/>
        <w:bottom w:val="none" w:sz="0" w:space="0" w:color="auto"/>
        <w:right w:val="none" w:sz="0" w:space="0" w:color="auto"/>
      </w:divBdr>
    </w:div>
    <w:div w:id="1667857583">
      <w:bodyDiv w:val="1"/>
      <w:marLeft w:val="0"/>
      <w:marRight w:val="0"/>
      <w:marTop w:val="0"/>
      <w:marBottom w:val="0"/>
      <w:divBdr>
        <w:top w:val="none" w:sz="0" w:space="0" w:color="auto"/>
        <w:left w:val="none" w:sz="0" w:space="0" w:color="auto"/>
        <w:bottom w:val="none" w:sz="0" w:space="0" w:color="auto"/>
        <w:right w:val="none" w:sz="0" w:space="0" w:color="auto"/>
      </w:divBdr>
    </w:div>
    <w:div w:id="1672218116">
      <w:bodyDiv w:val="1"/>
      <w:marLeft w:val="0"/>
      <w:marRight w:val="0"/>
      <w:marTop w:val="0"/>
      <w:marBottom w:val="0"/>
      <w:divBdr>
        <w:top w:val="none" w:sz="0" w:space="0" w:color="auto"/>
        <w:left w:val="none" w:sz="0" w:space="0" w:color="auto"/>
        <w:bottom w:val="none" w:sz="0" w:space="0" w:color="auto"/>
        <w:right w:val="none" w:sz="0" w:space="0" w:color="auto"/>
      </w:divBdr>
    </w:div>
    <w:div w:id="1692338242">
      <w:bodyDiv w:val="1"/>
      <w:marLeft w:val="0"/>
      <w:marRight w:val="0"/>
      <w:marTop w:val="0"/>
      <w:marBottom w:val="0"/>
      <w:divBdr>
        <w:top w:val="none" w:sz="0" w:space="0" w:color="auto"/>
        <w:left w:val="none" w:sz="0" w:space="0" w:color="auto"/>
        <w:bottom w:val="none" w:sz="0" w:space="0" w:color="auto"/>
        <w:right w:val="none" w:sz="0" w:space="0" w:color="auto"/>
      </w:divBdr>
    </w:div>
    <w:div w:id="1864785797">
      <w:bodyDiv w:val="1"/>
      <w:marLeft w:val="0"/>
      <w:marRight w:val="0"/>
      <w:marTop w:val="0"/>
      <w:marBottom w:val="0"/>
      <w:divBdr>
        <w:top w:val="none" w:sz="0" w:space="0" w:color="auto"/>
        <w:left w:val="none" w:sz="0" w:space="0" w:color="auto"/>
        <w:bottom w:val="none" w:sz="0" w:space="0" w:color="auto"/>
        <w:right w:val="none" w:sz="0" w:space="0" w:color="auto"/>
      </w:divBdr>
    </w:div>
    <w:div w:id="1930111705">
      <w:bodyDiv w:val="1"/>
      <w:marLeft w:val="0"/>
      <w:marRight w:val="0"/>
      <w:marTop w:val="0"/>
      <w:marBottom w:val="0"/>
      <w:divBdr>
        <w:top w:val="none" w:sz="0" w:space="0" w:color="auto"/>
        <w:left w:val="none" w:sz="0" w:space="0" w:color="auto"/>
        <w:bottom w:val="none" w:sz="0" w:space="0" w:color="auto"/>
        <w:right w:val="none" w:sz="0" w:space="0" w:color="auto"/>
      </w:divBdr>
    </w:div>
    <w:div w:id="2009744066">
      <w:bodyDiv w:val="1"/>
      <w:marLeft w:val="0"/>
      <w:marRight w:val="0"/>
      <w:marTop w:val="0"/>
      <w:marBottom w:val="0"/>
      <w:divBdr>
        <w:top w:val="none" w:sz="0" w:space="0" w:color="auto"/>
        <w:left w:val="none" w:sz="0" w:space="0" w:color="auto"/>
        <w:bottom w:val="none" w:sz="0" w:space="0" w:color="auto"/>
        <w:right w:val="none" w:sz="0" w:space="0" w:color="auto"/>
      </w:divBdr>
    </w:div>
    <w:div w:id="2017685731">
      <w:bodyDiv w:val="1"/>
      <w:marLeft w:val="0"/>
      <w:marRight w:val="0"/>
      <w:marTop w:val="0"/>
      <w:marBottom w:val="0"/>
      <w:divBdr>
        <w:top w:val="none" w:sz="0" w:space="0" w:color="auto"/>
        <w:left w:val="none" w:sz="0" w:space="0" w:color="auto"/>
        <w:bottom w:val="none" w:sz="0" w:space="0" w:color="auto"/>
        <w:right w:val="none" w:sz="0" w:space="0" w:color="auto"/>
      </w:divBdr>
    </w:div>
    <w:div w:id="202338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F19D-056E-41E2-AE06-AAF60A1D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10966</Words>
  <Characters>62510</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Engür</dc:creator>
  <cp:keywords/>
  <dc:description/>
  <cp:lastModifiedBy>FBE</cp:lastModifiedBy>
  <cp:revision>2</cp:revision>
  <dcterms:created xsi:type="dcterms:W3CDTF">2025-12-17T10:22:00Z</dcterms:created>
  <dcterms:modified xsi:type="dcterms:W3CDTF">2025-12-17T10:22:00Z</dcterms:modified>
</cp:coreProperties>
</file>