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49"/>
        <w:gridCol w:w="836"/>
        <w:gridCol w:w="432"/>
        <w:gridCol w:w="150"/>
        <w:gridCol w:w="1825"/>
        <w:gridCol w:w="1009"/>
        <w:gridCol w:w="567"/>
        <w:gridCol w:w="671"/>
        <w:gridCol w:w="199"/>
        <w:gridCol w:w="264"/>
        <w:gridCol w:w="850"/>
        <w:gridCol w:w="1562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F0128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832B11">
        <w:trPr>
          <w:cantSplit/>
          <w:trHeight w:val="340"/>
        </w:trPr>
        <w:tc>
          <w:tcPr>
            <w:tcW w:w="2180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F0128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9" w:type="dxa"/>
            <w:gridSpan w:val="10"/>
            <w:tcMar>
              <w:left w:w="113" w:type="dxa"/>
            </w:tcMar>
            <w:vAlign w:val="center"/>
          </w:tcPr>
          <w:p w:rsidR="00B574F9" w:rsidRPr="00FC30A3" w:rsidRDefault="007B72E1" w:rsidP="00E27C5C">
            <w:pPr>
              <w:jc w:val="both"/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</w:pPr>
            <w:r w:rsidRPr="00FC30A3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I-1</w:t>
            </w:r>
          </w:p>
        </w:tc>
      </w:tr>
      <w:tr w:rsidR="00B574F9" w:rsidRPr="00F65B4F" w:rsidTr="00832B11">
        <w:trPr>
          <w:cantSplit/>
          <w:trHeight w:val="340"/>
        </w:trPr>
        <w:tc>
          <w:tcPr>
            <w:tcW w:w="2180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F0128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9" w:type="dxa"/>
            <w:gridSpan w:val="10"/>
            <w:tcMar>
              <w:left w:w="113" w:type="dxa"/>
            </w:tcMar>
            <w:vAlign w:val="center"/>
          </w:tcPr>
          <w:p w:rsidR="00B574F9" w:rsidRPr="004A09B9" w:rsidRDefault="007B72E1" w:rsidP="00E27C5C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İÇME VE KULLANMA SUYU İŞLETME SÜRECİ</w:t>
            </w:r>
          </w:p>
        </w:tc>
      </w:tr>
      <w:tr w:rsidR="00B574F9" w:rsidRPr="00F65B4F" w:rsidTr="00832B11">
        <w:trPr>
          <w:cantSplit/>
          <w:trHeight w:val="340"/>
        </w:trPr>
        <w:tc>
          <w:tcPr>
            <w:tcW w:w="2180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F0128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7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F01283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18731A">
              <w:rPr>
                <w:sz w:val="20"/>
                <w:szCs w:val="20"/>
              </w:rPr>
            </w:r>
            <w:r w:rsidR="001873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F01283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18731A">
              <w:rPr>
                <w:sz w:val="20"/>
                <w:szCs w:val="20"/>
              </w:rPr>
            </w:r>
            <w:r w:rsidR="0018731A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6" w:type="dxa"/>
            <w:gridSpan w:val="3"/>
            <w:vAlign w:val="center"/>
          </w:tcPr>
          <w:p w:rsidR="00B574F9" w:rsidRPr="00DB1D9D" w:rsidRDefault="004C3A43" w:rsidP="00F01283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4C3A43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832B11">
        <w:trPr>
          <w:cantSplit/>
          <w:trHeight w:val="340"/>
        </w:trPr>
        <w:tc>
          <w:tcPr>
            <w:tcW w:w="2180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F0128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9" w:type="dxa"/>
            <w:gridSpan w:val="10"/>
            <w:tcMar>
              <w:left w:w="113" w:type="dxa"/>
            </w:tcMar>
            <w:vAlign w:val="center"/>
          </w:tcPr>
          <w:p w:rsidR="00B574F9" w:rsidRPr="0020433B" w:rsidRDefault="0020433B" w:rsidP="00F01283">
            <w:pPr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B574F9" w:rsidRPr="00F65B4F" w:rsidTr="00832B11">
        <w:trPr>
          <w:cantSplit/>
          <w:trHeight w:val="340"/>
        </w:trPr>
        <w:tc>
          <w:tcPr>
            <w:tcW w:w="2180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F0128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9" w:type="dxa"/>
            <w:gridSpan w:val="10"/>
            <w:tcMar>
              <w:left w:w="113" w:type="dxa"/>
            </w:tcMar>
            <w:vAlign w:val="center"/>
          </w:tcPr>
          <w:p w:rsidR="00B574F9" w:rsidRDefault="00651700" w:rsidP="00F01283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ISI MERKEZİ TAKİP İŞLEMLERİ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F0128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4770FA" w:rsidRDefault="007B72E1" w:rsidP="00385D01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Süreç ; Üniversitemizin</w:t>
            </w:r>
            <w:proofErr w:type="gram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içme ve kullanma su ihtiyacının tam ve eksiksiz olarak temini için 6 kuyu ve 3 hidrofor sistemine sahip su deposunun işletilmesini, temizliği , takibini ve</w:t>
            </w:r>
            <w:r w:rsidR="00EF7B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kullanıma sunulmasını sağlamaktır.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F0128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7" w:type="dxa"/>
            <w:gridSpan w:val="9"/>
          </w:tcPr>
          <w:p w:rsidR="00B574F9" w:rsidRPr="0020433B" w:rsidRDefault="00EF7B2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7" w:type="dxa"/>
            <w:gridSpan w:val="9"/>
          </w:tcPr>
          <w:p w:rsidR="00B677BF" w:rsidRDefault="00EF7B2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B54C4" w:rsidRDefault="00EF7B2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4B54C4" w:rsidRPr="004B54C4" w:rsidRDefault="00EF7B2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7" w:type="dxa"/>
            <w:gridSpan w:val="9"/>
          </w:tcPr>
          <w:p w:rsidR="00B574F9" w:rsidRDefault="00EF7B2F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Ve İdari Personel</w:t>
            </w:r>
          </w:p>
          <w:p w:rsidR="004B54C4" w:rsidRDefault="00EF7B2F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4B54C4" w:rsidRPr="00351A1D" w:rsidRDefault="00EF7B2F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Tüm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F0128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7" w:type="dxa"/>
            <w:gridSpan w:val="9"/>
          </w:tcPr>
          <w:p w:rsidR="00385D01" w:rsidRDefault="00EF7B2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Yazıları</w:t>
            </w:r>
          </w:p>
          <w:p w:rsidR="004B54C4" w:rsidRPr="00DE2F0E" w:rsidRDefault="00EF7B2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Tespitleri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7" w:type="dxa"/>
            <w:gridSpan w:val="9"/>
          </w:tcPr>
          <w:p w:rsidR="00B574F9" w:rsidRDefault="00EF7B2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Kaynağı </w:t>
            </w:r>
          </w:p>
          <w:p w:rsidR="004B54C4" w:rsidRDefault="00EF7B2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</w:t>
            </w:r>
          </w:p>
          <w:p w:rsidR="004B54C4" w:rsidRDefault="00EF7B2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Sağlığı Ve Güvenliği Kanunu</w:t>
            </w:r>
          </w:p>
          <w:p w:rsidR="004B54C4" w:rsidRDefault="00EF7B2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Kanunu</w:t>
            </w:r>
          </w:p>
          <w:p w:rsidR="004B54C4" w:rsidRPr="002C1DCE" w:rsidRDefault="00EF7B2F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Alet Ekipman Ve Makinaları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7" w:type="dxa"/>
            <w:gridSpan w:val="9"/>
          </w:tcPr>
          <w:p w:rsidR="00B574F9" w:rsidRDefault="00EF7B2F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Talebin Karşılanması </w:t>
            </w:r>
          </w:p>
          <w:p w:rsidR="00385D01" w:rsidRPr="0068435B" w:rsidRDefault="00EF7B2F" w:rsidP="00385D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Geri Bildirim Yazıları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7" w:type="dxa"/>
            <w:gridSpan w:val="9"/>
          </w:tcPr>
          <w:p w:rsidR="00B574F9" w:rsidRPr="0068435B" w:rsidRDefault="00EF7B2F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Bakım Onarım Süreci</w:t>
            </w:r>
          </w:p>
        </w:tc>
      </w:tr>
      <w:tr w:rsidR="00B574F9" w:rsidRPr="00351A1D" w:rsidTr="00832B11">
        <w:trPr>
          <w:cantSplit/>
          <w:trHeight w:val="340"/>
        </w:trPr>
        <w:tc>
          <w:tcPr>
            <w:tcW w:w="2612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7" w:type="dxa"/>
            <w:gridSpan w:val="9"/>
          </w:tcPr>
          <w:p w:rsidR="00B574F9" w:rsidRDefault="00EF7B2F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Satınalma</w:t>
            </w:r>
            <w:proofErr w:type="spellEnd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 Süreci</w:t>
            </w:r>
          </w:p>
          <w:p w:rsidR="004B54C4" w:rsidRDefault="00EF7B2F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Onarım Süreci</w:t>
            </w:r>
          </w:p>
          <w:p w:rsidR="00E27C5C" w:rsidRPr="00574E45" w:rsidRDefault="00EF7B2F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Bakım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F0128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832B11">
        <w:trPr>
          <w:cantSplit/>
          <w:trHeight w:val="362"/>
        </w:trPr>
        <w:tc>
          <w:tcPr>
            <w:tcW w:w="495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39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5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832B11">
        <w:trPr>
          <w:cantSplit/>
          <w:trHeight w:val="349"/>
        </w:trPr>
        <w:tc>
          <w:tcPr>
            <w:tcW w:w="495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6339" w:type="dxa"/>
            <w:gridSpan w:val="8"/>
          </w:tcPr>
          <w:p w:rsidR="000C7203" w:rsidRPr="004770FA" w:rsidRDefault="001E7649" w:rsidP="00E27C5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Kuyu su sevilerinin, su depoları su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sevisinin , enerji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tüketim değerlenin , klor düzeylerinin birim amiri tarafından online olarak izlenmesi </w:t>
            </w:r>
          </w:p>
        </w:tc>
        <w:tc>
          <w:tcPr>
            <w:tcW w:w="2875" w:type="dxa"/>
            <w:gridSpan w:val="4"/>
          </w:tcPr>
          <w:p w:rsidR="00357C82" w:rsidRDefault="00357C82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18731A" w:rsidRDefault="0018731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  <w:bookmarkStart w:id="1" w:name="_GoBack"/>
            <w:bookmarkEnd w:id="1"/>
          </w:p>
          <w:p w:rsidR="002A6BAC" w:rsidRPr="004B54C4" w:rsidRDefault="00944CE0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Amiri</w:t>
            </w:r>
          </w:p>
        </w:tc>
      </w:tr>
      <w:tr w:rsidR="00B574F9" w:rsidRPr="00287E0F" w:rsidTr="00832B11">
        <w:trPr>
          <w:cantSplit/>
          <w:trHeight w:val="349"/>
        </w:trPr>
        <w:tc>
          <w:tcPr>
            <w:tcW w:w="495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F2</w:t>
            </w:r>
            <w:proofErr w:type="spellEnd"/>
          </w:p>
        </w:tc>
        <w:tc>
          <w:tcPr>
            <w:tcW w:w="6339" w:type="dxa"/>
            <w:gridSpan w:val="8"/>
          </w:tcPr>
          <w:p w:rsidR="00B574F9" w:rsidRPr="004770FA" w:rsidRDefault="00FA3049" w:rsidP="00715F1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Yerinde tespit İçin İlgili personel g</w:t>
            </w:r>
            <w:r w:rsidR="00125227">
              <w:rPr>
                <w:rFonts w:asciiTheme="minorHAnsi" w:hAnsiTheme="minorHAnsi"/>
                <w:sz w:val="20"/>
                <w:szCs w:val="20"/>
              </w:rPr>
              <w:t xml:space="preserve">örevlendirilir. </w:t>
            </w:r>
          </w:p>
        </w:tc>
        <w:tc>
          <w:tcPr>
            <w:tcW w:w="2875" w:type="dxa"/>
            <w:gridSpan w:val="4"/>
          </w:tcPr>
          <w:p w:rsidR="004B54C4" w:rsidRPr="004770FA" w:rsidRDefault="00125227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Teknisyen 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4d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İşçileri</w:t>
            </w:r>
          </w:p>
        </w:tc>
      </w:tr>
      <w:tr w:rsidR="00B574F9" w:rsidRPr="00287E0F" w:rsidTr="00832B11">
        <w:trPr>
          <w:cantSplit/>
          <w:trHeight w:val="349"/>
        </w:trPr>
        <w:tc>
          <w:tcPr>
            <w:tcW w:w="495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6339" w:type="dxa"/>
            <w:gridSpan w:val="8"/>
          </w:tcPr>
          <w:p w:rsidR="00B574F9" w:rsidRPr="004770FA" w:rsidRDefault="00125227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Yerinde </w:t>
            </w:r>
            <w:r w:rsidR="00FA3049">
              <w:rPr>
                <w:rFonts w:asciiTheme="minorHAnsi" w:hAnsiTheme="minorHAnsi"/>
                <w:sz w:val="20"/>
                <w:szCs w:val="20"/>
              </w:rPr>
              <w:t>yapılan tespit d</w:t>
            </w:r>
            <w:r w:rsidR="00E75FC4">
              <w:rPr>
                <w:rFonts w:asciiTheme="minorHAnsi" w:hAnsiTheme="minorHAnsi"/>
                <w:sz w:val="20"/>
                <w:szCs w:val="20"/>
              </w:rPr>
              <w:t>eğerlerinin birim amirine geri b</w:t>
            </w:r>
            <w:r w:rsidR="00FA3049">
              <w:rPr>
                <w:rFonts w:asciiTheme="minorHAnsi" w:hAnsiTheme="minorHAnsi"/>
                <w:sz w:val="20"/>
                <w:szCs w:val="20"/>
              </w:rPr>
              <w:t xml:space="preserve">ildirim yapılır ve </w:t>
            </w:r>
            <w:proofErr w:type="gramStart"/>
            <w:r w:rsidR="00FA3049">
              <w:rPr>
                <w:rFonts w:asciiTheme="minorHAnsi" w:hAnsiTheme="minorHAnsi"/>
                <w:sz w:val="20"/>
                <w:szCs w:val="20"/>
              </w:rPr>
              <w:t>online</w:t>
            </w:r>
            <w:proofErr w:type="gramEnd"/>
            <w:r w:rsidR="00FA3049">
              <w:rPr>
                <w:rFonts w:asciiTheme="minorHAnsi" w:hAnsiTheme="minorHAnsi"/>
                <w:sz w:val="20"/>
                <w:szCs w:val="20"/>
              </w:rPr>
              <w:t xml:space="preserve"> değerlerle karşılaştırılır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2875" w:type="dxa"/>
            <w:gridSpan w:val="4"/>
          </w:tcPr>
          <w:p w:rsidR="004B54C4" w:rsidRDefault="00125227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832B11" w:rsidRPr="004770FA" w:rsidRDefault="00125227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B574F9" w:rsidRPr="00287E0F" w:rsidTr="00832B11">
        <w:trPr>
          <w:cantSplit/>
          <w:trHeight w:val="349"/>
        </w:trPr>
        <w:tc>
          <w:tcPr>
            <w:tcW w:w="495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F4</w:t>
            </w:r>
            <w:proofErr w:type="spellEnd"/>
          </w:p>
        </w:tc>
        <w:tc>
          <w:tcPr>
            <w:tcW w:w="6339" w:type="dxa"/>
            <w:gridSpan w:val="8"/>
          </w:tcPr>
          <w:p w:rsidR="00B574F9" w:rsidRPr="004770FA" w:rsidRDefault="00125227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Karşılaştırma sonucu varsa müdahale edilecek durumlara </w:t>
            </w:r>
            <w:proofErr w:type="gramStart"/>
            <w:r w:rsidR="00E75FC4">
              <w:rPr>
                <w:rFonts w:asciiTheme="minorHAnsi" w:hAnsiTheme="minorHAnsi"/>
                <w:sz w:val="20"/>
                <w:szCs w:val="20"/>
              </w:rPr>
              <w:t>online</w:t>
            </w:r>
            <w:proofErr w:type="gramEnd"/>
            <w:r w:rsidR="00E75FC4">
              <w:rPr>
                <w:rFonts w:asciiTheme="minorHAnsi" w:hAnsiTheme="minorHAnsi"/>
                <w:sz w:val="20"/>
                <w:szCs w:val="20"/>
              </w:rPr>
              <w:t xml:space="preserve"> veya manuel olarak müdaha</w:t>
            </w:r>
            <w:r>
              <w:rPr>
                <w:rFonts w:asciiTheme="minorHAnsi" w:hAnsiTheme="minorHAnsi"/>
                <w:sz w:val="20"/>
                <w:szCs w:val="20"/>
              </w:rPr>
              <w:t>le Yapılır.</w:t>
            </w:r>
          </w:p>
        </w:tc>
        <w:tc>
          <w:tcPr>
            <w:tcW w:w="2875" w:type="dxa"/>
            <w:gridSpan w:val="4"/>
          </w:tcPr>
          <w:p w:rsidR="00C35D8D" w:rsidRDefault="00125227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Amiri</w:t>
            </w:r>
          </w:p>
          <w:p w:rsidR="00B574F9" w:rsidRDefault="00125227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  <w:p w:rsidR="00C35D8D" w:rsidRPr="004770FA" w:rsidRDefault="00125227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Teknisyen</w:t>
            </w:r>
          </w:p>
        </w:tc>
      </w:tr>
      <w:tr w:rsidR="00832B11" w:rsidRPr="00287E0F" w:rsidTr="00832B11">
        <w:trPr>
          <w:cantSplit/>
          <w:trHeight w:val="349"/>
        </w:trPr>
        <w:tc>
          <w:tcPr>
            <w:tcW w:w="495" w:type="dxa"/>
            <w:tcBorders>
              <w:right w:val="single" w:sz="4" w:space="0" w:color="auto"/>
            </w:tcBorders>
          </w:tcPr>
          <w:p w:rsidR="00832B11" w:rsidRPr="004770FA" w:rsidRDefault="00832B11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F5</w:t>
            </w:r>
            <w:proofErr w:type="spellEnd"/>
          </w:p>
        </w:tc>
        <w:tc>
          <w:tcPr>
            <w:tcW w:w="6339" w:type="dxa"/>
            <w:gridSpan w:val="8"/>
            <w:tcBorders>
              <w:left w:val="single" w:sz="4" w:space="0" w:color="auto"/>
            </w:tcBorders>
          </w:tcPr>
          <w:p w:rsidR="00832B11" w:rsidRPr="004770FA" w:rsidRDefault="00944CE0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Müdaha</w:t>
            </w:r>
            <w:r w:rsidR="00F15AB7">
              <w:rPr>
                <w:rFonts w:asciiTheme="minorHAnsi" w:hAnsiTheme="minorHAnsi"/>
                <w:sz w:val="20"/>
                <w:szCs w:val="20"/>
              </w:rPr>
              <w:t>le sonrası son kontroller yapılarak kullanıma s</w:t>
            </w:r>
            <w:r w:rsidR="00125227">
              <w:rPr>
                <w:rFonts w:asciiTheme="minorHAnsi" w:hAnsiTheme="minorHAnsi"/>
                <w:sz w:val="20"/>
                <w:szCs w:val="20"/>
              </w:rPr>
              <w:t xml:space="preserve">unulur. </w:t>
            </w:r>
          </w:p>
        </w:tc>
        <w:tc>
          <w:tcPr>
            <w:tcW w:w="2875" w:type="dxa"/>
            <w:gridSpan w:val="4"/>
          </w:tcPr>
          <w:p w:rsidR="00832B11" w:rsidRDefault="00125227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Birim Amiri </w:t>
            </w:r>
          </w:p>
          <w:p w:rsidR="00161ED1" w:rsidRPr="004770FA" w:rsidRDefault="00125227" w:rsidP="00832B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Personel</w:t>
            </w:r>
          </w:p>
        </w:tc>
      </w:tr>
      <w:tr w:rsidR="00B8583E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8583E" w:rsidRPr="00C809A6" w:rsidRDefault="00B8583E" w:rsidP="00B8583E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8583E" w:rsidRPr="004E3ABC" w:rsidTr="00832B11">
        <w:trPr>
          <w:cantSplit/>
          <w:trHeight w:val="362"/>
        </w:trPr>
        <w:tc>
          <w:tcPr>
            <w:tcW w:w="495" w:type="dxa"/>
            <w:vAlign w:val="center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49" w:type="dxa"/>
            <w:vAlign w:val="center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5" w:type="dxa"/>
            <w:gridSpan w:val="11"/>
            <w:vAlign w:val="center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8583E" w:rsidRPr="00287E0F" w:rsidTr="00832B11">
        <w:trPr>
          <w:cantSplit/>
          <w:trHeight w:val="349"/>
        </w:trPr>
        <w:tc>
          <w:tcPr>
            <w:tcW w:w="495" w:type="dxa"/>
          </w:tcPr>
          <w:p w:rsidR="00B8583E" w:rsidRPr="004770FA" w:rsidRDefault="00B8583E" w:rsidP="00B8583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849" w:type="dxa"/>
          </w:tcPr>
          <w:p w:rsidR="00B8583E" w:rsidRPr="004770FA" w:rsidRDefault="00161ED1" w:rsidP="00B8583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F1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F2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8365" w:type="dxa"/>
            <w:gridSpan w:val="11"/>
          </w:tcPr>
          <w:p w:rsidR="00B8583E" w:rsidRDefault="002C64E1" w:rsidP="00B8583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İç v</w:t>
            </w:r>
            <w:r w:rsidR="00944CE0">
              <w:rPr>
                <w:rFonts w:asciiTheme="minorHAnsi" w:hAnsiTheme="minorHAnsi"/>
                <w:sz w:val="20"/>
                <w:szCs w:val="20"/>
              </w:rPr>
              <w:t xml:space="preserve">e Kullanma Suyunun Standartlara Uygun Olarak Kullanıma Sunulması İçin Tüm Sistemin Kontrolü Yapılmaktadır. </w:t>
            </w:r>
          </w:p>
          <w:p w:rsidR="00944CE0" w:rsidRDefault="00944CE0" w:rsidP="00B8583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44CE0" w:rsidRPr="004770FA" w:rsidRDefault="00944CE0" w:rsidP="00B8583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83E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8583E" w:rsidRPr="00C809A6" w:rsidRDefault="00B8583E" w:rsidP="00B8583E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8583E" w:rsidRPr="004E3ABC" w:rsidTr="00832B11">
        <w:trPr>
          <w:cantSplit/>
          <w:trHeight w:val="362"/>
        </w:trPr>
        <w:tc>
          <w:tcPr>
            <w:tcW w:w="2762" w:type="dxa"/>
            <w:gridSpan w:val="5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4" w:type="dxa"/>
            <w:gridSpan w:val="2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62" w:type="dxa"/>
          </w:tcPr>
          <w:p w:rsidR="00B8583E" w:rsidRPr="004E3ABC" w:rsidRDefault="00B8583E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B8583E" w:rsidRPr="00287E0F" w:rsidTr="00832B11">
        <w:trPr>
          <w:cantSplit/>
          <w:trHeight w:val="362"/>
        </w:trPr>
        <w:tc>
          <w:tcPr>
            <w:tcW w:w="2762" w:type="dxa"/>
            <w:gridSpan w:val="5"/>
          </w:tcPr>
          <w:p w:rsidR="00B8583E" w:rsidRPr="00CF06EA" w:rsidRDefault="00CF06EA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CF06EA">
              <w:rPr>
                <w:rFonts w:asciiTheme="minorHAnsi" w:hAnsiTheme="minorHAnsi"/>
                <w:sz w:val="20"/>
                <w:szCs w:val="20"/>
              </w:rPr>
              <w:t xml:space="preserve">Üniversitemiz Kampüs Alanı İçerisinde Mevcut Tüm Binalara </w:t>
            </w:r>
            <w:proofErr w:type="gramStart"/>
            <w:r w:rsidRPr="00CF06EA">
              <w:rPr>
                <w:rFonts w:asciiTheme="minorHAnsi" w:hAnsiTheme="minorHAnsi"/>
                <w:sz w:val="20"/>
                <w:szCs w:val="20"/>
              </w:rPr>
              <w:t>Ve  Dış</w:t>
            </w:r>
            <w:proofErr w:type="gramEnd"/>
            <w:r w:rsidRPr="00CF06EA">
              <w:rPr>
                <w:rFonts w:asciiTheme="minorHAnsi" w:hAnsiTheme="minorHAnsi"/>
                <w:sz w:val="20"/>
                <w:szCs w:val="20"/>
              </w:rPr>
              <w:t xml:space="preserve"> Paydaşlara </w:t>
            </w:r>
            <w:proofErr w:type="spellStart"/>
            <w:r w:rsidRPr="00CF06EA">
              <w:rPr>
                <w:rFonts w:asciiTheme="minorHAnsi" w:hAnsiTheme="minorHAnsi"/>
                <w:sz w:val="20"/>
                <w:szCs w:val="20"/>
              </w:rPr>
              <w:t>Sdandartlara</w:t>
            </w:r>
            <w:proofErr w:type="spellEnd"/>
            <w:r w:rsidRPr="00CF06EA">
              <w:rPr>
                <w:rFonts w:asciiTheme="minorHAnsi" w:hAnsiTheme="minorHAnsi"/>
                <w:sz w:val="20"/>
                <w:szCs w:val="20"/>
              </w:rPr>
              <w:t xml:space="preserve"> Uygun İçme Ve Kullanma Suyunun Temin Edilmesi</w:t>
            </w:r>
            <w:r w:rsidRPr="00CF06EA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8583E" w:rsidRPr="008959B4" w:rsidRDefault="00944CE0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İl Sağlık Müdürlüğü Tarafından Yapılan Analiz Sonuçları, Online Ve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Manunel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Olarak Yapılan Günlük Klor Ölçüm Raporları</w:t>
            </w:r>
            <w:r w:rsidR="00686CD5">
              <w:rPr>
                <w:rFonts w:asciiTheme="minorHAnsi" w:hAnsiTheme="minorHAnsi"/>
                <w:sz w:val="20"/>
                <w:szCs w:val="20"/>
              </w:rPr>
              <w:t>nın olumlu olması</w:t>
            </w:r>
          </w:p>
        </w:tc>
        <w:tc>
          <w:tcPr>
            <w:tcW w:w="567" w:type="dxa"/>
          </w:tcPr>
          <w:p w:rsidR="00B8583E" w:rsidRPr="00174ECA" w:rsidRDefault="00686CD5" w:rsidP="00B8583E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="Calibri-Bold" w:eastAsiaTheme="minorHAnsi" w:hAnsi="Calibri-Bold" w:cs="Calibri-Bold"/>
                <w:b/>
                <w:bCs/>
                <w:color w:val="00B1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012746" w:rsidRDefault="00012746" w:rsidP="000127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Geri</w:t>
            </w:r>
          </w:p>
          <w:p w:rsidR="00012746" w:rsidRDefault="00012746" w:rsidP="000127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bildirim</w:t>
            </w:r>
            <w:proofErr w:type="gramEnd"/>
          </w:p>
          <w:p w:rsidR="00012746" w:rsidRDefault="00012746" w:rsidP="000127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puanı</w:t>
            </w:r>
            <w:proofErr w:type="gramEnd"/>
          </w:p>
          <w:p w:rsidR="00B8583E" w:rsidRPr="007146FD" w:rsidRDefault="00012746" w:rsidP="00012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% Değişim</w:t>
            </w:r>
          </w:p>
        </w:tc>
        <w:tc>
          <w:tcPr>
            <w:tcW w:w="850" w:type="dxa"/>
          </w:tcPr>
          <w:p w:rsidR="00B8583E" w:rsidRPr="007146FD" w:rsidRDefault="00944CE0" w:rsidP="00B8583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Günlük</w:t>
            </w:r>
          </w:p>
        </w:tc>
        <w:tc>
          <w:tcPr>
            <w:tcW w:w="1562" w:type="dxa"/>
          </w:tcPr>
          <w:p w:rsidR="00B8583E" w:rsidRDefault="00944CE0" w:rsidP="00B8583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Şube Müdürü </w:t>
            </w:r>
          </w:p>
          <w:p w:rsidR="00B8583E" w:rsidRPr="00BA4FBA" w:rsidRDefault="00944CE0" w:rsidP="00B8583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p w:rsidR="0095612C" w:rsidRDefault="0095612C" w:rsidP="000A71F5">
      <w:pPr>
        <w:rPr>
          <w:rFonts w:asciiTheme="minorHAnsi" w:hAnsiTheme="minorHAnsi"/>
        </w:rPr>
      </w:pPr>
    </w:p>
    <w:sectPr w:rsidR="0095612C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71" w:rsidRDefault="00A17171" w:rsidP="006A31BE">
      <w:r>
        <w:separator/>
      </w:r>
    </w:p>
  </w:endnote>
  <w:endnote w:type="continuationSeparator" w:id="0">
    <w:p w:rsidR="00A17171" w:rsidRDefault="00A17171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71" w:rsidRDefault="00A17171" w:rsidP="006A31BE">
      <w:r>
        <w:separator/>
      </w:r>
    </w:p>
  </w:footnote>
  <w:footnote w:type="continuationSeparator" w:id="0">
    <w:p w:rsidR="00A17171" w:rsidRDefault="00A17171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C30A3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C30A3" w:rsidRDefault="00FC30A3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C30A3" w:rsidRDefault="00FC30A3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C30A3" w:rsidRPr="008D4830" w:rsidRDefault="00FC30A3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C30A3" w:rsidRPr="008D4830" w:rsidRDefault="00FC30A3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FC30A3" w:rsidTr="00383206">
      <w:trPr>
        <w:trHeight w:hRule="exact" w:val="397"/>
      </w:trPr>
      <w:tc>
        <w:tcPr>
          <w:tcW w:w="2303" w:type="dxa"/>
          <w:vMerge/>
        </w:tcPr>
        <w:p w:rsidR="00FC30A3" w:rsidRDefault="00FC30A3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C30A3" w:rsidRDefault="00FC30A3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C30A3" w:rsidRPr="008D4830" w:rsidRDefault="00FC30A3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C30A3" w:rsidRPr="008D4830" w:rsidRDefault="00FC30A3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..</w:t>
          </w:r>
          <w:proofErr w:type="gramEnd"/>
          <w:r>
            <w:rPr>
              <w:rFonts w:asciiTheme="minorHAnsi" w:hAnsiTheme="minorHAnsi"/>
              <w:sz w:val="16"/>
              <w:szCs w:val="16"/>
            </w:rPr>
            <w:t>/../....</w:t>
          </w:r>
        </w:p>
      </w:tc>
    </w:tr>
    <w:tr w:rsidR="00FC30A3" w:rsidTr="00383206">
      <w:trPr>
        <w:trHeight w:val="784"/>
      </w:trPr>
      <w:tc>
        <w:tcPr>
          <w:tcW w:w="2303" w:type="dxa"/>
          <w:vMerge/>
        </w:tcPr>
        <w:p w:rsidR="00FC30A3" w:rsidRDefault="00FC30A3">
          <w:pPr>
            <w:pStyle w:val="stBilgi"/>
          </w:pPr>
        </w:p>
      </w:tc>
      <w:tc>
        <w:tcPr>
          <w:tcW w:w="4893" w:type="dxa"/>
          <w:vAlign w:val="center"/>
        </w:tcPr>
        <w:p w:rsidR="00FC30A3" w:rsidRDefault="00FC30A3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C30A3" w:rsidRPr="008D4830" w:rsidRDefault="00FC30A3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C30A3" w:rsidRPr="008D4830" w:rsidRDefault="00FC30A3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8731A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8731A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C30A3" w:rsidRDefault="00FC30A3">
    <w:pPr>
      <w:pStyle w:val="stBilgi"/>
    </w:pPr>
  </w:p>
  <w:p w:rsidR="00FC30A3" w:rsidRDefault="00FC30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746"/>
    <w:rsid w:val="0001619D"/>
    <w:rsid w:val="00022771"/>
    <w:rsid w:val="0002397D"/>
    <w:rsid w:val="00024AB3"/>
    <w:rsid w:val="00030D25"/>
    <w:rsid w:val="00033AE9"/>
    <w:rsid w:val="00035C62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062F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4CE9"/>
    <w:rsid w:val="00115310"/>
    <w:rsid w:val="001158CE"/>
    <w:rsid w:val="0011797C"/>
    <w:rsid w:val="00120D02"/>
    <w:rsid w:val="00122297"/>
    <w:rsid w:val="001237AC"/>
    <w:rsid w:val="0012471A"/>
    <w:rsid w:val="00125227"/>
    <w:rsid w:val="0013797C"/>
    <w:rsid w:val="00143AA0"/>
    <w:rsid w:val="00144895"/>
    <w:rsid w:val="0014563A"/>
    <w:rsid w:val="00145E2A"/>
    <w:rsid w:val="0015316C"/>
    <w:rsid w:val="00161ED1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731A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E7649"/>
    <w:rsid w:val="001F0719"/>
    <w:rsid w:val="001F1864"/>
    <w:rsid w:val="001F2C94"/>
    <w:rsid w:val="001F700B"/>
    <w:rsid w:val="00202703"/>
    <w:rsid w:val="0020433B"/>
    <w:rsid w:val="002077D0"/>
    <w:rsid w:val="00211B28"/>
    <w:rsid w:val="002159FB"/>
    <w:rsid w:val="00223E69"/>
    <w:rsid w:val="00224EB2"/>
    <w:rsid w:val="0023200A"/>
    <w:rsid w:val="00235ADE"/>
    <w:rsid w:val="00235FA0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C64E1"/>
    <w:rsid w:val="002D0F6F"/>
    <w:rsid w:val="002D3EF7"/>
    <w:rsid w:val="002D51E4"/>
    <w:rsid w:val="002D6FED"/>
    <w:rsid w:val="002E0F92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1AF6"/>
    <w:rsid w:val="00312E5F"/>
    <w:rsid w:val="003131F7"/>
    <w:rsid w:val="00313D4D"/>
    <w:rsid w:val="003210A7"/>
    <w:rsid w:val="00340290"/>
    <w:rsid w:val="00341D0D"/>
    <w:rsid w:val="003433D7"/>
    <w:rsid w:val="00343421"/>
    <w:rsid w:val="00344B77"/>
    <w:rsid w:val="003454C5"/>
    <w:rsid w:val="00347749"/>
    <w:rsid w:val="00351A1D"/>
    <w:rsid w:val="0035672C"/>
    <w:rsid w:val="00357C82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4EEC"/>
    <w:rsid w:val="00380C72"/>
    <w:rsid w:val="00383206"/>
    <w:rsid w:val="003835CB"/>
    <w:rsid w:val="00385D01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06E8C"/>
    <w:rsid w:val="00415F74"/>
    <w:rsid w:val="00421F8F"/>
    <w:rsid w:val="0042366E"/>
    <w:rsid w:val="0043365F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201"/>
    <w:rsid w:val="004B54C4"/>
    <w:rsid w:val="004B622D"/>
    <w:rsid w:val="004B636F"/>
    <w:rsid w:val="004C3A43"/>
    <w:rsid w:val="004C5AF0"/>
    <w:rsid w:val="004C7D57"/>
    <w:rsid w:val="004C7E97"/>
    <w:rsid w:val="004D2FFA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C7405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1700"/>
    <w:rsid w:val="00655DB6"/>
    <w:rsid w:val="00656AA3"/>
    <w:rsid w:val="006573BF"/>
    <w:rsid w:val="00660AD2"/>
    <w:rsid w:val="00662412"/>
    <w:rsid w:val="00677EB5"/>
    <w:rsid w:val="0068435B"/>
    <w:rsid w:val="00686CD5"/>
    <w:rsid w:val="00687E97"/>
    <w:rsid w:val="00690852"/>
    <w:rsid w:val="006913EC"/>
    <w:rsid w:val="00694048"/>
    <w:rsid w:val="00695D32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C4D87"/>
    <w:rsid w:val="006E26A1"/>
    <w:rsid w:val="006E2C84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15F1C"/>
    <w:rsid w:val="007211FC"/>
    <w:rsid w:val="007254DA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73ADC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A5BCF"/>
    <w:rsid w:val="007B72E1"/>
    <w:rsid w:val="007C59AC"/>
    <w:rsid w:val="007C7887"/>
    <w:rsid w:val="007D376A"/>
    <w:rsid w:val="007D4291"/>
    <w:rsid w:val="007D51F2"/>
    <w:rsid w:val="007D6149"/>
    <w:rsid w:val="007D7330"/>
    <w:rsid w:val="007E1CAD"/>
    <w:rsid w:val="007E22BE"/>
    <w:rsid w:val="007E7D0B"/>
    <w:rsid w:val="007F03D2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2B11"/>
    <w:rsid w:val="00833011"/>
    <w:rsid w:val="008338E2"/>
    <w:rsid w:val="00837015"/>
    <w:rsid w:val="0083798F"/>
    <w:rsid w:val="00837E57"/>
    <w:rsid w:val="0084119B"/>
    <w:rsid w:val="00841252"/>
    <w:rsid w:val="0084153A"/>
    <w:rsid w:val="008418B7"/>
    <w:rsid w:val="00846136"/>
    <w:rsid w:val="008516C6"/>
    <w:rsid w:val="00851D0C"/>
    <w:rsid w:val="0085206A"/>
    <w:rsid w:val="00853C06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426A2"/>
    <w:rsid w:val="00944CE0"/>
    <w:rsid w:val="0095373A"/>
    <w:rsid w:val="0095612C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171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1B3A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5118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009F"/>
    <w:rsid w:val="00B72DD1"/>
    <w:rsid w:val="00B7395C"/>
    <w:rsid w:val="00B7528A"/>
    <w:rsid w:val="00B752F6"/>
    <w:rsid w:val="00B80372"/>
    <w:rsid w:val="00B82858"/>
    <w:rsid w:val="00B833D1"/>
    <w:rsid w:val="00B8583E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682"/>
    <w:rsid w:val="00BD6FB7"/>
    <w:rsid w:val="00BE029C"/>
    <w:rsid w:val="00BE1C05"/>
    <w:rsid w:val="00BE552A"/>
    <w:rsid w:val="00BF17AB"/>
    <w:rsid w:val="00BF433A"/>
    <w:rsid w:val="00BF4A3D"/>
    <w:rsid w:val="00BF6C7C"/>
    <w:rsid w:val="00C0601B"/>
    <w:rsid w:val="00C06B2B"/>
    <w:rsid w:val="00C07A2E"/>
    <w:rsid w:val="00C07E4E"/>
    <w:rsid w:val="00C214B1"/>
    <w:rsid w:val="00C21A57"/>
    <w:rsid w:val="00C276F0"/>
    <w:rsid w:val="00C35A42"/>
    <w:rsid w:val="00C35D8D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13B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5F27"/>
    <w:rsid w:val="00CB70D4"/>
    <w:rsid w:val="00CC0F28"/>
    <w:rsid w:val="00CC1746"/>
    <w:rsid w:val="00CC2319"/>
    <w:rsid w:val="00CC31C5"/>
    <w:rsid w:val="00CC4F09"/>
    <w:rsid w:val="00CC6AF1"/>
    <w:rsid w:val="00CD3502"/>
    <w:rsid w:val="00CD7A78"/>
    <w:rsid w:val="00CD7B80"/>
    <w:rsid w:val="00CE2E2B"/>
    <w:rsid w:val="00CE7898"/>
    <w:rsid w:val="00CE7B29"/>
    <w:rsid w:val="00CF06EA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18A6"/>
    <w:rsid w:val="00E02756"/>
    <w:rsid w:val="00E033F2"/>
    <w:rsid w:val="00E0761E"/>
    <w:rsid w:val="00E07ED5"/>
    <w:rsid w:val="00E13F6C"/>
    <w:rsid w:val="00E20E90"/>
    <w:rsid w:val="00E24E8E"/>
    <w:rsid w:val="00E2655B"/>
    <w:rsid w:val="00E27C5C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070"/>
    <w:rsid w:val="00E65FAE"/>
    <w:rsid w:val="00E75186"/>
    <w:rsid w:val="00E75FC4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7B2F"/>
    <w:rsid w:val="00F000F8"/>
    <w:rsid w:val="00F01283"/>
    <w:rsid w:val="00F074C4"/>
    <w:rsid w:val="00F15AB7"/>
    <w:rsid w:val="00F17E85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02CE"/>
    <w:rsid w:val="00F92007"/>
    <w:rsid w:val="00F923EA"/>
    <w:rsid w:val="00F937CC"/>
    <w:rsid w:val="00F95807"/>
    <w:rsid w:val="00F95F2F"/>
    <w:rsid w:val="00FA3049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30A3"/>
    <w:rsid w:val="00FC6A62"/>
    <w:rsid w:val="00FC7321"/>
    <w:rsid w:val="00FC7D01"/>
    <w:rsid w:val="00FD17B9"/>
    <w:rsid w:val="00FD3AA5"/>
    <w:rsid w:val="00FD574F"/>
    <w:rsid w:val="00FE1E07"/>
    <w:rsid w:val="00FE438E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C29D921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4DE14-00E5-4A0B-96C7-79E55AF4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23</cp:revision>
  <dcterms:created xsi:type="dcterms:W3CDTF">2022-03-15T14:43:00Z</dcterms:created>
  <dcterms:modified xsi:type="dcterms:W3CDTF">2022-03-18T06:32:00Z</dcterms:modified>
</cp:coreProperties>
</file>