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1826"/>
        <w:gridCol w:w="1009"/>
        <w:gridCol w:w="567"/>
        <w:gridCol w:w="671"/>
        <w:gridCol w:w="199"/>
        <w:gridCol w:w="264"/>
        <w:gridCol w:w="850"/>
        <w:gridCol w:w="1559"/>
      </w:tblGrid>
      <w:tr w:rsidR="00B574F9" w:rsidRPr="00FA7379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Bilgileri</w:t>
            </w:r>
          </w:p>
        </w:tc>
      </w:tr>
      <w:tr w:rsidR="00B574F9" w:rsidRPr="00FA7379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A7379" w:rsidRDefault="00512938" w:rsidP="00850BF6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sz w:val="20"/>
                <w:szCs w:val="20"/>
              </w:rPr>
              <w:t>11</w:t>
            </w:r>
          </w:p>
        </w:tc>
      </w:tr>
      <w:tr w:rsidR="00B574F9" w:rsidRPr="00FA7379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A7379" w:rsidRDefault="008821DB" w:rsidP="00850BF6">
            <w:pPr>
              <w:jc w:val="both"/>
              <w:rPr>
                <w:rFonts w:asciiTheme="minorHAnsi" w:hAnsiTheme="minorHAnsi" w:cstheme="minorHAnsi"/>
                <w:smallCaps/>
                <w:color w:val="000000" w:themeColor="text1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0000" w:themeColor="text1"/>
                <w:sz w:val="20"/>
                <w:szCs w:val="20"/>
              </w:rPr>
              <w:t>EMEKLİ KESENEĞİ</w:t>
            </w:r>
            <w:r w:rsidR="00512938" w:rsidRPr="00FA7379">
              <w:rPr>
                <w:rFonts w:asciiTheme="minorHAnsi" w:hAnsiTheme="minorHAnsi" w:cstheme="minorHAnsi"/>
                <w:smallCaps/>
                <w:color w:val="000000" w:themeColor="text1"/>
                <w:sz w:val="20"/>
                <w:szCs w:val="20"/>
              </w:rPr>
              <w:t xml:space="preserve"> AKIŞ SÜRECİ</w:t>
            </w:r>
          </w:p>
        </w:tc>
      </w:tr>
      <w:tr w:rsidR="00B574F9" w:rsidRPr="00FA7379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FA7379" w:rsidRDefault="005B1C24" w:rsidP="00850BF6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 w:rsidRPr="00FA737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6C3">
              <w:rPr>
                <w:rFonts w:asciiTheme="minorHAnsi" w:hAnsiTheme="minorHAnsi" w:cstheme="minorHAnsi"/>
                <w:sz w:val="20"/>
                <w:szCs w:val="20"/>
              </w:rPr>
            </w:r>
            <w:r w:rsidR="007966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B574F9"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4F9" w:rsidRPr="00FA73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FA7379" w:rsidRDefault="005B1C24" w:rsidP="00850BF6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FA737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966C3">
              <w:rPr>
                <w:rFonts w:asciiTheme="minorHAnsi" w:hAnsiTheme="minorHAnsi" w:cstheme="minorHAnsi"/>
                <w:sz w:val="20"/>
                <w:szCs w:val="20"/>
              </w:rPr>
            </w:r>
            <w:r w:rsidR="007966C3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B574F9"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4F9" w:rsidRPr="00FA73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:rsidR="00B574F9" w:rsidRPr="00FA7379" w:rsidRDefault="003C2089" w:rsidP="00850BF6">
            <w:pPr>
              <w:spacing w:before="120" w:after="120"/>
              <w:ind w:right="56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X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B574F9"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574F9" w:rsidRPr="00FA73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A7379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A7379" w:rsidRDefault="00512938" w:rsidP="00850BF6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sz w:val="20"/>
                <w:szCs w:val="20"/>
              </w:rPr>
              <w:t>İDARİ VE MALİ HİZMETLER</w:t>
            </w:r>
          </w:p>
        </w:tc>
      </w:tr>
      <w:tr w:rsidR="00B574F9" w:rsidRPr="00FA7379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FA7379" w:rsidRDefault="003C2089" w:rsidP="00850BF6">
            <w:pPr>
              <w:jc w:val="both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mallCaps/>
                <w:sz w:val="20"/>
                <w:szCs w:val="20"/>
              </w:rPr>
              <w:t>DESTEK</w:t>
            </w:r>
            <w:bookmarkStart w:id="2" w:name="_GoBack"/>
            <w:bookmarkEnd w:id="2"/>
            <w:r w:rsidR="00512938" w:rsidRPr="00FA7379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SÜREÇ</w:t>
            </w:r>
          </w:p>
        </w:tc>
      </w:tr>
      <w:tr w:rsidR="00B574F9" w:rsidRPr="00FA7379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FA7379" w:rsidRDefault="00B574F9" w:rsidP="008821DB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Sürecin Özet </w:t>
            </w:r>
            <w:proofErr w:type="gramStart"/>
            <w:r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Tanımı</w:t>
            </w:r>
            <w:r w:rsidR="00512938"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  :  PERSONEL</w:t>
            </w:r>
            <w:proofErr w:type="gramEnd"/>
            <w:r w:rsidR="00512938"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 </w:t>
            </w:r>
            <w:r w:rsidR="008821DB"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EMEKLİ KESENEĞİ İŞLEMLERİ</w:t>
            </w:r>
          </w:p>
        </w:tc>
      </w:tr>
      <w:tr w:rsidR="00B574F9" w:rsidRPr="00FA7379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F22AEC" w:rsidRPr="00FA7379" w:rsidRDefault="00F22AEC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A7C8A" w:rsidRPr="00FA7379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A7C8A" w:rsidRPr="00FA7379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EA7C8A" w:rsidRPr="00FA7379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574F9" w:rsidRPr="00FA7379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Katılımcıları</w:t>
            </w:r>
          </w:p>
        </w:tc>
      </w:tr>
      <w:tr w:rsidR="00B574F9" w:rsidRPr="00FA7379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FA7379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B574F9" w:rsidRPr="00FA7379" w:rsidRDefault="00512938" w:rsidP="00372F5A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sz w:val="20"/>
                <w:szCs w:val="20"/>
              </w:rPr>
              <w:t>İLAHİYAT FAKÜLTESİ DEKANLIĞI</w:t>
            </w:r>
          </w:p>
        </w:tc>
      </w:tr>
      <w:tr w:rsidR="00B574F9" w:rsidRPr="00FA7379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FA7379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B677BF" w:rsidRPr="00FA7379" w:rsidRDefault="00512938" w:rsidP="00372F5A">
            <w:pPr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FA7379"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  <w:t>TAHAKKUK MEMURU-GERÇEKLEŞTİRME GÖREVLİSİ-HARCAMA YETKİLİSİ</w:t>
            </w:r>
          </w:p>
        </w:tc>
      </w:tr>
      <w:tr w:rsidR="00B574F9" w:rsidRPr="00FA7379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FA7379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:rsidR="00B574F9" w:rsidRPr="00FA7379" w:rsidRDefault="00512938" w:rsidP="00372F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İDARİ PERSONEL-İDARİ PERSONEL-AKADEMİK PERSONEL</w:t>
            </w:r>
          </w:p>
        </w:tc>
      </w:tr>
      <w:tr w:rsidR="00B574F9" w:rsidRPr="00FA7379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Unsurları</w:t>
            </w:r>
          </w:p>
        </w:tc>
      </w:tr>
      <w:tr w:rsidR="00B574F9" w:rsidRPr="00FA7379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FA7379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:rsidR="00B574F9" w:rsidRPr="00FA7379" w:rsidRDefault="008821DB" w:rsidP="008821DB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Her ayın 15’inden sonra 25’ine kadar zorunlu yapılmalıdır.</w:t>
            </w:r>
          </w:p>
        </w:tc>
      </w:tr>
      <w:tr w:rsidR="00B574F9" w:rsidRPr="00FA7379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FA7379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:rsidR="00B574F9" w:rsidRPr="00FA7379" w:rsidRDefault="008821DB" w:rsidP="008821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657 sayılı devlet memurları kanunu ve 2547 Y.Ö Kanunu</w:t>
            </w:r>
          </w:p>
        </w:tc>
      </w:tr>
      <w:tr w:rsidR="00B574F9" w:rsidRPr="00FA7379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FA7379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:rsidR="00B574F9" w:rsidRPr="00FA7379" w:rsidRDefault="00A3755F" w:rsidP="008821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Talebin </w:t>
            </w:r>
            <w:proofErr w:type="spellStart"/>
            <w:proofErr w:type="gram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karşılanması,personelin</w:t>
            </w:r>
            <w:proofErr w:type="spellEnd"/>
            <w:proofErr w:type="gram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aylık maaşların</w:t>
            </w:r>
            <w:r w:rsidR="008821DB" w:rsidRPr="00FA7379">
              <w:rPr>
                <w:rFonts w:asciiTheme="minorHAnsi" w:hAnsiTheme="minorHAnsi" w:cstheme="minorHAnsi"/>
                <w:sz w:val="20"/>
                <w:szCs w:val="20"/>
              </w:rPr>
              <w:t>a göre emekli keseneği ödenmesi.</w:t>
            </w:r>
          </w:p>
        </w:tc>
      </w:tr>
      <w:tr w:rsidR="00B574F9" w:rsidRPr="00FA7379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FA7379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B574F9" w:rsidRPr="00FA7379" w:rsidRDefault="00A3755F" w:rsidP="00372F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Mutemediye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birimi</w:t>
            </w:r>
          </w:p>
        </w:tc>
      </w:tr>
      <w:tr w:rsidR="00B574F9" w:rsidRPr="00FA7379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FA7379" w:rsidRDefault="00B574F9" w:rsidP="00372F5A">
            <w:pPr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B574F9" w:rsidRPr="00FA7379" w:rsidRDefault="00A3755F" w:rsidP="00372F5A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proofErr w:type="gramStart"/>
            <w:r w:rsidRPr="00FA7379">
              <w:rPr>
                <w:rFonts w:asciiTheme="minorHAnsi" w:hAnsiTheme="minorHAnsi" w:cstheme="minorHAnsi"/>
                <w:smallCaps/>
                <w:sz w:val="20"/>
                <w:szCs w:val="20"/>
              </w:rPr>
              <w:t>akademik</w:t>
            </w:r>
            <w:proofErr w:type="gramEnd"/>
            <w:r w:rsidRPr="00FA7379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ve idari personel</w:t>
            </w:r>
          </w:p>
        </w:tc>
      </w:tr>
      <w:tr w:rsidR="00B574F9" w:rsidRPr="00FA7379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Faaliyetleri</w:t>
            </w:r>
          </w:p>
        </w:tc>
      </w:tr>
      <w:tr w:rsidR="00B574F9" w:rsidRPr="00FA7379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FA7379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:rsidR="00B574F9" w:rsidRPr="00FA7379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:rsidR="00B574F9" w:rsidRPr="00FA7379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FA7379" w:rsidTr="00365D71">
        <w:trPr>
          <w:cantSplit/>
          <w:trHeight w:val="349"/>
        </w:trPr>
        <w:tc>
          <w:tcPr>
            <w:tcW w:w="496" w:type="dxa"/>
          </w:tcPr>
          <w:p w:rsidR="00B574F9" w:rsidRPr="00FA7379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F1</w:t>
            </w:r>
          </w:p>
        </w:tc>
        <w:tc>
          <w:tcPr>
            <w:tcW w:w="6341" w:type="dxa"/>
            <w:gridSpan w:val="8"/>
          </w:tcPr>
          <w:p w:rsidR="008821DB" w:rsidRPr="008821DB" w:rsidRDefault="008821DB" w:rsidP="008821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63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1"/>
            </w:tblGrid>
            <w:tr w:rsidR="008821DB" w:rsidRPr="008821DB" w:rsidTr="008821DB">
              <w:trPr>
                <w:trHeight w:val="3000"/>
              </w:trPr>
              <w:tc>
                <w:tcPr>
                  <w:tcW w:w="6381" w:type="dxa"/>
                </w:tcPr>
                <w:p w:rsidR="008821DB" w:rsidRPr="00FA7379" w:rsidRDefault="008821DB" w:rsidP="008821DB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8821DB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Kamu idareleri çalıştırdıkları sigortalılara ait aylık prim ve hizmet belgelerini www.sgk.gov.tr. Web sayfasında e-</w:t>
                  </w:r>
                  <w:proofErr w:type="spellStart"/>
                  <w:r w:rsidRPr="008821DB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sgk</w:t>
                  </w:r>
                  <w:proofErr w:type="spellEnd"/>
                  <w:r w:rsidRPr="008821DB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bölümünde bulunan Kesenek Bilgi Sisteminden internet ortamında Kuruma göndereceklerdir. Sosyal Sigortalar ve Genel Sağlık Sigortası Kanuna göre ilk defa 4 üncü maddenin birinci fıkrasının (c) bendi kapsamında sigortalı sayılanlar ile bu Kanunun yürürlüğe girdiği tarihten önce iştirakçi olup Kanunun yürürlüğe girdiği tarih itibariyle 4 üncü maddenin birinci fıkrasının (c) bendi kapsamında sigortalı sayılanları çalıştıran işverenler, bir ay içinde çalıştırdığı sigortalılara ilişkin aylık prim ve hizmet belgesini; a</w:t>
                  </w:r>
                  <w:proofErr w:type="gramStart"/>
                  <w:r w:rsidRPr="008821DB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)</w:t>
                  </w:r>
                  <w:proofErr w:type="gramEnd"/>
                  <w:r w:rsidRPr="008821DB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Her ayın 15 i ile müteakip ayın 14 ü arasındaki maaşını ayın 15 inde peşin alan sigortalılar için maaş ödemelerinin yapılması gereken </w:t>
                  </w:r>
                  <w:r w:rsidRPr="008821DB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ayın 25' inci günü sonuna kadar, </w:t>
                  </w:r>
                  <w:r w:rsidRPr="008821DB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b) Her ayın 1 i ile 30 u arasındaki maaşını ayın 1 inde peşin alan sigortalılar için, maaş ödemelerinin yapılması gereken </w:t>
                  </w:r>
                  <w:r w:rsidRPr="008821DB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ayın 11' inci günü sonuna kadar, </w:t>
                  </w:r>
                  <w:r w:rsidRPr="008821DB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c) Her ayın 15 i ile müteakip ayın 14 ü arasındaki maaşını müteakip ayın 15 inde çalıştıktan sonra alan sigortalılar için, maaş ödemelerinin yapılması gereken </w:t>
                  </w:r>
                  <w:r w:rsidRPr="008821DB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ayın 25' inci günü sonuna kadar, </w:t>
                  </w:r>
                  <w:r w:rsidRPr="008821DB"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d) Her ayın 1 i ile 30 u arasındaki maaşını müteakip ayın 1 inde çalıştıktan sonra alan sigortalılar için maaş ödemelerinin yapılması gereken </w:t>
                  </w:r>
                  <w:r w:rsidRPr="008821DB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ayın 11' </w:t>
                  </w:r>
                  <w:r w:rsidRPr="00FA737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inci günü sonuna kadar, </w:t>
                  </w:r>
                </w:p>
                <w:p w:rsidR="008821DB" w:rsidRPr="00FA7379" w:rsidRDefault="008821DB" w:rsidP="008821DB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737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Her bir maaş ödeme dönemi için ayrı ayrı internet ortamında Kuruma vermekle yükümlüdür. </w:t>
                  </w:r>
                </w:p>
                <w:p w:rsidR="008821DB" w:rsidRPr="00FA7379" w:rsidRDefault="008821DB" w:rsidP="008821DB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737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İlgili kanuna göre aylık prim ve hizmet belgelerini Sosyal Güvenlik Kurumuna göndermek için öncelikle Kamu Personeli Harcama Yönetim Sisteminden (KPHYS) esman verilerinin alınması gerekir. </w:t>
                  </w:r>
                </w:p>
                <w:p w:rsidR="008821DB" w:rsidRPr="008821DB" w:rsidRDefault="008821DB" w:rsidP="008821DB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FA7379">
                    <w:rPr>
                      <w:rFonts w:asciiTheme="minorHAnsi" w:hAnsiTheme="minorHAnsi" w:cstheme="minorHAnsi"/>
                      <w:color w:val="FF0000"/>
                      <w:sz w:val="20"/>
                      <w:szCs w:val="20"/>
                    </w:rPr>
                    <w:t xml:space="preserve">Not: </w:t>
                  </w:r>
                  <w:r w:rsidRPr="00FA737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Aylık Kesenek Bildirimi uygulamalarının çalışabilmesi için bilgisayarınıza </w:t>
                  </w:r>
                  <w:proofErr w:type="spellStart"/>
                  <w:r w:rsidRPr="00FA737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java</w:t>
                  </w:r>
                  <w:proofErr w:type="spellEnd"/>
                  <w:r w:rsidRPr="00FA737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yazılımının </w:t>
                  </w:r>
                  <w:proofErr w:type="gramStart"/>
                  <w:r w:rsidRPr="00FA737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1.5</w:t>
                  </w:r>
                  <w:proofErr w:type="gramEnd"/>
                  <w:r w:rsidRPr="00FA7379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veya üzeri versiyonun mutlaka yüklenmesi gerekir. </w:t>
                  </w:r>
                </w:p>
              </w:tc>
            </w:tr>
          </w:tbl>
          <w:p w:rsidR="008821DB" w:rsidRPr="00FA7379" w:rsidRDefault="008821DB" w:rsidP="008821D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7203" w:rsidRPr="00FA7379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872" w:type="dxa"/>
            <w:gridSpan w:val="4"/>
          </w:tcPr>
          <w:p w:rsidR="002A6BAC" w:rsidRPr="00FA7379" w:rsidRDefault="00650741" w:rsidP="00365D71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FA7379" w:rsidTr="00365D71">
        <w:trPr>
          <w:cantSplit/>
          <w:trHeight w:val="349"/>
        </w:trPr>
        <w:tc>
          <w:tcPr>
            <w:tcW w:w="496" w:type="dxa"/>
          </w:tcPr>
          <w:p w:rsidR="00B574F9" w:rsidRPr="00FA7379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:rsidR="008821DB" w:rsidRPr="00FA7379" w:rsidRDefault="00650741" w:rsidP="00650741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Sigortalıların;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— Bakanlar Kurulu Kararı veya mahkeme kararına istinaden geriye yönelik olarak yapılan ödemelerin prime esas kazançlarına ait bildirimleri,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—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Açığa alınarak prime esas kazançlarının yarısı üzerinden prim alınanların, görevlerine iade edilerek tam aylığa hak kazanmaları halinde prime esas kazancının kalan yarısı ile bu kazançlar üzerinden tahakkuk ettirilecek primleri,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—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Görevine son verilenlerden, sonradan görevlerine iade edilerek tam aylığa hak kazanıp aylıklarının ödenmesi halinde geriye yönelik ödenen ücretlerinin prime esas kazançlarının tamamı üzerinden alınacak primleri,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—Cari aya ait aylık prim ve hizmet belgesi süresi içinde Kuruma gönderildikten sonra herhangi bir sebeple göreve başlayan sigortalıya ödenen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kıst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ücretlerinin prime esas kazancına ait primleri,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—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Cari aya ait aylık prim ve hizmet belgesi süresi içinde Kuruma gönderildikten sonra prime esas kazançlarının eksik hesaplandığı tespit edilenlerin eksik hesaplanan prime esas kazanç tutarları üzerinden alınacak primleri, </w:t>
            </w:r>
          </w:p>
          <w:p w:rsidR="00650741" w:rsidRPr="00FA7379" w:rsidRDefault="008821DB" w:rsidP="008821DB">
            <w:pPr>
              <w:pStyle w:val="ListeParagraf"/>
              <w:tabs>
                <w:tab w:val="left" w:pos="0"/>
              </w:tabs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İçin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Ek mahiyetteki aylık prim ve hizmet belgesi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gönderilecektir. </w:t>
            </w:r>
            <w:r w:rsidR="00650741" w:rsidRPr="00FA73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574F9" w:rsidRPr="00FA7379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:rsidR="00B574F9" w:rsidRPr="00FA7379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FA7379" w:rsidTr="00365D71">
        <w:trPr>
          <w:cantSplit/>
          <w:trHeight w:val="349"/>
        </w:trPr>
        <w:tc>
          <w:tcPr>
            <w:tcW w:w="496" w:type="dxa"/>
          </w:tcPr>
          <w:p w:rsidR="00B574F9" w:rsidRPr="00FA7379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F3</w:t>
            </w:r>
          </w:p>
        </w:tc>
        <w:tc>
          <w:tcPr>
            <w:tcW w:w="6341" w:type="dxa"/>
            <w:gridSpan w:val="8"/>
          </w:tcPr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Personeli Harcama Yönetim Sisteminden (</w:t>
            </w:r>
            <w:r w:rsidR="00BF666A">
              <w:rPr>
                <w:rFonts w:asciiTheme="minorHAnsi" w:hAnsiTheme="minorHAnsi" w:cstheme="minorHAnsi"/>
                <w:sz w:val="20"/>
                <w:szCs w:val="20"/>
              </w:rPr>
              <w:t>KBS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Maaş İşlemleri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menüsünden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Emsan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Veri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tıklandığında Emekli Sandığı Aktarım Listesi ekranı açılır.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5510 Sayılı Kanun(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Kıst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Maaş ve Terfi Farkı)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yazan sütunun ilgili ayın karşısında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Text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yazan kısmı tıklandığında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nolu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esman veri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ekrana gelir. 4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esman veri masaüstüne kaydedilir. </w:t>
            </w:r>
          </w:p>
          <w:p w:rsidR="00B574F9" w:rsidRPr="00FA7379" w:rsidRDefault="008821DB" w:rsidP="008821DB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Veriyi Sosyal Güvenlik Kurumuna göndermek için www.sgk.gov.tr. Web sayfasında e-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sgk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bölümünde bulunan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Kesenek Bilgi Sistemine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girilir. </w:t>
            </w:r>
          </w:p>
        </w:tc>
        <w:tc>
          <w:tcPr>
            <w:tcW w:w="2872" w:type="dxa"/>
            <w:gridSpan w:val="4"/>
          </w:tcPr>
          <w:p w:rsidR="00B574F9" w:rsidRPr="00FA7379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FA7379" w:rsidTr="00365D71">
        <w:trPr>
          <w:cantSplit/>
          <w:trHeight w:val="349"/>
        </w:trPr>
        <w:tc>
          <w:tcPr>
            <w:tcW w:w="496" w:type="dxa"/>
          </w:tcPr>
          <w:p w:rsidR="00B574F9" w:rsidRPr="00FA7379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Kesenek Bilgi Sistemine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kullanıcı adı ve şifre bilgileri girilerek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giriş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yapıldıktan sonra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Kesenek/Prim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menüsünden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Ek Mahiyette (Sadece Bir Dönem)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tıklanır. Gelen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“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Warning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-Security”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başlıklı ekranda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“Run”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butonuna tıklamadan önce kaynağın http //www.sgk.gov.tr. </w:t>
            </w:r>
            <w:proofErr w:type="gram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olduğu</w:t>
            </w:r>
            <w:proofErr w:type="gram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kontrol edildikten sonra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“Run”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butonu tıklanır. Açılan Küçük ekrandan: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Maaş Ödemelerinin Yapıldığı Dönem: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Peşin Ayın 15’ i seçilir.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Personel Statü: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5510 sayılı kanun yürürlüğe girdikten sonra sigortalı olanlar seçilir.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Ek Bordro Sebebi: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Kıst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Maaş İçin (Asıl Bordro Gönderildikten Sonra Göreve Başlama) seçilir.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Ek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Bordro’ya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Esas Maaş Ödemelerinin Yapıldığı Tarih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: Maaş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ödemsinin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yapıldığı tarih yazılır.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Ait Olduğu Dönem: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Kıst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maaş ve terfide bir önceki ay seçilir.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Kullanıcı Adı ve Şifre tekrar girilir ve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Tamam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tuşu tıklanır.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Açılan sayfadan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Dosya Aç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tıklandığında açılan ara ekranda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Look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İn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kısmına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Deskop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yazarak masaüstüne </w:t>
            </w:r>
            <w:r w:rsidR="00BF666A">
              <w:rPr>
                <w:rFonts w:asciiTheme="minorHAnsi" w:hAnsiTheme="minorHAnsi" w:cstheme="minorHAnsi"/>
                <w:sz w:val="20"/>
                <w:szCs w:val="20"/>
              </w:rPr>
              <w:t>KBS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sisteminden indirdiğimiz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nolu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emsan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verisini seçip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tıklandığında ekrana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Dosyadaki kıdem hizmeti süreleri birer ay artırılsın mı?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Yazısı çıkar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Hayır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tıklandığında Kesenek bilgilerinin olduğu ekran açılır. </w:t>
            </w:r>
          </w:p>
          <w:p w:rsidR="008821DB" w:rsidRPr="00FA7379" w:rsidRDefault="008821DB" w:rsidP="008821DB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Kesenek bilgileri ekranında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Verileri Kontrol et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butonu ile ekranda gösterilen tutar ile </w:t>
            </w:r>
          </w:p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Daire Başkanlığından alınan verilerin kontrolü yapıldıktan sonra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Gönder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butonu ile veriler gönderilir. </w:t>
            </w:r>
          </w:p>
          <w:p w:rsidR="00B574F9" w:rsidRPr="00FA7379" w:rsidRDefault="008821DB" w:rsidP="008821DB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Ana sayfadan Tahakkuk tıklanıp gönderilen verilerin raporu alınır. </w:t>
            </w:r>
          </w:p>
        </w:tc>
        <w:tc>
          <w:tcPr>
            <w:tcW w:w="2872" w:type="dxa"/>
            <w:gridSpan w:val="4"/>
          </w:tcPr>
          <w:p w:rsidR="00B574F9" w:rsidRPr="00FA7379" w:rsidRDefault="00650741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B574F9" w:rsidRPr="00FA7379" w:rsidTr="00365D71">
        <w:trPr>
          <w:cantSplit/>
          <w:trHeight w:val="349"/>
        </w:trPr>
        <w:tc>
          <w:tcPr>
            <w:tcW w:w="496" w:type="dxa"/>
          </w:tcPr>
          <w:p w:rsidR="00B574F9" w:rsidRPr="00FA7379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:rsidR="008821DB" w:rsidRPr="00FA7379" w:rsidRDefault="008821DB" w:rsidP="008821D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Daire Başkanlığına EBYS sistemi üzerinden yazılan yazıya ek olarak çıktısı alınan belge eklenerek gönderilir. </w:t>
            </w:r>
          </w:p>
          <w:p w:rsidR="00B574F9" w:rsidRPr="00FA7379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:rsidR="00B574F9" w:rsidRPr="00FA7379" w:rsidRDefault="00650741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57412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57412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41" w:type="dxa"/>
            <w:gridSpan w:val="8"/>
          </w:tcPr>
          <w:p w:rsidR="00EA7C8A" w:rsidRPr="00FA7379" w:rsidRDefault="00650741" w:rsidP="00FA7379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Başkanlığı tarafından </w:t>
            </w:r>
            <w:r w:rsidR="00FA7379" w:rsidRPr="00FA7379">
              <w:rPr>
                <w:rFonts w:asciiTheme="minorHAnsi" w:hAnsiTheme="minorHAnsi" w:cstheme="minorHAnsi"/>
                <w:sz w:val="20"/>
                <w:szCs w:val="20"/>
              </w:rPr>
              <w:t>ilgili keseneklerin ödemesi gerçekleştirilir.</w:t>
            </w:r>
          </w:p>
        </w:tc>
        <w:tc>
          <w:tcPr>
            <w:tcW w:w="2872" w:type="dxa"/>
            <w:gridSpan w:val="4"/>
          </w:tcPr>
          <w:p w:rsidR="00EA7C8A" w:rsidRPr="00FA7379" w:rsidRDefault="00FA7379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Strateji muhasebe yetkilisi</w:t>
            </w:r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57412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57412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341" w:type="dxa"/>
            <w:gridSpan w:val="8"/>
          </w:tcPr>
          <w:p w:rsidR="00EA7C8A" w:rsidRPr="00FA7379" w:rsidRDefault="00EA7C8A" w:rsidP="00A3755F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:rsidR="00EA7C8A" w:rsidRPr="00FA7379" w:rsidRDefault="00EA7C8A" w:rsidP="00365D71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574F9" w:rsidRPr="00FA7379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>Süreç Kontrol Noktaları</w:t>
            </w:r>
          </w:p>
        </w:tc>
      </w:tr>
      <w:tr w:rsidR="00B574F9" w:rsidRPr="00FA7379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FA7379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FA7379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:rsidR="00B574F9" w:rsidRPr="00FA7379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FA7379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EA7C8A" w:rsidRPr="00FA7379" w:rsidRDefault="00BF666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Her ayın 15’inden sonra 25’ine kadar zorunlu yapılmalıdır</w:t>
            </w:r>
            <w:proofErr w:type="gram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3755F" w:rsidRPr="00FA73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gramEnd"/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K2</w:t>
            </w:r>
          </w:p>
        </w:tc>
        <w:tc>
          <w:tcPr>
            <w:tcW w:w="850" w:type="dxa"/>
          </w:tcPr>
          <w:p w:rsidR="00EA7C8A" w:rsidRPr="00FA7379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BF666A" w:rsidRPr="00FA7379" w:rsidRDefault="00BF666A" w:rsidP="00BF666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8821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Kamu idareleri çalıştırdıkları sigortalılara ait aylık prim ve hizmet belgelerini www.sgk.gov.tr. Web sayfasında e-</w:t>
            </w:r>
            <w:proofErr w:type="spellStart"/>
            <w:r w:rsidRPr="008821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sgk</w:t>
            </w:r>
            <w:proofErr w:type="spellEnd"/>
            <w:r w:rsidRPr="008821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bölümünde bulunan Kesenek Bilgi Sisteminden internet ortamında Kuruma göndereceklerdir. Sosyal Sigortalar ve Genel Sağlık Sigortası Kanuna göre ilk defa 4 üncü maddenin birinci fıkrasının (c) bendi kapsamında sigortalı sayılanlar ile bu Kanunun yürürlüğe girdiği tarihten önce iştirakçi olup Kanunun yürürlüğe girdiği tarih itibariyle 4 üncü maddenin birinci fıkrasının (c) bendi kapsamında sigortalı sayılanları çalıştıran işverenler, bir ay içinde çalıştırdığı sigortalılara ilişkin aylık prim ve hizmet belgesini; a</w:t>
            </w:r>
            <w:proofErr w:type="gramStart"/>
            <w:r w:rsidRPr="008821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>)</w:t>
            </w:r>
            <w:proofErr w:type="gramEnd"/>
            <w:r w:rsidRPr="008821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Her ayın 15 i ile müteakip ayın 14 ü arasındaki maaşını ayın 15 inde peşin alan sigortalılar için maaş ödemelerinin yapılması gereken </w:t>
            </w:r>
            <w:r w:rsidRPr="008821D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ayın 25' inci günü sonuna kadar, </w:t>
            </w:r>
            <w:r w:rsidRPr="008821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b) Her ayın 1 i ile 30 u arasındaki maaşını ayın 1 inde peşin alan sigortalılar için, maaş ödemelerinin yapılması gereken </w:t>
            </w:r>
            <w:r w:rsidRPr="008821D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ayın 11' inci günü sonuna kadar, </w:t>
            </w:r>
            <w:r w:rsidRPr="008821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c) Her ayın 15 i ile müteakip ayın 14 ü arasındaki maaşını müteakip ayın 15 inde çalıştıktan sonra alan sigortalılar için, maaş ödemelerinin yapılması gereken </w:t>
            </w:r>
            <w:r w:rsidRPr="008821D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ayın 25' inci günü sonuna kadar, </w:t>
            </w:r>
            <w:r w:rsidRPr="008821DB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d) Her ayın 1 i ile 30 u arasındaki maaşını müteakip ayın 1 inde çalıştıktan sonra alan sigortalılar için maaş ödemelerinin yapılması gereken </w:t>
            </w:r>
            <w:r w:rsidRPr="008821D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ayın 11'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inci günü sonuna kadar, </w:t>
            </w:r>
          </w:p>
          <w:p w:rsidR="00BF666A" w:rsidRPr="00FA7379" w:rsidRDefault="00BF666A" w:rsidP="00BF666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Her bir maaş ödeme dönemi için ayrı ayrı internet ortamında Kuruma vermekle yükümlüdür. </w:t>
            </w:r>
          </w:p>
          <w:p w:rsidR="00EA7C8A" w:rsidRPr="00FA7379" w:rsidRDefault="00BF666A" w:rsidP="00BF666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İlgili kanuna göre aylık prim ve hizmet belgelerini Sosyal Güvenlik Kurumuna göndermek için öncelikle Kamu Personeli Harcama Yönetim Sisteminden (KPHYS) esman verilerinin alınması gerekir.</w:t>
            </w:r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:rsidR="00EA7C8A" w:rsidRPr="00FA7379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Sigortalıların;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— Bakanlar Kurulu Kararı veya mahkeme kararına istinaden geriye yönelik olarak yapılan ödemelerin prime esas kazançlarına ait bildirimleri,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—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Açığa alınarak prime esas kazançlarının yarısı üzerinden prim alınanların, görevlerine iade edilerek tam aylığa hak kazanmaları halinde prime esas kazancının kalan yarısı ile bu kazançlar üzerinden tahakkuk ettirilecek primleri,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—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Görevine son verilenlerden, sonradan görevlerine iade edilerek tam aylığa hak kazanıp aylıklarının ödenmesi halinde geriye yönelik ödenen ücretlerinin prime esas kazançlarının tamamı üzerinden alınacak primleri,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—Cari aya ait aylık prim ve hizmet belgesi süresi içinde Kuruma gönderildikten sonra herhangi bir sebeple göreve başlayan sigortalıya ödenen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kıst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ücretlerinin prime esas kazancına ait primleri,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—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Cari aya ait aylık prim ve hizmet belgesi süresi içinde Kuruma gönderildikten sonra prime esas kazançlarının eksik hesaplandığı tespit edilenlerin eksik hesaplanan prime esas kazanç tutarları üzerinden alınacak primleri, </w:t>
            </w:r>
          </w:p>
          <w:p w:rsidR="00EA7C8A" w:rsidRPr="00FA7379" w:rsidRDefault="00BF666A" w:rsidP="00BF666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İçin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Ek mahiyetteki aylık prim ve hizmet belgesi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gönderilecektir.</w:t>
            </w:r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:rsidR="00EA7C8A" w:rsidRPr="00FA7379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Personeli Harcama Yönetim Sisteminden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KBS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Maaş İşlemleri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menüsünden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Emsan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Veri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tıklandığında Emekli Sandığı Aktarım Listesi ekranı açılır.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5510 Sayılı Kanun(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Kıst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Maaş ve Terfi Farkı)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yazan sütunun ilgili ayın karşısında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Text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yazan kısmı tıklandığında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nolu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esman veri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ekrana gelir. 4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Nolu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esman veri masaüstüne kaydedilir. </w:t>
            </w:r>
          </w:p>
          <w:p w:rsidR="00EA7C8A" w:rsidRPr="00FA7379" w:rsidRDefault="00BF666A" w:rsidP="00BF666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Veriyi Sosyal Güvenlik Kurumuna göndermek için www.sgk.gov.tr. Web sayfasında e-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sgk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bölümünde bulunan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Kesenek Bilgi Sistemine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girilir.</w:t>
            </w:r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K5</w:t>
            </w:r>
          </w:p>
        </w:tc>
        <w:tc>
          <w:tcPr>
            <w:tcW w:w="850" w:type="dxa"/>
          </w:tcPr>
          <w:p w:rsidR="00EA7C8A" w:rsidRPr="00FA7379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Girdiler</w:t>
            </w:r>
          </w:p>
        </w:tc>
        <w:tc>
          <w:tcPr>
            <w:tcW w:w="8363" w:type="dxa"/>
            <w:gridSpan w:val="11"/>
          </w:tcPr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Kesenek Bilgi Sistemine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kullanıcı adı ve şifre bilgileri girilerek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giriş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yapıldıktan sonra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Kesenek/Prim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menüsünden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Ek Mahiyette (Sadece Bir Dönem)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tıklanır. Gelen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“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Warning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-Security”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başlıklı ekranda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“Run”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butonuna tıklamadan önce kaynağın http //www.sgk.gov.tr. </w:t>
            </w:r>
            <w:proofErr w:type="gram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olduğu</w:t>
            </w:r>
            <w:proofErr w:type="gram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kontrol edildikten sonra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“Run”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butonu tıklanır. Açılan Küçük ekrandan: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Maaş Ödemelerinin Yapıldığı Dönem: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Peşin Ayın 15’ i seçilir.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Personel Statü: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5510 sayılı kanun yürürlüğe girdikten sonra sigortalı olanlar seçilir.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Ek Bordro Sebebi: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Kıst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Maaş İçin (Asıl Bordro Gönderildikten Sonra Göreve Başlama) seçilir.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Ek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Bordro’ya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Esas Maaş Ödemelerinin Yapıldığı Tarih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: Maaş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ödemsinin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yapıldığı tarih yazılır.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Ait Olduğu Dönem: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Kıst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maaş ve terfide bir önceki ay seçilir.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Kullanıcı Adı ve Şifre tekrar girilir ve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Tamam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tuşu tıklanır.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Açılan sayfadan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Dosya Aç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tıklandığında açılan ara ekranda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Look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İn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kısmına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Deskop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yazarak masaüstüne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KBS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sisteminden indirdiğimiz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nolu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emsan</w:t>
            </w:r>
            <w:proofErr w:type="spellEnd"/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verisini seçip </w:t>
            </w:r>
            <w:proofErr w:type="spell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  <w:proofErr w:type="spellEnd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tıklandığında ekrana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Dosyadaki kıdem hizmeti süreleri birer ay artırılsın mı?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Yazısı çıkar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Hayır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tıklandığında Kesenek bilgilerinin olduğu ekran açılır. </w:t>
            </w:r>
          </w:p>
          <w:p w:rsidR="00BF666A" w:rsidRPr="00FA7379" w:rsidRDefault="00BF666A" w:rsidP="00BF666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Kesenek bilgileri ekranında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Verileri Kontrol et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butonu ile ekranda gösterilen tutar ile </w:t>
            </w:r>
          </w:p>
          <w:p w:rsidR="00BF666A" w:rsidRPr="00FA7379" w:rsidRDefault="00BF666A" w:rsidP="00BF666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Daire Başkanlığından alınan verilerin kontrolü yapıldıktan sonra </w:t>
            </w:r>
            <w:r w:rsidRPr="00FA73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Gönder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butonu ile veriler gönderilir. </w:t>
            </w:r>
          </w:p>
          <w:p w:rsidR="00EA7C8A" w:rsidRPr="00FA7379" w:rsidRDefault="00BF666A" w:rsidP="00BF666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Ana sayfadan Tahakkuk tıklanıp gönderilen verilerin raporu alınır.</w:t>
            </w:r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:rsidR="00EA7C8A" w:rsidRPr="00FA7379" w:rsidRDefault="00A3755F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Girdiler </w:t>
            </w:r>
          </w:p>
        </w:tc>
        <w:tc>
          <w:tcPr>
            <w:tcW w:w="8363" w:type="dxa"/>
            <w:gridSpan w:val="11"/>
          </w:tcPr>
          <w:p w:rsidR="0057412A" w:rsidRPr="00FA7379" w:rsidRDefault="00BF666A" w:rsidP="0057412A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412A"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Daire Başkanlığına EBYS sistemi üzerinden yazılan yazıya ek olarak çıktısı alınan belge eklenerek gönderilir. </w:t>
            </w:r>
          </w:p>
          <w:p w:rsidR="00EA7C8A" w:rsidRPr="00FA7379" w:rsidRDefault="00EA7C8A" w:rsidP="00BF666A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EA7C8A" w:rsidRPr="00FA7379" w:rsidRDefault="0057412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Strateji Geliştirme Başkanlığı tarafından ilgili keseneklerin ödemesi gerçekleştirilir.</w:t>
            </w:r>
          </w:p>
        </w:tc>
      </w:tr>
      <w:tr w:rsidR="00EA7C8A" w:rsidRPr="00FA7379" w:rsidTr="00365D71">
        <w:trPr>
          <w:cantSplit/>
          <w:trHeight w:val="349"/>
        </w:trPr>
        <w:tc>
          <w:tcPr>
            <w:tcW w:w="496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EA7C8A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4F9" w:rsidRPr="00FA7379" w:rsidTr="00365D71">
        <w:trPr>
          <w:cantSplit/>
          <w:trHeight w:val="349"/>
        </w:trPr>
        <w:tc>
          <w:tcPr>
            <w:tcW w:w="496" w:type="dxa"/>
          </w:tcPr>
          <w:p w:rsidR="00B574F9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:rsidR="00B574F9" w:rsidRPr="00FA7379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CC1746" w:rsidRPr="00FA7379" w:rsidRDefault="00CC1746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4F9" w:rsidRPr="00FA7379" w:rsidTr="00365D71">
        <w:trPr>
          <w:cantSplit/>
          <w:trHeight w:val="349"/>
        </w:trPr>
        <w:tc>
          <w:tcPr>
            <w:tcW w:w="496" w:type="dxa"/>
          </w:tcPr>
          <w:p w:rsidR="00B574F9" w:rsidRPr="00FA7379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:rsidR="00B574F9" w:rsidRPr="00FA7379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:rsidR="00372F5A" w:rsidRPr="00FA7379" w:rsidRDefault="00372F5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4F9" w:rsidRPr="00FA7379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B574F9" w:rsidRPr="00FA7379" w:rsidRDefault="00B574F9" w:rsidP="00850BF6">
            <w:pPr>
              <w:jc w:val="both"/>
              <w:rPr>
                <w:rFonts w:asciiTheme="minorHAnsi" w:hAnsiTheme="minorHAnsi" w:cstheme="minorHAnsi"/>
                <w:b/>
                <w:bCs/>
                <w:color w:val="14067A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bCs/>
                <w:smallCaps/>
                <w:color w:val="14067A"/>
                <w:sz w:val="20"/>
                <w:szCs w:val="20"/>
              </w:rPr>
              <w:t xml:space="preserve">İzleme, Ölçme ve Değerlendirme </w:t>
            </w:r>
          </w:p>
        </w:tc>
      </w:tr>
      <w:tr w:rsidR="00B574F9" w:rsidRPr="00FA7379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B574F9" w:rsidRPr="00FA7379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:rsidR="00B574F9" w:rsidRPr="00FA7379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</w:tcPr>
          <w:p w:rsidR="00B574F9" w:rsidRPr="00FA7379" w:rsidRDefault="00B574F9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3"/>
          </w:tcPr>
          <w:p w:rsidR="00B574F9" w:rsidRPr="00FA7379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0" w:type="dxa"/>
          </w:tcPr>
          <w:p w:rsidR="00B574F9" w:rsidRPr="00FA7379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1559" w:type="dxa"/>
          </w:tcPr>
          <w:p w:rsidR="00B574F9" w:rsidRPr="00FA7379" w:rsidRDefault="00B33357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Sorumlu</w:t>
            </w:r>
            <w:r w:rsidRPr="00FA7379">
              <w:rPr>
                <w:rFonts w:asciiTheme="minorHAnsi" w:hAnsiTheme="minorHAnsi" w:cs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EA7C8A" w:rsidRPr="00FA7379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 w:rsidRPr="00FA7379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FA7379" w:rsidRDefault="0057412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Her ayın 15’inden sonra 25’ine kadar zorunlu yapılmalıdır</w:t>
            </w:r>
            <w:proofErr w:type="gramStart"/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7" w:type="dxa"/>
          </w:tcPr>
          <w:p w:rsidR="00EA7C8A" w:rsidRPr="00FA7379" w:rsidRDefault="00FE6B1D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</w:p>
        </w:tc>
        <w:tc>
          <w:tcPr>
            <w:tcW w:w="850" w:type="dxa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Günlük</w:t>
            </w:r>
          </w:p>
        </w:tc>
        <w:tc>
          <w:tcPr>
            <w:tcW w:w="1559" w:type="dxa"/>
          </w:tcPr>
          <w:p w:rsidR="00EA7C8A" w:rsidRPr="00FA7379" w:rsidRDefault="00FE6B1D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FA7379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 w:rsidRPr="00FA7379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FA7379" w:rsidRDefault="0057412A" w:rsidP="0057412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Strateji Geliştirme Daire Başkanlığına EBYS sistemi üzerinden yazılan yazıya ek olarak çıktısı alınan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bildirgeler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eklenerek gönderilir.</w:t>
            </w:r>
          </w:p>
        </w:tc>
        <w:tc>
          <w:tcPr>
            <w:tcW w:w="567" w:type="dxa"/>
          </w:tcPr>
          <w:p w:rsidR="00EA7C8A" w:rsidRPr="00FA7379" w:rsidRDefault="00FE6B1D" w:rsidP="00F419FD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FA7379" w:rsidRDefault="00FE6B1D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FA7379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proofErr w:type="gramStart"/>
            <w:r w:rsidRPr="00FA7379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izleme</w:t>
            </w:r>
            <w:proofErr w:type="gramEnd"/>
          </w:p>
        </w:tc>
        <w:tc>
          <w:tcPr>
            <w:tcW w:w="2835" w:type="dxa"/>
            <w:gridSpan w:val="2"/>
          </w:tcPr>
          <w:p w:rsidR="00EA7C8A" w:rsidRPr="00FA7379" w:rsidRDefault="0057412A" w:rsidP="00BF666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Strateji Geliştirme Başkanlığı tarafından ilgili keseneklerin ödemesi gerçekleştirilir.</w:t>
            </w:r>
          </w:p>
        </w:tc>
        <w:tc>
          <w:tcPr>
            <w:tcW w:w="567" w:type="dxa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FA7379" w:rsidRDefault="00FE6B1D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FA7379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FA7379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izleme,ölçme</w:t>
            </w:r>
            <w:proofErr w:type="gramEnd"/>
            <w:r w:rsidRPr="00FA7379"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  <w:t>,değerlendirme</w:t>
            </w:r>
            <w:proofErr w:type="spellEnd"/>
          </w:p>
        </w:tc>
        <w:tc>
          <w:tcPr>
            <w:tcW w:w="2835" w:type="dxa"/>
            <w:gridSpan w:val="2"/>
          </w:tcPr>
          <w:p w:rsidR="00EA7C8A" w:rsidRPr="00FA7379" w:rsidRDefault="00FE6B1D" w:rsidP="0057412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Banka tarafından </w:t>
            </w:r>
            <w:r w:rsidR="0057412A">
              <w:rPr>
                <w:rFonts w:asciiTheme="minorHAnsi" w:hAnsiTheme="minorHAnsi" w:cstheme="minorHAnsi"/>
                <w:sz w:val="20"/>
                <w:szCs w:val="20"/>
              </w:rPr>
              <w:t xml:space="preserve">kesenek ödemeleri SGK </w:t>
            </w:r>
            <w:proofErr w:type="spellStart"/>
            <w:r w:rsidR="0057412A">
              <w:rPr>
                <w:rFonts w:asciiTheme="minorHAnsi" w:hAnsiTheme="minorHAnsi" w:cstheme="minorHAnsi"/>
                <w:sz w:val="20"/>
                <w:szCs w:val="20"/>
              </w:rPr>
              <w:t>nın</w:t>
            </w:r>
            <w:proofErr w:type="spellEnd"/>
            <w:r w:rsidR="0057412A">
              <w:rPr>
                <w:rFonts w:asciiTheme="minorHAnsi" w:hAnsiTheme="minorHAnsi" w:cstheme="minorHAnsi"/>
                <w:sz w:val="20"/>
                <w:szCs w:val="20"/>
              </w:rPr>
              <w:t xml:space="preserve"> ilgili 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hesa</w:t>
            </w:r>
            <w:r w:rsidR="0057412A">
              <w:rPr>
                <w:rFonts w:asciiTheme="minorHAnsi" w:hAnsiTheme="minorHAnsi" w:cstheme="minorHAnsi"/>
                <w:sz w:val="20"/>
                <w:szCs w:val="20"/>
              </w:rPr>
              <w:t>bına</w:t>
            </w: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 aktarılır.</w:t>
            </w:r>
          </w:p>
        </w:tc>
        <w:tc>
          <w:tcPr>
            <w:tcW w:w="567" w:type="dxa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3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Saat </w:t>
            </w:r>
          </w:p>
        </w:tc>
        <w:tc>
          <w:tcPr>
            <w:tcW w:w="850" w:type="dxa"/>
          </w:tcPr>
          <w:p w:rsidR="00EA7C8A" w:rsidRPr="00FA7379" w:rsidRDefault="00FE6B1D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 xml:space="preserve">Günlük </w:t>
            </w:r>
          </w:p>
        </w:tc>
        <w:tc>
          <w:tcPr>
            <w:tcW w:w="1559" w:type="dxa"/>
          </w:tcPr>
          <w:p w:rsidR="00EA7C8A" w:rsidRPr="00FA7379" w:rsidRDefault="00FE6B1D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A7379">
              <w:rPr>
                <w:rFonts w:asciiTheme="minorHAnsi" w:hAnsiTheme="minorHAnsi" w:cstheme="minorHAnsi"/>
                <w:sz w:val="20"/>
                <w:szCs w:val="20"/>
              </w:rPr>
              <w:t>Birim Mutemedi</w:t>
            </w:r>
          </w:p>
        </w:tc>
      </w:tr>
      <w:tr w:rsidR="00EA7C8A" w:rsidRPr="00FA7379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FA7379" w:rsidRDefault="00EA7C8A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A7C8A" w:rsidRPr="00FA7379" w:rsidTr="00372F5A">
        <w:trPr>
          <w:cantSplit/>
          <w:trHeight w:val="362"/>
        </w:trPr>
        <w:tc>
          <w:tcPr>
            <w:tcW w:w="2764" w:type="dxa"/>
            <w:gridSpan w:val="5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7C8A" w:rsidRPr="00FA7379" w:rsidRDefault="00EA7C8A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7C8A" w:rsidRPr="00FA7379" w:rsidRDefault="00EA7C8A" w:rsidP="00372F5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8D4830" w:rsidRPr="00FA7379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p w:rsidR="008D4830" w:rsidRPr="00FA7379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p w:rsidR="008D4830" w:rsidRPr="00FA7379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p w:rsidR="008D4830" w:rsidRPr="00FA7379" w:rsidRDefault="008D4830" w:rsidP="000A71F5">
      <w:pPr>
        <w:rPr>
          <w:rFonts w:asciiTheme="minorHAnsi" w:hAnsiTheme="minorHAnsi" w:cstheme="minorHAnsi"/>
          <w:sz w:val="20"/>
          <w:szCs w:val="20"/>
        </w:rPr>
      </w:pPr>
    </w:p>
    <w:sectPr w:rsidR="008D4830" w:rsidRPr="00FA7379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6C3" w:rsidRDefault="007966C3" w:rsidP="006A31BE">
      <w:r>
        <w:separator/>
      </w:r>
    </w:p>
  </w:endnote>
  <w:endnote w:type="continuationSeparator" w:id="0">
    <w:p w:rsidR="007966C3" w:rsidRDefault="007966C3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6C3" w:rsidRDefault="007966C3" w:rsidP="006A31BE">
      <w:r>
        <w:separator/>
      </w:r>
    </w:p>
  </w:footnote>
  <w:footnote w:type="continuationSeparator" w:id="0">
    <w:p w:rsidR="007966C3" w:rsidRDefault="007966C3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9F7AF8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 DEKANLIĞI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/../....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8821DB" w:rsidP="00F95807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EMEKLİ KESENEĞİ</w:t>
          </w:r>
          <w:r w:rsidR="009F7AF8">
            <w:rPr>
              <w:rFonts w:asciiTheme="minorHAnsi" w:hAnsiTheme="minorHAnsi"/>
              <w:b/>
              <w:color w:val="14067A"/>
            </w:rPr>
            <w:t xml:space="preserve"> </w:t>
          </w:r>
          <w:r w:rsidR="00F95807"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3C2089">
                <w:rPr>
                  <w:rFonts w:asciiTheme="minorHAnsi" w:hAnsiTheme="minorHAnsi"/>
                  <w:noProof/>
                  <w:sz w:val="16"/>
                  <w:szCs w:val="16"/>
                </w:rPr>
                <w:t>5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3C2089">
                <w:rPr>
                  <w:rFonts w:asciiTheme="minorHAnsi" w:hAnsiTheme="minorHAnsi"/>
                  <w:noProof/>
                  <w:sz w:val="16"/>
                  <w:szCs w:val="16"/>
                </w:rPr>
                <w:t>5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1560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4D68"/>
    <w:rsid w:val="00295792"/>
    <w:rsid w:val="002976E1"/>
    <w:rsid w:val="002A194B"/>
    <w:rsid w:val="002A1F73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06A68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089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2938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12A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0741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966C3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15D7"/>
    <w:rsid w:val="008821DB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AF8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55F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67A9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66A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1790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379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B1D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21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F03AB-7D11-4B7E-B6F8-B9E34518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Ocal</cp:lastModifiedBy>
  <cp:revision>5</cp:revision>
  <dcterms:created xsi:type="dcterms:W3CDTF">2023-06-06T11:18:00Z</dcterms:created>
  <dcterms:modified xsi:type="dcterms:W3CDTF">2023-06-13T12:03:00Z</dcterms:modified>
</cp:coreProperties>
</file>